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31D9" w:rsidR="009F6B15" w:rsidRDefault="009F6B15" w14:paraId="2FED16A5" w14:textId="47BB644D">
      <w:r w:rsidRPr="00BB31D9">
        <w:t xml:space="preserve">In antwoord op uw brief van 18 mei 2026, deel ik mede namens de minister van Economische Zaken en Klimaat dat de vragen van de leden </w:t>
      </w:r>
      <w:proofErr w:type="spellStart"/>
      <w:r w:rsidRPr="00BB31D9">
        <w:t>Meetelen</w:t>
      </w:r>
      <w:proofErr w:type="spellEnd"/>
      <w:r w:rsidRPr="00BB31D9" w:rsidR="00AC625B">
        <w:t>, Faber</w:t>
      </w:r>
      <w:r w:rsidRPr="00BB31D9">
        <w:t xml:space="preserve"> en Wilders (allen PVV) over “het bericht” Tientallen jongeren vallen politie aan op kermis Purmerend”, worden beantwoord zoals aangegeven in de bijlage bij deze brief.</w:t>
      </w:r>
    </w:p>
    <w:p w:rsidRPr="00BB31D9" w:rsidR="00AC625B" w:rsidRDefault="00AC625B" w14:paraId="21F5B6DB" w14:textId="77777777"/>
    <w:p w:rsidRPr="00BB31D9" w:rsidR="009F6B15" w:rsidRDefault="009F6B15" w14:paraId="1CC8BCB5" w14:textId="77777777"/>
    <w:p w:rsidRPr="00BB31D9" w:rsidR="009F6B15" w:rsidRDefault="009F6B15" w14:paraId="7277C9E7" w14:textId="7AE57936">
      <w:r w:rsidRPr="00BB31D9">
        <w:t>De Minister van Justitie en Veiligheid,</w:t>
      </w:r>
    </w:p>
    <w:p w:rsidRPr="00BB31D9" w:rsidR="009F6B15" w:rsidRDefault="009F6B15" w14:paraId="41E90FA9" w14:textId="77777777"/>
    <w:p w:rsidRPr="00BB31D9" w:rsidR="00AC625B" w:rsidRDefault="00AC625B" w14:paraId="1BE690AC" w14:textId="77777777"/>
    <w:p w:rsidRPr="00BB31D9" w:rsidR="009F6B15" w:rsidRDefault="009F6B15" w14:paraId="23F40C7F" w14:textId="77777777"/>
    <w:p w:rsidRPr="00BB31D9" w:rsidR="009F6B15" w:rsidRDefault="009F6B15" w14:paraId="09E07170" w14:textId="77777777"/>
    <w:p w:rsidRPr="00BB31D9" w:rsidR="009F6B15" w:rsidRDefault="009F6B15" w14:paraId="1BD65F67" w14:textId="10EC0E67">
      <w:r w:rsidRPr="00BB31D9">
        <w:t>D.M. van Weel</w:t>
      </w:r>
    </w:p>
    <w:p w:rsidRPr="00BB31D9" w:rsidR="009F6B15" w:rsidRDefault="009F6B15" w14:paraId="24B2E8C2" w14:textId="77777777"/>
    <w:p w:rsidRPr="00BB31D9" w:rsidR="009F6B15" w:rsidRDefault="009F6B15" w14:paraId="2FD11C76" w14:textId="77777777"/>
    <w:p w:rsidRPr="00BB31D9" w:rsidR="009F6B15" w:rsidRDefault="009F6B15" w14:paraId="4D0863E9" w14:textId="77777777"/>
    <w:p w:rsidRPr="00BB31D9" w:rsidR="009F6B15" w:rsidRDefault="009F6B15" w14:paraId="1C5B146E" w14:textId="77777777"/>
    <w:p w:rsidRPr="00BB31D9" w:rsidR="009F6B15" w:rsidRDefault="009F6B15" w14:paraId="3679E70D" w14:textId="77777777"/>
    <w:p w:rsidRPr="00BB31D9" w:rsidR="009F6B15" w:rsidRDefault="009F6B15" w14:paraId="3E6DF39C" w14:textId="77777777"/>
    <w:p w:rsidRPr="00BB31D9" w:rsidR="009F6B15" w:rsidRDefault="009F6B15" w14:paraId="5286F3F4" w14:textId="77777777"/>
    <w:p w:rsidRPr="00BB31D9" w:rsidR="009F6B15" w:rsidRDefault="009F6B15" w14:paraId="0FD3A333" w14:textId="77777777"/>
    <w:p w:rsidRPr="00BB31D9" w:rsidR="009F6B15" w:rsidRDefault="009F6B15" w14:paraId="3FD4ED1B" w14:textId="77777777"/>
    <w:p w:rsidRPr="00BB31D9" w:rsidR="009F6B15" w:rsidRDefault="009F6B15" w14:paraId="14BECB61" w14:textId="77777777"/>
    <w:p w:rsidRPr="00BB31D9" w:rsidR="009F6B15" w:rsidRDefault="009F6B15" w14:paraId="1A36E66E" w14:textId="77777777"/>
    <w:p w:rsidRPr="00BB31D9" w:rsidR="009F6B15" w:rsidRDefault="009F6B15" w14:paraId="02F02877" w14:textId="77777777"/>
    <w:p w:rsidRPr="00BB31D9" w:rsidR="009F6B15" w:rsidRDefault="009F6B15" w14:paraId="6F7B98F6" w14:textId="77777777"/>
    <w:p w:rsidRPr="00BB31D9" w:rsidR="009F6B15" w:rsidRDefault="009F6B15" w14:paraId="131C6AAF" w14:textId="77777777"/>
    <w:p w:rsidRPr="00BB31D9" w:rsidR="009F6B15" w:rsidRDefault="009F6B15" w14:paraId="4F5FA980" w14:textId="77777777"/>
    <w:p w:rsidRPr="00BB31D9" w:rsidR="009F6B15" w:rsidRDefault="009F6B15" w14:paraId="3FF5B278" w14:textId="77777777"/>
    <w:p w:rsidRPr="00BB31D9" w:rsidR="009F6B15" w:rsidRDefault="009F6B15" w14:paraId="704AB923" w14:textId="77777777"/>
    <w:p w:rsidRPr="00BB31D9" w:rsidR="009F6B15" w:rsidRDefault="009F6B15" w14:paraId="7E84BB4F" w14:textId="77777777"/>
    <w:p w:rsidRPr="00BB31D9" w:rsidR="009F6B15" w:rsidRDefault="009F6B15" w14:paraId="7C89BD4D" w14:textId="77777777"/>
    <w:p w:rsidRPr="00BB31D9" w:rsidR="009F6B15" w:rsidRDefault="009F6B15" w14:paraId="0F932047" w14:textId="77777777"/>
    <w:p w:rsidRPr="00BB31D9" w:rsidR="00AC625B" w:rsidRDefault="00AC625B" w14:paraId="3ED1D008" w14:textId="77777777"/>
    <w:p w:rsidRPr="00BB31D9" w:rsidR="00AC625B" w:rsidRDefault="00AC625B" w14:paraId="6C63F38F" w14:textId="77777777"/>
    <w:p w:rsidRPr="00BB31D9" w:rsidR="00AC625B" w:rsidRDefault="00AC625B" w14:paraId="42F20020" w14:textId="77777777"/>
    <w:p w:rsidRPr="00BB31D9" w:rsidR="009F6B15" w:rsidRDefault="009F6B15" w14:paraId="5CB90282" w14:textId="77777777"/>
    <w:p w:rsidRPr="00BB31D9" w:rsidR="009F6B15" w:rsidP="009F6B15" w:rsidRDefault="009F6B15" w14:paraId="612B6B49" w14:textId="77777777"/>
    <w:p w:rsidRPr="00BB31D9" w:rsidR="009F6B15" w:rsidP="00C63693" w:rsidRDefault="009F6B15" w14:paraId="64DC211E" w14:textId="2345B797">
      <w:pPr>
        <w:pBdr>
          <w:bottom w:val="single" w:color="auto" w:sz="4" w:space="1"/>
        </w:pBdr>
        <w:rPr>
          <w:b/>
          <w:bCs/>
        </w:rPr>
      </w:pPr>
      <w:r w:rsidRPr="00BB31D9">
        <w:rPr>
          <w:b/>
          <w:bCs/>
        </w:rPr>
        <w:lastRenderedPageBreak/>
        <w:t xml:space="preserve">Vragen van de leden Van </w:t>
      </w:r>
      <w:proofErr w:type="spellStart"/>
      <w:r w:rsidRPr="00BB31D9">
        <w:rPr>
          <w:b/>
          <w:bCs/>
        </w:rPr>
        <w:t>Meetelen</w:t>
      </w:r>
      <w:proofErr w:type="spellEnd"/>
      <w:r w:rsidRPr="00BB31D9">
        <w:rPr>
          <w:b/>
          <w:bCs/>
        </w:rPr>
        <w:t>, Faber en Wilders (allen PVV) aan de ministers van Justitie en Veiligheid en van Economische Zaken en Klimaat over het bericht ‘Tientallen jongeren vallen politie aan op kermis Purmerend’</w:t>
      </w:r>
      <w:r w:rsidRPr="00BB31D9" w:rsidR="00AC625B">
        <w:rPr>
          <w:b/>
          <w:bCs/>
        </w:rPr>
        <w:t xml:space="preserve"> </w:t>
      </w:r>
      <w:r w:rsidR="00C63693">
        <w:rPr>
          <w:b/>
          <w:bCs/>
        </w:rPr>
        <w:br/>
      </w:r>
      <w:r w:rsidRPr="00BB31D9">
        <w:rPr>
          <w:b/>
          <w:bCs/>
        </w:rPr>
        <w:t>(</w:t>
      </w:r>
      <w:r w:rsidRPr="00BB31D9" w:rsidR="00AC625B">
        <w:rPr>
          <w:b/>
          <w:bCs/>
        </w:rPr>
        <w:t>i</w:t>
      </w:r>
      <w:r w:rsidRPr="00BB31D9">
        <w:rPr>
          <w:b/>
          <w:bCs/>
        </w:rPr>
        <w:t xml:space="preserve">ngezonden op 18 mei 2026, </w:t>
      </w:r>
      <w:r w:rsidRPr="005F062B" w:rsidR="005F062B">
        <w:rPr>
          <w:b/>
          <w:bCs/>
        </w:rPr>
        <w:t>2026Z10086</w:t>
      </w:r>
      <w:r w:rsidRPr="00BB31D9">
        <w:rPr>
          <w:b/>
          <w:bCs/>
        </w:rPr>
        <w:t>)</w:t>
      </w:r>
    </w:p>
    <w:p w:rsidRPr="00BB31D9" w:rsidR="009F6B15" w:rsidP="009F6B15" w:rsidRDefault="009F6B15" w14:paraId="042EB8B7" w14:textId="77777777">
      <w:pPr>
        <w:rPr>
          <w:b/>
          <w:bCs/>
        </w:rPr>
      </w:pPr>
    </w:p>
    <w:p w:rsidRPr="00BB31D9" w:rsidR="009F6B15" w:rsidP="009F6B15" w:rsidRDefault="009F6B15" w14:paraId="17193726" w14:textId="156B84D0">
      <w:pPr>
        <w:rPr>
          <w:b/>
          <w:bCs/>
        </w:rPr>
      </w:pPr>
    </w:p>
    <w:p w:rsidRPr="00BB31D9" w:rsidR="009F6B15" w:rsidP="009F6B15" w:rsidRDefault="00AC625B" w14:paraId="7C6F3D77" w14:textId="6F6BB56D">
      <w:pPr>
        <w:rPr>
          <w:b/>
          <w:bCs/>
        </w:rPr>
      </w:pPr>
      <w:r w:rsidRPr="00BB31D9">
        <w:rPr>
          <w:b/>
          <w:bCs/>
        </w:rPr>
        <w:t>Vraag 1</w:t>
      </w:r>
    </w:p>
    <w:p w:rsidRPr="00BB31D9" w:rsidR="009F6B15" w:rsidP="009F6B15" w:rsidRDefault="009F6B15" w14:paraId="3D656154" w14:textId="5E9D924C">
      <w:pPr>
        <w:rPr>
          <w:b/>
          <w:bCs/>
        </w:rPr>
      </w:pPr>
      <w:r w:rsidRPr="00BB31D9">
        <w:rPr>
          <w:b/>
          <w:bCs/>
        </w:rPr>
        <w:t>Bent u bekend met de ernstige ongeregeldheden rondom de kermis in Purmerend waarbij politie en hulpdiensten zijn belaagd met stenen en vuurwerk? 1)</w:t>
      </w:r>
    </w:p>
    <w:p w:rsidRPr="00BB31D9" w:rsidR="00AC625B" w:rsidP="009F6B15" w:rsidRDefault="00AC625B" w14:paraId="586A61D3" w14:textId="77777777">
      <w:pPr>
        <w:rPr>
          <w:b/>
          <w:bCs/>
        </w:rPr>
      </w:pPr>
    </w:p>
    <w:p w:rsidRPr="00BB31D9" w:rsidR="00697652" w:rsidP="009F6B15" w:rsidRDefault="00AC625B" w14:paraId="6EA45B35" w14:textId="73D518D9">
      <w:pPr>
        <w:rPr>
          <w:b/>
          <w:bCs/>
        </w:rPr>
      </w:pPr>
      <w:r w:rsidRPr="00BB31D9">
        <w:rPr>
          <w:b/>
          <w:bCs/>
        </w:rPr>
        <w:t>Antwoord op vraag 1</w:t>
      </w:r>
    </w:p>
    <w:p w:rsidRPr="00BB31D9" w:rsidR="00697652" w:rsidP="009F6B15" w:rsidRDefault="00697652" w14:paraId="262817F1" w14:textId="1E67BA33">
      <w:r w:rsidRPr="00BB31D9">
        <w:t>Ja.</w:t>
      </w:r>
    </w:p>
    <w:p w:rsidRPr="00BB31D9" w:rsidR="009F6B15" w:rsidP="009F6B15" w:rsidRDefault="009F6B15" w14:paraId="7553BA04" w14:textId="77777777">
      <w:pPr>
        <w:rPr>
          <w:b/>
          <w:bCs/>
        </w:rPr>
      </w:pPr>
    </w:p>
    <w:p w:rsidRPr="00BB31D9" w:rsidR="009F6B15" w:rsidP="009F6B15" w:rsidRDefault="00AC625B" w14:paraId="5E578531" w14:textId="55C4513E">
      <w:pPr>
        <w:rPr>
          <w:b/>
          <w:bCs/>
        </w:rPr>
      </w:pPr>
      <w:r w:rsidRPr="00BB31D9">
        <w:rPr>
          <w:b/>
          <w:bCs/>
        </w:rPr>
        <w:t>Vraag 2</w:t>
      </w:r>
    </w:p>
    <w:p w:rsidRPr="00BB31D9" w:rsidR="009F6B15" w:rsidP="009F6B15" w:rsidRDefault="009F6B15" w14:paraId="281417E0" w14:textId="5295F7FD">
      <w:pPr>
        <w:rPr>
          <w:b/>
          <w:bCs/>
        </w:rPr>
      </w:pPr>
      <w:r w:rsidRPr="00BB31D9">
        <w:rPr>
          <w:b/>
          <w:bCs/>
        </w:rPr>
        <w:t>Klopt het dat er signalen bekend waren dat groepen zogenoemde “jongeren”, waaronder personen uit Amsterdam en Zaandam, naar Purmerend zouden komen met de bedoeling om confrontaties en ongeregeldheden te veroorzaken? Zo ja, sinds wanneer waren deze signalen bekend?</w:t>
      </w:r>
    </w:p>
    <w:p w:rsidRPr="00BB31D9" w:rsidR="00AC625B" w:rsidP="009F6B15" w:rsidRDefault="00AC625B" w14:paraId="71ADAB9C" w14:textId="77777777">
      <w:pPr>
        <w:rPr>
          <w:b/>
          <w:bCs/>
        </w:rPr>
      </w:pPr>
    </w:p>
    <w:p w:rsidRPr="00BB31D9" w:rsidR="00697652" w:rsidP="009F6B15" w:rsidRDefault="00AC625B" w14:paraId="33ED0FE0" w14:textId="5B054AB4">
      <w:pPr>
        <w:rPr>
          <w:b/>
          <w:bCs/>
        </w:rPr>
      </w:pPr>
      <w:r w:rsidRPr="00BB31D9">
        <w:rPr>
          <w:b/>
          <w:bCs/>
        </w:rPr>
        <w:t>Antwoord op vraag 2</w:t>
      </w:r>
    </w:p>
    <w:p w:rsidRPr="00BB31D9" w:rsidR="00C22BDC" w:rsidP="00C22BDC" w:rsidRDefault="00C22BDC" w14:paraId="3B181CD2" w14:textId="65D3A1CF">
      <w:r w:rsidRPr="00BB31D9">
        <w:t xml:space="preserve">Op grond van de Gemeentewet is de burgemeester belast met de handhaving van de openbare orde. De beoordeling van risico’s en de inzet van maatregelen vindt dan ook plaats op lokaal niveau. </w:t>
      </w:r>
      <w:r w:rsidRPr="00BB31D9" w:rsidR="00651203">
        <w:t>De</w:t>
      </w:r>
      <w:r w:rsidRPr="00BB31D9">
        <w:t xml:space="preserve"> onderstaande inhoudelijke antwoord</w:t>
      </w:r>
      <w:r w:rsidRPr="00BB31D9" w:rsidR="00E8371B">
        <w:t>en</w:t>
      </w:r>
      <w:r w:rsidRPr="00BB31D9">
        <w:t xml:space="preserve"> </w:t>
      </w:r>
      <w:r w:rsidRPr="00BB31D9" w:rsidR="00E8371B">
        <w:t>zijn</w:t>
      </w:r>
      <w:r w:rsidRPr="00BB31D9">
        <w:t xml:space="preserve"> tot stand gekomen in afstemming met de gemeente Purmerend, de politie en het Openbaar Ministerie.</w:t>
      </w:r>
    </w:p>
    <w:p w:rsidRPr="00BB31D9" w:rsidR="006E32A6" w:rsidP="00697652" w:rsidRDefault="006E32A6" w14:paraId="714B1C67" w14:textId="77777777"/>
    <w:p w:rsidRPr="00BB31D9" w:rsidR="00697652" w:rsidP="00697652" w:rsidRDefault="00AC625B" w14:paraId="58D9B7B8" w14:textId="474AE334">
      <w:r w:rsidRPr="00BB31D9">
        <w:t xml:space="preserve">Door de gemeente is aangegeven </w:t>
      </w:r>
      <w:r w:rsidRPr="00BB31D9" w:rsidR="006E32A6">
        <w:t>dat v</w:t>
      </w:r>
      <w:r w:rsidRPr="00BB31D9" w:rsidR="00697652">
        <w:t xml:space="preserve">oorafgaand aan en gedurende de kermis signalen </w:t>
      </w:r>
      <w:r w:rsidRPr="00BB31D9" w:rsidR="006E32A6">
        <w:t xml:space="preserve">zijn </w:t>
      </w:r>
      <w:r w:rsidRPr="00BB31D9" w:rsidR="00697652">
        <w:t xml:space="preserve">gedeeld </w:t>
      </w:r>
      <w:r w:rsidRPr="00BB31D9">
        <w:t xml:space="preserve">– </w:t>
      </w:r>
      <w:r w:rsidRPr="00BB31D9" w:rsidR="00697652">
        <w:t xml:space="preserve">en besproken </w:t>
      </w:r>
      <w:r w:rsidRPr="00BB31D9">
        <w:t>–</w:t>
      </w:r>
      <w:r w:rsidRPr="00BB31D9" w:rsidR="00651203">
        <w:t xml:space="preserve"> </w:t>
      </w:r>
      <w:r w:rsidRPr="00BB31D9" w:rsidR="00697652">
        <w:t xml:space="preserve">tussen gemeente, politie, jongerenwerk en veiligheidspartners. </w:t>
      </w:r>
      <w:r w:rsidRPr="00BB31D9" w:rsidR="00651203">
        <w:t>Zoals</w:t>
      </w:r>
      <w:r w:rsidRPr="00BB31D9" w:rsidR="00697652">
        <w:t xml:space="preserve"> gebruikelijk bij grote evenementen. Daarbij zijn ook signalen uit andere gemeenten meegenomen. Deze signalen waren echter niet concreet als het gaat om aantallen, samenstelling, exacte aankomstlocaties of voorgenomen gedragingen van specifieke personen of groepen. Er was zodoende geen concrete informatie die aanleiding gaf om gericht tegen specifieke personen of groepen op te treden. </w:t>
      </w:r>
    </w:p>
    <w:p w:rsidRPr="00BB31D9" w:rsidR="009F6B15" w:rsidP="009F6B15" w:rsidRDefault="009F6B15" w14:paraId="25E4BFEC" w14:textId="77777777">
      <w:pPr>
        <w:rPr>
          <w:b/>
          <w:bCs/>
        </w:rPr>
      </w:pPr>
    </w:p>
    <w:p w:rsidRPr="00BB31D9" w:rsidR="009F6B15" w:rsidP="009F6B15" w:rsidRDefault="00AC625B" w14:paraId="1CCBA6CA" w14:textId="7E986C4D">
      <w:pPr>
        <w:rPr>
          <w:b/>
          <w:bCs/>
        </w:rPr>
      </w:pPr>
      <w:r w:rsidRPr="00BB31D9">
        <w:rPr>
          <w:b/>
          <w:bCs/>
        </w:rPr>
        <w:t>Vraag 3</w:t>
      </w:r>
    </w:p>
    <w:p w:rsidRPr="00BB31D9" w:rsidR="009F6B15" w:rsidP="009F6B15" w:rsidRDefault="009F6B15" w14:paraId="53A38884" w14:textId="5E026438">
      <w:pPr>
        <w:rPr>
          <w:b/>
          <w:bCs/>
        </w:rPr>
      </w:pPr>
      <w:r w:rsidRPr="00BB31D9">
        <w:rPr>
          <w:b/>
          <w:bCs/>
        </w:rPr>
        <w:t>Welke concrete maatregelen zijn vooraf genomen door politie, handhaving en het lokaal gezag om deze aangekondigde ongeregeldheden te voorkomen?</w:t>
      </w:r>
    </w:p>
    <w:p w:rsidRPr="00BB31D9" w:rsidR="00AC625B" w:rsidP="009F6B15" w:rsidRDefault="00AC625B" w14:paraId="18C2DF72" w14:textId="77777777">
      <w:pPr>
        <w:rPr>
          <w:b/>
          <w:bCs/>
        </w:rPr>
      </w:pPr>
    </w:p>
    <w:p w:rsidRPr="00BB31D9" w:rsidR="00697652" w:rsidP="009F6B15" w:rsidRDefault="00AC625B" w14:paraId="64A699A2" w14:textId="3DB68D98">
      <w:r w:rsidRPr="00BB31D9">
        <w:rPr>
          <w:b/>
          <w:bCs/>
        </w:rPr>
        <w:t>Antwoord op vraag 3</w:t>
      </w:r>
    </w:p>
    <w:p w:rsidRPr="00BB31D9" w:rsidR="00651203" w:rsidP="00697652" w:rsidRDefault="0008678D" w14:paraId="447EF7CD" w14:textId="77777777">
      <w:r w:rsidRPr="00BB31D9">
        <w:t xml:space="preserve">Zoals ook bij de beantwoording van vraag 2 is aangegeven is de inzet van maatregelen ter handhaving van de openbare orde een lokale aangelegenheid. </w:t>
      </w:r>
    </w:p>
    <w:p w:rsidRPr="00BB31D9" w:rsidR="00651203" w:rsidP="00697652" w:rsidRDefault="00651203" w14:paraId="3D75F550" w14:textId="77777777"/>
    <w:p w:rsidRPr="00BB31D9" w:rsidR="00697652" w:rsidP="00697652" w:rsidRDefault="00E91538" w14:paraId="2C0C6097" w14:textId="21021684">
      <w:r w:rsidRPr="00BB31D9">
        <w:t xml:space="preserve">Gemeente en politie geven </w:t>
      </w:r>
      <w:r w:rsidRPr="00BB31D9" w:rsidR="0008678D">
        <w:t xml:space="preserve">in </w:t>
      </w:r>
      <w:proofErr w:type="spellStart"/>
      <w:r w:rsidRPr="00BB31D9" w:rsidR="0008678D">
        <w:t>casu</w:t>
      </w:r>
      <w:proofErr w:type="spellEnd"/>
      <w:r w:rsidRPr="00BB31D9" w:rsidR="0008678D">
        <w:t xml:space="preserve"> </w:t>
      </w:r>
      <w:r w:rsidRPr="00BB31D9">
        <w:t xml:space="preserve">aan dat </w:t>
      </w:r>
      <w:r w:rsidRPr="00BB31D9" w:rsidR="00C22BDC">
        <w:t>v</w:t>
      </w:r>
      <w:r w:rsidRPr="00BB31D9" w:rsidR="00697652">
        <w:t xml:space="preserve">an aangekondigde ongeregeldheden geen sprake </w:t>
      </w:r>
      <w:r w:rsidRPr="00BB31D9" w:rsidR="006E32A6">
        <w:t xml:space="preserve">is </w:t>
      </w:r>
      <w:r w:rsidRPr="00BB31D9" w:rsidR="00697652">
        <w:t xml:space="preserve">geweest. Zoals ook </w:t>
      </w:r>
      <w:r w:rsidRPr="00BB31D9" w:rsidR="00AC625B">
        <w:t xml:space="preserve">aangegeven in het antwoord op </w:t>
      </w:r>
      <w:r w:rsidRPr="00BB31D9" w:rsidR="00697652">
        <w:t>vraag 2 waren de signalen niet concreet. Wel zijn voorafgaand aan de kermis, zoals gewoonlijk, de inzet en aandachtpunten met alle betrokken (</w:t>
      </w:r>
      <w:proofErr w:type="spellStart"/>
      <w:r w:rsidRPr="00BB31D9" w:rsidR="00697652">
        <w:t>veiligheids</w:t>
      </w:r>
      <w:proofErr w:type="spellEnd"/>
      <w:r w:rsidRPr="00BB31D9" w:rsidR="00697652">
        <w:t xml:space="preserve">)partners afgestemd. Er is, zoals bij elke editie, een dagelijkse multidisciplinaire veiligheidsbriefing </w:t>
      </w:r>
      <w:r w:rsidRPr="00BB31D9" w:rsidR="00697652">
        <w:lastRenderedPageBreak/>
        <w:t xml:space="preserve">ingepland, er vond live cameratoezicht plaats vanuit de commandopost, bus- en treinstations zijn gemonitord en er zijn waar nodig bestuurlijke maatregelen getroffen, waaronder het opleggen van verblijfsontzeggingen met een bijbehorend handelingskader. </w:t>
      </w:r>
      <w:r w:rsidRPr="00BB31D9" w:rsidR="00651203">
        <w:t>Verder</w:t>
      </w:r>
      <w:r w:rsidRPr="00BB31D9" w:rsidR="00697652">
        <w:t xml:space="preserve"> is gedurende de avond actief gemonitord en ingezet op voorkoming van groepsvorming en mogelijke ordeverstoringen. </w:t>
      </w:r>
    </w:p>
    <w:p w:rsidRPr="00BB31D9" w:rsidR="009F6B15" w:rsidP="009F6B15" w:rsidRDefault="009F6B15" w14:paraId="43B90A3E" w14:textId="77777777">
      <w:pPr>
        <w:rPr>
          <w:b/>
          <w:bCs/>
        </w:rPr>
      </w:pPr>
    </w:p>
    <w:p w:rsidRPr="00BB31D9" w:rsidR="009F6B15" w:rsidP="009F6B15" w:rsidRDefault="00AC625B" w14:paraId="2E4BC6B6" w14:textId="7700223E">
      <w:pPr>
        <w:rPr>
          <w:b/>
          <w:bCs/>
        </w:rPr>
      </w:pPr>
      <w:r w:rsidRPr="00BB31D9">
        <w:rPr>
          <w:b/>
          <w:bCs/>
        </w:rPr>
        <w:t>Vraag 4</w:t>
      </w:r>
    </w:p>
    <w:p w:rsidRPr="00BB31D9" w:rsidR="009F6B15" w:rsidP="009F6B15" w:rsidRDefault="009F6B15" w14:paraId="2CCAC1A5" w14:textId="4BCA632E">
      <w:pPr>
        <w:rPr>
          <w:b/>
          <w:bCs/>
        </w:rPr>
      </w:pPr>
      <w:r w:rsidRPr="00BB31D9">
        <w:rPr>
          <w:b/>
          <w:bCs/>
        </w:rPr>
        <w:t>Waarom is er kennelijk niet voorkomen dat relschoppers zich konden verzamelen en ernstige wanordelijkheden konden veroorzaken in de nabijheid van een evenement waar veel gezinnen en kinderen aanwezig waren?</w:t>
      </w:r>
    </w:p>
    <w:p w:rsidRPr="00BB31D9" w:rsidR="00AC625B" w:rsidP="009F6B15" w:rsidRDefault="00AC625B" w14:paraId="28C85601" w14:textId="77777777">
      <w:pPr>
        <w:rPr>
          <w:b/>
          <w:bCs/>
        </w:rPr>
      </w:pPr>
    </w:p>
    <w:p w:rsidRPr="00BB31D9" w:rsidR="00697652" w:rsidP="009F6B15" w:rsidRDefault="00AC625B" w14:paraId="22B13BF2" w14:textId="71B0FD58">
      <w:pPr>
        <w:rPr>
          <w:b/>
          <w:bCs/>
        </w:rPr>
      </w:pPr>
      <w:r w:rsidRPr="00BB31D9">
        <w:rPr>
          <w:b/>
          <w:bCs/>
        </w:rPr>
        <w:t>Antwoord op vraag 4</w:t>
      </w:r>
    </w:p>
    <w:p w:rsidRPr="00BB31D9" w:rsidR="00697652" w:rsidP="00697652" w:rsidRDefault="00697652" w14:paraId="04F037FF" w14:textId="14406FD1">
      <w:r w:rsidRPr="00BB31D9">
        <w:t>Ondanks de omvangrijke voorbereiding en intensieve inzet van alle betrokken partners kunnen incidenten in de openbare ruimte niet altijd volledig worden voorkomen. Gedurende de avond zijn groepen jongeren fysiek actief gemonitord door politie, handhaving, jongerenwerk en beveiliging. Toen sprake was van ordeverstoringen heeft de politie opgeschaald en is opgetreden om verdere escalatie te voorkomen en reguliere bezoekers zoveel mogelijk te scheiden van de ongeregeldheden. Daarbij is uiteindelijk besloten de kermis een half uur eerder te sluiten om de openbare orde te herstellen en verdere risico’s voor bezoekers te beperken.</w:t>
      </w:r>
    </w:p>
    <w:p w:rsidRPr="00BB31D9" w:rsidR="009F6B15" w:rsidP="009F6B15" w:rsidRDefault="009F6B15" w14:paraId="7973979A" w14:textId="77777777">
      <w:pPr>
        <w:rPr>
          <w:b/>
          <w:bCs/>
        </w:rPr>
      </w:pPr>
    </w:p>
    <w:p w:rsidRPr="00BB31D9" w:rsidR="009F6B15" w:rsidP="009F6B15" w:rsidRDefault="00AC625B" w14:paraId="6E7EEA8A" w14:textId="60EC730D">
      <w:pPr>
        <w:rPr>
          <w:b/>
          <w:bCs/>
        </w:rPr>
      </w:pPr>
      <w:r w:rsidRPr="00BB31D9">
        <w:rPr>
          <w:b/>
          <w:bCs/>
        </w:rPr>
        <w:t>Vraag 5</w:t>
      </w:r>
    </w:p>
    <w:p w:rsidRPr="00BB31D9" w:rsidR="009F6B15" w:rsidP="009F6B15" w:rsidRDefault="009F6B15" w14:paraId="628BE5C8" w14:textId="2C12F648">
      <w:pPr>
        <w:rPr>
          <w:b/>
          <w:bCs/>
        </w:rPr>
      </w:pPr>
      <w:r w:rsidRPr="00BB31D9">
        <w:rPr>
          <w:b/>
          <w:bCs/>
        </w:rPr>
        <w:t>Hoeveel personen zijn aangehouden naar aanleiding van deze ongeregeldheden? Kunt u daarbij aangeven hoeveel van hen minderjarig zijn en hoeveel reeds eerder met politie of justitie in aanraking zijn geweest?</w:t>
      </w:r>
    </w:p>
    <w:p w:rsidRPr="00BB31D9" w:rsidR="00AC625B" w:rsidP="009F6B15" w:rsidRDefault="00AC625B" w14:paraId="1B2F37C7" w14:textId="77777777">
      <w:pPr>
        <w:rPr>
          <w:b/>
          <w:bCs/>
        </w:rPr>
      </w:pPr>
    </w:p>
    <w:p w:rsidRPr="00BB31D9" w:rsidR="00C86EDD" w:rsidP="009F6B15" w:rsidRDefault="00AC625B" w14:paraId="1199C405" w14:textId="42C8DA0E">
      <w:pPr>
        <w:rPr>
          <w:b/>
          <w:bCs/>
        </w:rPr>
      </w:pPr>
      <w:r w:rsidRPr="00BB31D9">
        <w:rPr>
          <w:b/>
          <w:bCs/>
        </w:rPr>
        <w:t>Antwoord op vraag 5</w:t>
      </w:r>
    </w:p>
    <w:p w:rsidRPr="00BB31D9" w:rsidR="00C86EDD" w:rsidP="009F6B15" w:rsidRDefault="00C86EDD" w14:paraId="04DA1320" w14:textId="73ED9848">
      <w:r w:rsidRPr="00BB31D9">
        <w:t>Er zijn geen aanhoudingen verricht</w:t>
      </w:r>
      <w:r w:rsidRPr="00BB31D9" w:rsidR="00D02001">
        <w:t xml:space="preserve"> en het onderzoek is inmiddels gesloten</w:t>
      </w:r>
      <w:r w:rsidRPr="00BB31D9">
        <w:t xml:space="preserve">. </w:t>
      </w:r>
    </w:p>
    <w:p w:rsidRPr="00BB31D9" w:rsidR="009F6B15" w:rsidP="009F6B15" w:rsidRDefault="009F6B15" w14:paraId="2BFB06CB" w14:textId="77777777">
      <w:pPr>
        <w:rPr>
          <w:b/>
          <w:bCs/>
        </w:rPr>
      </w:pPr>
    </w:p>
    <w:p w:rsidRPr="00BB31D9" w:rsidR="009F6B15" w:rsidP="009F6B15" w:rsidRDefault="00AC625B" w14:paraId="002FE964" w14:textId="0AC2CB8A">
      <w:pPr>
        <w:rPr>
          <w:b/>
          <w:bCs/>
        </w:rPr>
      </w:pPr>
      <w:r w:rsidRPr="00BB31D9">
        <w:rPr>
          <w:b/>
          <w:bCs/>
        </w:rPr>
        <w:t>Vraag 6</w:t>
      </w:r>
    </w:p>
    <w:p w:rsidRPr="00BB31D9" w:rsidR="009F6B15" w:rsidP="009F6B15" w:rsidRDefault="009F6B15" w14:paraId="58406B1E" w14:textId="49194DFC">
      <w:pPr>
        <w:rPr>
          <w:b/>
          <w:bCs/>
        </w:rPr>
      </w:pPr>
      <w:r w:rsidRPr="00BB31D9">
        <w:rPr>
          <w:b/>
          <w:bCs/>
        </w:rPr>
        <w:t>Klopt het dat de kermisexploitanten en bezoekers zelf geen rol hebben gespeeld bij de ongeregeldheden? Zo ja, waarom is er dan voor gekozen juist de kermis eerder te sluiten?</w:t>
      </w:r>
    </w:p>
    <w:p w:rsidRPr="00BB31D9" w:rsidR="00AC625B" w:rsidP="009F6B15" w:rsidRDefault="00AC625B" w14:paraId="250A34DC" w14:textId="77777777">
      <w:pPr>
        <w:rPr>
          <w:b/>
          <w:bCs/>
        </w:rPr>
      </w:pPr>
    </w:p>
    <w:p w:rsidRPr="00BB31D9" w:rsidR="00F456C9" w:rsidP="009F6B15" w:rsidRDefault="00AC625B" w14:paraId="7238BAC2" w14:textId="2534CE07">
      <w:pPr>
        <w:rPr>
          <w:b/>
          <w:bCs/>
        </w:rPr>
      </w:pPr>
      <w:r w:rsidRPr="00BB31D9">
        <w:rPr>
          <w:b/>
          <w:bCs/>
        </w:rPr>
        <w:t>Antwoord op vraag 6</w:t>
      </w:r>
    </w:p>
    <w:p w:rsidRPr="00BB31D9" w:rsidR="00F456C9" w:rsidP="00F456C9" w:rsidRDefault="00F456C9" w14:paraId="0B14BA46" w14:textId="77356692">
      <w:r w:rsidRPr="00BB31D9">
        <w:t>Het college van burgemeesters en wethouders van de gemeente Purmerend geeft aan dat het zich realiseert dat het eerder sluiten van de kermis maatregel een grote impact heeft gehad op bezoekers en ondernemers en betreurt dat ten zeerste. Er zijn geen aanwijzingen dat kermisexploitanten betrokken zijn geweest bij de ongeregeldheden. Het overgrote deel van de bezoekers heeft de kermis op een normale en positieve manier bezocht. De beslissing om de kermis eerder te sluiten is echter genomen op advies van de politie en diende uitsluitend het belang van de openbare orde en veiligheid. Daarbij is nadrukkelijk gekeken naar het voorkomen van geweld en herhaling van escalaties en het beschermen van bezoekers, ondernemers, hulpdiensten en medewerkers. Door de kermis eerder te sluiten kon de openbare orde op het kermisterrein weer worden hersteld, kon de politie zijn inzet richten op de ordeverstoorders en werd herhaling op de zaterdag uitgesloten. De maatregel is nadrukkelijk niet gericht tegen bezoekers of exploitanten, maar bedoeld om escalatie en veiligheidsrisico’s te voorkomen.</w:t>
      </w:r>
    </w:p>
    <w:p w:rsidRPr="00BB31D9" w:rsidR="009F6B15" w:rsidP="009F6B15" w:rsidRDefault="00AC625B" w14:paraId="06FEA2F5" w14:textId="653FE31E">
      <w:pPr>
        <w:rPr>
          <w:b/>
          <w:bCs/>
        </w:rPr>
      </w:pPr>
      <w:r w:rsidRPr="00BB31D9">
        <w:rPr>
          <w:b/>
          <w:bCs/>
        </w:rPr>
        <w:lastRenderedPageBreak/>
        <w:t>Vraag 7</w:t>
      </w:r>
    </w:p>
    <w:p w:rsidRPr="00BB31D9" w:rsidR="009F6B15" w:rsidP="009F6B15" w:rsidRDefault="009F6B15" w14:paraId="339A4E01" w14:textId="6AD1A047">
      <w:pPr>
        <w:rPr>
          <w:b/>
          <w:bCs/>
        </w:rPr>
      </w:pPr>
      <w:r w:rsidRPr="00BB31D9">
        <w:rPr>
          <w:b/>
          <w:bCs/>
        </w:rPr>
        <w:t>Deelt u de mening dat het onacceptabel is dat ondernemers, gezinnen en goedwillende bezoekers de dupe worden van het gedrag van relschoppers en straatterroristen?</w:t>
      </w:r>
    </w:p>
    <w:p w:rsidRPr="00BB31D9" w:rsidR="00AC625B" w:rsidP="009F6B15" w:rsidRDefault="00AC625B" w14:paraId="0E14CB7E" w14:textId="77777777">
      <w:pPr>
        <w:rPr>
          <w:b/>
          <w:bCs/>
        </w:rPr>
      </w:pPr>
    </w:p>
    <w:p w:rsidRPr="00BB31D9" w:rsidR="00AE0AA1" w:rsidP="009F6B15" w:rsidRDefault="00AC625B" w14:paraId="33C84E52" w14:textId="7644DAB6">
      <w:pPr>
        <w:rPr>
          <w:b/>
          <w:bCs/>
        </w:rPr>
      </w:pPr>
      <w:r w:rsidRPr="00BB31D9">
        <w:rPr>
          <w:b/>
          <w:bCs/>
        </w:rPr>
        <w:t>Antwoord op vraag 7</w:t>
      </w:r>
    </w:p>
    <w:p w:rsidRPr="00BB31D9" w:rsidR="00AE0AA1" w:rsidP="009F6B15" w:rsidRDefault="00AE0AA1" w14:paraId="6B7179CE" w14:textId="0C0E6C95">
      <w:r w:rsidRPr="00BB31D9">
        <w:t xml:space="preserve">Ja. </w:t>
      </w:r>
    </w:p>
    <w:p w:rsidRPr="00BB31D9" w:rsidR="009F6B15" w:rsidP="009F6B15" w:rsidRDefault="009F6B15" w14:paraId="41AF469E" w14:textId="77777777">
      <w:pPr>
        <w:rPr>
          <w:b/>
          <w:bCs/>
        </w:rPr>
      </w:pPr>
    </w:p>
    <w:p w:rsidRPr="00BB31D9" w:rsidR="009F6B15" w:rsidP="009F6B15" w:rsidRDefault="00AC625B" w14:paraId="298A090D" w14:textId="5271D55C">
      <w:pPr>
        <w:rPr>
          <w:b/>
          <w:bCs/>
        </w:rPr>
      </w:pPr>
      <w:r w:rsidRPr="00BB31D9">
        <w:rPr>
          <w:b/>
          <w:bCs/>
        </w:rPr>
        <w:t>Vraag 8</w:t>
      </w:r>
    </w:p>
    <w:p w:rsidRPr="00BB31D9" w:rsidR="009F6B15" w:rsidP="009F6B15" w:rsidRDefault="009F6B15" w14:paraId="7C34F575" w14:textId="71BE387D">
      <w:pPr>
        <w:rPr>
          <w:b/>
          <w:bCs/>
        </w:rPr>
      </w:pPr>
      <w:r w:rsidRPr="00BB31D9">
        <w:rPr>
          <w:b/>
          <w:bCs/>
        </w:rPr>
        <w:t>Hoe beoordeelt u het besluit om de kermis reeds om 21.00 uur te sluiten terwijl omliggende horeca en fastfoodzaken niet noodzakelijkerwijs aan dezelfde beperkingen werden onderworpen?</w:t>
      </w:r>
    </w:p>
    <w:p w:rsidRPr="00BB31D9" w:rsidR="00AC625B" w:rsidP="009F6B15" w:rsidRDefault="00AC625B" w14:paraId="197785ED" w14:textId="77777777">
      <w:pPr>
        <w:rPr>
          <w:b/>
          <w:bCs/>
        </w:rPr>
      </w:pPr>
    </w:p>
    <w:p w:rsidRPr="00BB31D9" w:rsidR="00AE0AA1" w:rsidP="009F6B15" w:rsidRDefault="00AC625B" w14:paraId="5D5207D2" w14:textId="0E10A104">
      <w:pPr>
        <w:rPr>
          <w:b/>
          <w:bCs/>
        </w:rPr>
      </w:pPr>
      <w:r w:rsidRPr="00BB31D9">
        <w:rPr>
          <w:b/>
          <w:bCs/>
        </w:rPr>
        <w:t>Antwoord op vraag 8</w:t>
      </w:r>
    </w:p>
    <w:p w:rsidRPr="00BB31D9" w:rsidR="00AE0AA1" w:rsidP="00AE0AA1" w:rsidRDefault="00AE0AA1" w14:paraId="69AF34AE" w14:textId="72668A61">
      <w:r w:rsidRPr="00BB31D9">
        <w:t xml:space="preserve">De burgemeester heeft, na samenspraak in de lokale driehoek, het besluit genomen om de kermis </w:t>
      </w:r>
      <w:r w:rsidRPr="00BB31D9" w:rsidR="00D02001">
        <w:t xml:space="preserve">de dag na het incident </w:t>
      </w:r>
      <w:r w:rsidRPr="00BB31D9">
        <w:t>in zijn gemeente om 21</w:t>
      </w:r>
      <w:r w:rsidRPr="00BB31D9" w:rsidR="001E6467">
        <w:t>:</w:t>
      </w:r>
      <w:r w:rsidRPr="00BB31D9">
        <w:t xml:space="preserve">00 uur te sluiten. Dit besluit heeft hij genomen op basis van voorliggende informatie en afweging van risico’s. </w:t>
      </w:r>
    </w:p>
    <w:p w:rsidRPr="00BB31D9" w:rsidR="009F6B15" w:rsidP="009F6B15" w:rsidRDefault="009F6B15" w14:paraId="16B99672" w14:textId="77777777">
      <w:pPr>
        <w:rPr>
          <w:b/>
          <w:bCs/>
        </w:rPr>
      </w:pPr>
    </w:p>
    <w:p w:rsidRPr="00BB31D9" w:rsidR="009F6B15" w:rsidP="009F6B15" w:rsidRDefault="00AC625B" w14:paraId="5A19494D" w14:textId="20F08EC0">
      <w:pPr>
        <w:rPr>
          <w:b/>
          <w:bCs/>
        </w:rPr>
      </w:pPr>
      <w:r w:rsidRPr="00BB31D9">
        <w:rPr>
          <w:b/>
          <w:bCs/>
        </w:rPr>
        <w:t>Vraag 9</w:t>
      </w:r>
    </w:p>
    <w:p w:rsidRPr="00BB31D9" w:rsidR="009F6B15" w:rsidP="009F6B15" w:rsidRDefault="009F6B15" w14:paraId="68CD6083" w14:textId="2F89F218">
      <w:pPr>
        <w:rPr>
          <w:b/>
          <w:bCs/>
        </w:rPr>
      </w:pPr>
      <w:r w:rsidRPr="00BB31D9">
        <w:rPr>
          <w:b/>
          <w:bCs/>
        </w:rPr>
        <w:t>Is er sprake van economische schade voor de betrokken exploitanten als gevolg van het vervroegd sluiten van de kermis? Zo ja, bent u bereid in overleg te treden met de gemeente Purmerend over compensatie voor gedupeerde ondernemers?</w:t>
      </w:r>
    </w:p>
    <w:p w:rsidRPr="00BB31D9" w:rsidR="00AC625B" w:rsidP="009F6B15" w:rsidRDefault="00AC625B" w14:paraId="0CE566CD" w14:textId="77777777">
      <w:pPr>
        <w:rPr>
          <w:b/>
          <w:bCs/>
        </w:rPr>
      </w:pPr>
    </w:p>
    <w:p w:rsidRPr="00BB31D9" w:rsidR="00AE0AA1" w:rsidP="009F6B15" w:rsidRDefault="00AC625B" w14:paraId="05D0FC55" w14:textId="0C9547D0">
      <w:pPr>
        <w:rPr>
          <w:b/>
          <w:bCs/>
        </w:rPr>
      </w:pPr>
      <w:r w:rsidRPr="00BB31D9">
        <w:rPr>
          <w:b/>
          <w:bCs/>
        </w:rPr>
        <w:t>Antwoord op vraag 9</w:t>
      </w:r>
    </w:p>
    <w:p w:rsidRPr="00BB31D9" w:rsidR="00B425A7" w:rsidP="00B425A7" w:rsidRDefault="00B425A7" w14:paraId="23E317FB" w14:textId="58272AA5">
      <w:r w:rsidRPr="00BB31D9">
        <w:t xml:space="preserve">Er zal helaas zeker sprake zijn van economische schade voor de betrokken ondernemers. Een beslissing tot eventuele compensatie hiervoor is aan het lokale bestuur in overleg met de </w:t>
      </w:r>
      <w:r w:rsidRPr="00BB31D9" w:rsidR="001517BD">
        <w:t>k</w:t>
      </w:r>
      <w:r w:rsidRPr="00BB31D9">
        <w:t xml:space="preserve">ermisbranche. </w:t>
      </w:r>
    </w:p>
    <w:p w:rsidRPr="00BB31D9" w:rsidR="00AE0AA1" w:rsidP="009F6B15" w:rsidRDefault="00AE0AA1" w14:paraId="1B110A1A" w14:textId="0F6F7846"/>
    <w:p w:rsidRPr="00BB31D9" w:rsidR="009F6B15" w:rsidP="009F6B15" w:rsidRDefault="00AC625B" w14:paraId="72147E3F" w14:textId="5F3DE404">
      <w:pPr>
        <w:rPr>
          <w:b/>
          <w:bCs/>
        </w:rPr>
      </w:pPr>
      <w:r w:rsidRPr="00BB31D9">
        <w:rPr>
          <w:b/>
          <w:bCs/>
        </w:rPr>
        <w:t>Vraag 10</w:t>
      </w:r>
    </w:p>
    <w:p w:rsidRPr="00BB31D9" w:rsidR="009F6B15" w:rsidP="009F6B15" w:rsidRDefault="009F6B15" w14:paraId="5685007F" w14:textId="171DECDC">
      <w:pPr>
        <w:rPr>
          <w:b/>
          <w:bCs/>
        </w:rPr>
      </w:pPr>
      <w:r w:rsidRPr="00BB31D9">
        <w:rPr>
          <w:b/>
          <w:bCs/>
        </w:rPr>
        <w:t>Deelt u de opvatting dat relschoppers die politie en hulpdiensten aanvallen keihard aangepakt dienen te worden, bijvoorbeeld door middel van gebiedsverboden, snelrecht en het verhalen van schade op daders?</w:t>
      </w:r>
    </w:p>
    <w:p w:rsidRPr="00BB31D9" w:rsidR="00AC625B" w:rsidP="009F6B15" w:rsidRDefault="00AC625B" w14:paraId="03E77AA7" w14:textId="77777777">
      <w:pPr>
        <w:rPr>
          <w:b/>
          <w:bCs/>
        </w:rPr>
      </w:pPr>
    </w:p>
    <w:p w:rsidRPr="00BB31D9" w:rsidR="009F6B15" w:rsidP="009F6B15" w:rsidRDefault="00AC625B" w14:paraId="4770E366" w14:textId="28C37A0D">
      <w:pPr>
        <w:rPr>
          <w:b/>
          <w:bCs/>
        </w:rPr>
      </w:pPr>
      <w:r w:rsidRPr="00BB31D9">
        <w:rPr>
          <w:b/>
          <w:bCs/>
        </w:rPr>
        <w:t>Antwoord op vraag 10</w:t>
      </w:r>
    </w:p>
    <w:p w:rsidRPr="00BB31D9" w:rsidR="00CA5746" w:rsidP="009F6B15" w:rsidRDefault="00CA5746" w14:paraId="1E7C559D" w14:textId="5C35BF5E">
      <w:r w:rsidRPr="00BB31D9">
        <w:t>De burgemeester kan op basis van relevante feiten en omstandigheden besluiten tot het opleggen van gebiedsverboden. Ook de officier van justitie kan op basis van relevante feiten, omstandigheden en bewijzen besluiten tot vervolging van personen. Daarbij kan eventueel schadevergoeding worden gevorderd.</w:t>
      </w:r>
    </w:p>
    <w:p w:rsidRPr="00BB31D9" w:rsidR="00CA5746" w:rsidP="009F6B15" w:rsidRDefault="00CA5746" w14:paraId="1872C68B" w14:textId="77777777">
      <w:pPr>
        <w:rPr>
          <w:b/>
          <w:bCs/>
        </w:rPr>
      </w:pPr>
    </w:p>
    <w:p w:rsidRPr="00BB31D9" w:rsidR="009F6B15" w:rsidP="009F6B15" w:rsidRDefault="00AC625B" w14:paraId="7D2E32AF" w14:textId="6DF5C00F">
      <w:pPr>
        <w:rPr>
          <w:b/>
          <w:bCs/>
        </w:rPr>
      </w:pPr>
      <w:r w:rsidRPr="00BB31D9">
        <w:rPr>
          <w:b/>
          <w:bCs/>
        </w:rPr>
        <w:t>Vraag 11</w:t>
      </w:r>
    </w:p>
    <w:p w:rsidRPr="00BB31D9" w:rsidR="009F6B15" w:rsidP="009F6B15" w:rsidRDefault="009F6B15" w14:paraId="50D0A309" w14:textId="173C3E49">
      <w:pPr>
        <w:rPr>
          <w:b/>
          <w:bCs/>
        </w:rPr>
      </w:pPr>
      <w:r w:rsidRPr="00BB31D9">
        <w:rPr>
          <w:b/>
          <w:bCs/>
        </w:rPr>
        <w:t xml:space="preserve">Bent u bereid te onderzoeken in hoeverre georganiseerde groepen via sociale media, waaronder </w:t>
      </w:r>
      <w:proofErr w:type="spellStart"/>
      <w:r w:rsidRPr="00BB31D9">
        <w:rPr>
          <w:b/>
          <w:bCs/>
        </w:rPr>
        <w:t>drillrap</w:t>
      </w:r>
      <w:proofErr w:type="spellEnd"/>
      <w:r w:rsidRPr="00BB31D9">
        <w:rPr>
          <w:b/>
          <w:bCs/>
        </w:rPr>
        <w:t>-netwerken, betrokken waren bij het mobiliseren van personen voor deze ongeregeldheden?</w:t>
      </w:r>
    </w:p>
    <w:p w:rsidRPr="00BB31D9" w:rsidR="00AC625B" w:rsidP="009F6B15" w:rsidRDefault="00AC625B" w14:paraId="33622D98" w14:textId="77777777">
      <w:pPr>
        <w:rPr>
          <w:b/>
          <w:bCs/>
        </w:rPr>
      </w:pPr>
    </w:p>
    <w:p w:rsidRPr="00BB31D9" w:rsidR="00CA5746" w:rsidP="009F6B15" w:rsidRDefault="00AC625B" w14:paraId="199E78A8" w14:textId="53DBEA17">
      <w:pPr>
        <w:rPr>
          <w:b/>
          <w:bCs/>
        </w:rPr>
      </w:pPr>
      <w:r w:rsidRPr="00BB31D9">
        <w:rPr>
          <w:b/>
          <w:bCs/>
        </w:rPr>
        <w:t>Antwoord op vraag 11</w:t>
      </w:r>
    </w:p>
    <w:p w:rsidRPr="00BB31D9" w:rsidR="00CA5746" w:rsidP="00CA5746" w:rsidRDefault="00CA5746" w14:paraId="7CC2732F" w14:textId="77777777">
      <w:r w:rsidRPr="00BB31D9">
        <w:t xml:space="preserve">Wanneer tijdens een politieonderzoek feiten en omstandigheden daartoe aanleiding geven, kan de politie de mogelijk invloed van georganiseerde groepen via sociale media betrekken. </w:t>
      </w:r>
    </w:p>
    <w:p w:rsidRPr="00BB31D9" w:rsidR="00CA5746" w:rsidP="009F6B15" w:rsidRDefault="00CA5746" w14:paraId="3CCD71E3" w14:textId="77777777">
      <w:pPr>
        <w:rPr>
          <w:b/>
          <w:bCs/>
        </w:rPr>
      </w:pPr>
    </w:p>
    <w:p w:rsidR="009F6B15" w:rsidP="009F6B15" w:rsidRDefault="009F6B15" w14:paraId="6F0B6815" w14:textId="77777777">
      <w:pPr>
        <w:rPr>
          <w:b/>
          <w:bCs/>
        </w:rPr>
      </w:pPr>
    </w:p>
    <w:p w:rsidRPr="00BB31D9" w:rsidR="00BB31D9" w:rsidP="009F6B15" w:rsidRDefault="00BB31D9" w14:paraId="3BACB46A" w14:textId="77777777">
      <w:pPr>
        <w:rPr>
          <w:b/>
          <w:bCs/>
        </w:rPr>
      </w:pPr>
    </w:p>
    <w:p w:rsidRPr="00BB31D9" w:rsidR="009F6B15" w:rsidP="009F6B15" w:rsidRDefault="00AC625B" w14:paraId="7C3DC48D" w14:textId="3A698166">
      <w:pPr>
        <w:rPr>
          <w:b/>
          <w:bCs/>
        </w:rPr>
      </w:pPr>
      <w:r w:rsidRPr="00BB31D9">
        <w:rPr>
          <w:b/>
          <w:bCs/>
        </w:rPr>
        <w:t>Vraag 12</w:t>
      </w:r>
    </w:p>
    <w:p w:rsidRPr="00BB31D9" w:rsidR="009F6B15" w:rsidP="009F6B15" w:rsidRDefault="009F6B15" w14:paraId="23A4E956" w14:textId="705B5E4E">
      <w:pPr>
        <w:rPr>
          <w:b/>
          <w:bCs/>
        </w:rPr>
      </w:pPr>
      <w:r w:rsidRPr="00BB31D9">
        <w:rPr>
          <w:b/>
          <w:bCs/>
        </w:rPr>
        <w:t>Hoe vaak hebben zich in de afgelopen drie jaar vergelijkbare incidenten voorgedaan rondom kermissen, volksfeesten of andere publieke evenementen waarbij groepen relschoppers van buiten de gemeente doelbewust samenkwamen? En hoe vaak waren de ondernemers en bezoekers gedupeerd met vervroegde of aangepaste sluitingen?</w:t>
      </w:r>
    </w:p>
    <w:p w:rsidRPr="00BB31D9" w:rsidR="00AC625B" w:rsidP="009F6B15" w:rsidRDefault="00AC625B" w14:paraId="21D7423F" w14:textId="77777777">
      <w:pPr>
        <w:rPr>
          <w:b/>
          <w:bCs/>
        </w:rPr>
      </w:pPr>
    </w:p>
    <w:p w:rsidRPr="00BB31D9" w:rsidR="00CA5746" w:rsidP="009F6B15" w:rsidRDefault="00AC625B" w14:paraId="4AFEC35D" w14:textId="09A5A09A">
      <w:pPr>
        <w:rPr>
          <w:b/>
          <w:bCs/>
        </w:rPr>
      </w:pPr>
      <w:r w:rsidRPr="00BB31D9">
        <w:rPr>
          <w:b/>
          <w:bCs/>
        </w:rPr>
        <w:t>Antwoord op vraag 12</w:t>
      </w:r>
    </w:p>
    <w:p w:rsidRPr="00BB31D9" w:rsidR="00CA5746" w:rsidP="009F6B15" w:rsidRDefault="00B425A7" w14:paraId="633DE596" w14:textId="68268125">
      <w:r w:rsidRPr="00BB31D9">
        <w:t xml:space="preserve">Hier </w:t>
      </w:r>
      <w:r w:rsidRPr="00BB31D9" w:rsidR="001E6467">
        <w:t>heb ik</w:t>
      </w:r>
      <w:r w:rsidRPr="00BB31D9">
        <w:t xml:space="preserve"> geen overzicht van. </w:t>
      </w:r>
    </w:p>
    <w:p w:rsidRPr="00BB31D9" w:rsidR="009F6B15" w:rsidP="009F6B15" w:rsidRDefault="009F6B15" w14:paraId="08985DE4" w14:textId="77777777">
      <w:pPr>
        <w:rPr>
          <w:b/>
          <w:bCs/>
        </w:rPr>
      </w:pPr>
    </w:p>
    <w:p w:rsidRPr="00BB31D9" w:rsidR="009F6B15" w:rsidP="009F6B15" w:rsidRDefault="00AC625B" w14:paraId="6ABB7B69" w14:textId="6F0B4EE4">
      <w:pPr>
        <w:rPr>
          <w:b/>
          <w:bCs/>
        </w:rPr>
      </w:pPr>
      <w:r w:rsidRPr="00BB31D9">
        <w:rPr>
          <w:b/>
          <w:bCs/>
        </w:rPr>
        <w:t>Vraag 13</w:t>
      </w:r>
    </w:p>
    <w:p w:rsidRPr="00BB31D9" w:rsidR="009F6B15" w:rsidP="009F6B15" w:rsidRDefault="009F6B15" w14:paraId="5856988B" w14:textId="68AA5CEA">
      <w:pPr>
        <w:rPr>
          <w:b/>
          <w:bCs/>
        </w:rPr>
      </w:pPr>
      <w:r w:rsidRPr="00BB31D9">
        <w:rPr>
          <w:b/>
          <w:bCs/>
        </w:rPr>
        <w:t>Welke aanvullende maatregelen gaat u nemen om te voorkomen dat traditionele Nederlandse evenementen opnieuw doelwit worden van geweldplegers en georganiseerde overlastgroepen?</w:t>
      </w:r>
    </w:p>
    <w:p w:rsidRPr="00BB31D9" w:rsidR="00AC625B" w:rsidP="009F6B15" w:rsidRDefault="00AC625B" w14:paraId="343FD624" w14:textId="77777777">
      <w:pPr>
        <w:rPr>
          <w:b/>
          <w:bCs/>
        </w:rPr>
      </w:pPr>
    </w:p>
    <w:p w:rsidRPr="00BB31D9" w:rsidR="005703E6" w:rsidP="009F6B15" w:rsidRDefault="00AC625B" w14:paraId="63D8DC21" w14:textId="19EB6E27">
      <w:pPr>
        <w:rPr>
          <w:b/>
          <w:bCs/>
        </w:rPr>
      </w:pPr>
      <w:r w:rsidRPr="00BB31D9">
        <w:rPr>
          <w:b/>
          <w:bCs/>
        </w:rPr>
        <w:t>Antwoord op vraag 13</w:t>
      </w:r>
    </w:p>
    <w:p w:rsidRPr="00BB31D9" w:rsidR="009F6B15" w:rsidP="009F6B15" w:rsidRDefault="005703E6" w14:paraId="0D26E67D" w14:textId="0B703248">
      <w:pPr>
        <w:rPr>
          <w:b/>
          <w:bCs/>
        </w:rPr>
      </w:pPr>
      <w:r w:rsidRPr="00BB31D9">
        <w:t xml:space="preserve">Naar aanleiding van een toezegging tijdens het Kamerdebat </w:t>
      </w:r>
      <w:r w:rsidRPr="00BB31D9" w:rsidR="00B425A7">
        <w:t>Toerisme</w:t>
      </w:r>
      <w:r w:rsidRPr="00BB31D9">
        <w:t xml:space="preserve"> en </w:t>
      </w:r>
      <w:r w:rsidRPr="00BB31D9" w:rsidR="00B425A7">
        <w:t>R</w:t>
      </w:r>
      <w:r w:rsidRPr="00BB31D9">
        <w:t xml:space="preserve">ecreatie van 11 mei 2022 heeft de minister van Economische Zaken in samenwerking met de </w:t>
      </w:r>
      <w:r w:rsidRPr="00BB31D9" w:rsidR="001517BD">
        <w:t>k</w:t>
      </w:r>
      <w:r w:rsidRPr="00BB31D9">
        <w:t xml:space="preserve">ermissector en de Vereniging van Nederlandse Gemeenten een handreiking voor de kermissector ontwikkeld. Deze is in oktober 2023 gepubliceerd. Hiermee worden gemeenten ondersteund bij het organiseren </w:t>
      </w:r>
      <w:r w:rsidRPr="00BB31D9" w:rsidR="007E2F79">
        <w:t xml:space="preserve">van een kermis en in de samenwerking met onder meer exploitanten en omwonenden. </w:t>
      </w:r>
      <w:r w:rsidRPr="00BB31D9" w:rsidR="00B425A7">
        <w:t xml:space="preserve">In deze handleiding staan ook enkele voorbeelden en overwegingen hoe om te gaan met overlast en geweldplegers. </w:t>
      </w:r>
    </w:p>
    <w:p w:rsidRPr="00BB31D9" w:rsidR="00AC625B" w:rsidP="009F6B15" w:rsidRDefault="00AC625B" w14:paraId="221B186D" w14:textId="77777777">
      <w:pPr>
        <w:rPr>
          <w:b/>
          <w:bCs/>
        </w:rPr>
      </w:pPr>
    </w:p>
    <w:p w:rsidRPr="00BB31D9" w:rsidR="00AC625B" w:rsidP="009F6B15" w:rsidRDefault="00AC625B" w14:paraId="7895D208" w14:textId="7B6922FD">
      <w:pPr>
        <w:rPr>
          <w:b/>
          <w:bCs/>
        </w:rPr>
      </w:pPr>
      <w:r w:rsidRPr="00BB31D9">
        <w:rPr>
          <w:b/>
          <w:bCs/>
        </w:rPr>
        <w:t>Vraag 14</w:t>
      </w:r>
    </w:p>
    <w:p w:rsidRPr="00BB31D9" w:rsidR="009F6B15" w:rsidP="009F6B15" w:rsidRDefault="009F6B15" w14:paraId="286502A8" w14:textId="357A5565">
      <w:pPr>
        <w:rPr>
          <w:b/>
          <w:bCs/>
        </w:rPr>
      </w:pPr>
      <w:r w:rsidRPr="00BB31D9">
        <w:rPr>
          <w:b/>
          <w:bCs/>
        </w:rPr>
        <w:t>Kunt u deze vragen afzonderlijk en zo spoedig mogelijk beantwoorden?</w:t>
      </w:r>
    </w:p>
    <w:p w:rsidRPr="00BB31D9" w:rsidR="00AC625B" w:rsidP="009F6B15" w:rsidRDefault="00AC625B" w14:paraId="1072DE8A" w14:textId="77777777">
      <w:pPr>
        <w:rPr>
          <w:b/>
          <w:bCs/>
        </w:rPr>
      </w:pPr>
    </w:p>
    <w:p w:rsidRPr="00BB31D9" w:rsidR="009F6B15" w:rsidP="009F6B15" w:rsidRDefault="00AC625B" w14:paraId="4623B82E" w14:textId="51E3855A">
      <w:pPr>
        <w:rPr>
          <w:b/>
          <w:bCs/>
        </w:rPr>
      </w:pPr>
      <w:r w:rsidRPr="00BB31D9">
        <w:rPr>
          <w:b/>
          <w:bCs/>
        </w:rPr>
        <w:t>Antwoord op vraag 14</w:t>
      </w:r>
    </w:p>
    <w:p w:rsidRPr="00BB31D9" w:rsidR="009F6B15" w:rsidP="009F6B15" w:rsidRDefault="00AC625B" w14:paraId="16C4A3A6" w14:textId="2210135B">
      <w:r w:rsidRPr="00BB31D9">
        <w:t>Ja.</w:t>
      </w:r>
    </w:p>
    <w:p w:rsidRPr="00BB31D9" w:rsidR="009F6B15" w:rsidP="009F6B15" w:rsidRDefault="009F6B15" w14:paraId="10C6E070" w14:textId="77777777">
      <w:r w:rsidRPr="00BB31D9">
        <w:t xml:space="preserve"> </w:t>
      </w:r>
    </w:p>
    <w:p w:rsidRPr="00BB31D9" w:rsidR="009F6B15" w:rsidP="009F6B15" w:rsidRDefault="009F6B15" w14:paraId="389CE6F4" w14:textId="77777777"/>
    <w:p w:rsidR="009F6B15" w:rsidP="009F6B15" w:rsidRDefault="009F6B15" w14:paraId="7654F64E" w14:textId="77777777">
      <w:r w:rsidRPr="00BB31D9">
        <w:t>1) Metro, 16 mei 2026, Tientallen jongeren vallen politie aan op kermis Purmerend (https://www.metronieuws.nl/in-het-nieuws/binnenland/2026/05/politie-aangevallen-kermis-purmerend-jongeren-).</w:t>
      </w:r>
    </w:p>
    <w:p w:rsidR="009F6B15" w:rsidP="009F6B15" w:rsidRDefault="009F6B15" w14:paraId="3479FC1B" w14:textId="77777777"/>
    <w:p w:rsidR="009F6B15" w:rsidP="009F6B15" w:rsidRDefault="009F6B15" w14:paraId="46C975B2" w14:textId="77777777">
      <w:r>
        <w:t xml:space="preserve"> </w:t>
      </w:r>
    </w:p>
    <w:p w:rsidR="009F6B15" w:rsidRDefault="009F6B15" w14:paraId="27A6C8A1" w14:textId="3FF3B219"/>
    <w:p w:rsidR="00FA7B4B" w:rsidRDefault="00FA7B4B" w14:paraId="2037903A" w14:textId="77777777"/>
    <w:sectPr w:rsidR="00FA7B4B" w:rsidSect="00AC625B">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7B8E" w14:textId="77777777" w:rsidR="00D079B9" w:rsidRDefault="00D079B9">
      <w:pPr>
        <w:spacing w:line="240" w:lineRule="auto"/>
      </w:pPr>
      <w:r>
        <w:separator/>
      </w:r>
    </w:p>
  </w:endnote>
  <w:endnote w:type="continuationSeparator" w:id="0">
    <w:p w14:paraId="2417C4E9" w14:textId="77777777" w:rsidR="00D079B9" w:rsidRDefault="00D07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AF05" w14:textId="77777777" w:rsidR="002D0A12" w:rsidRDefault="002D0A1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1A9A" w14:textId="77777777" w:rsidR="00D079B9" w:rsidRDefault="00D079B9">
      <w:pPr>
        <w:pStyle w:val="Voetnoottekst"/>
      </w:pPr>
    </w:p>
  </w:footnote>
  <w:footnote w:type="continuationSeparator" w:id="0">
    <w:p w14:paraId="562660F4" w14:textId="77777777" w:rsidR="00D079B9" w:rsidRDefault="00D079B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3FF7" w14:textId="77777777" w:rsidR="002D0A12" w:rsidRDefault="005F062B">
    <w:r>
      <w:rPr>
        <w:noProof/>
      </w:rPr>
      <mc:AlternateContent>
        <mc:Choice Requires="wps">
          <w:drawing>
            <wp:anchor distT="0" distB="0" distL="0" distR="0" simplePos="0" relativeHeight="251652096" behindDoc="0" locked="1" layoutInCell="1" allowOverlap="1" wp14:anchorId="2DA7D279" wp14:editId="1A4227A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4A5AAF" w14:textId="77777777" w:rsidR="00FF78D2" w:rsidRDefault="00FF78D2"/>
                      </w:txbxContent>
                    </wps:txbx>
                    <wps:bodyPr vert="horz" wrap="square" lIns="0" tIns="0" rIns="0" bIns="0" anchor="t" anchorCtr="0"/>
                  </wps:wsp>
                </a:graphicData>
              </a:graphic>
            </wp:anchor>
          </w:drawing>
        </mc:Choice>
        <mc:Fallback>
          <w:pict>
            <v:shapetype w14:anchorId="2DA7D27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F4A5AAF" w14:textId="77777777" w:rsidR="00FF78D2" w:rsidRDefault="00FF78D2"/>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6F8E8C4" wp14:editId="4606AE00">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974952" w14:textId="77777777" w:rsidR="002D0A12" w:rsidRDefault="005F062B">
                          <w:pPr>
                            <w:pStyle w:val="Referentiegegevensbold"/>
                          </w:pPr>
                          <w:r>
                            <w:t>Directoraat-Generaal Rechtspleging en Rechtshandhaving</w:t>
                          </w:r>
                        </w:p>
                        <w:p w14:paraId="66E49299" w14:textId="77777777" w:rsidR="002D0A12" w:rsidRDefault="005F062B">
                          <w:pPr>
                            <w:pStyle w:val="Referentiegegevens"/>
                          </w:pPr>
                          <w:r>
                            <w:t>Directie Veiligheid en Bestuur</w:t>
                          </w:r>
                        </w:p>
                        <w:p w14:paraId="69D8E02E" w14:textId="77777777" w:rsidR="002D0A12" w:rsidRDefault="005F062B">
                          <w:pPr>
                            <w:pStyle w:val="Referentiegegevens"/>
                          </w:pPr>
                          <w:r>
                            <w:t>BBOP</w:t>
                          </w:r>
                        </w:p>
                        <w:p w14:paraId="401D346E" w14:textId="77777777" w:rsidR="002D0A12" w:rsidRDefault="002D0A12">
                          <w:pPr>
                            <w:pStyle w:val="WitregelW2"/>
                          </w:pPr>
                        </w:p>
                        <w:p w14:paraId="3B713322" w14:textId="77777777" w:rsidR="002D0A12" w:rsidRDefault="005F062B">
                          <w:pPr>
                            <w:pStyle w:val="Referentiegegevensbold"/>
                          </w:pPr>
                          <w:r>
                            <w:t>Datum</w:t>
                          </w:r>
                        </w:p>
                        <w:p w14:paraId="00C36AA9" w14:textId="5C3162A7" w:rsidR="002D0A12" w:rsidRDefault="002D0A12">
                          <w:pPr>
                            <w:pStyle w:val="Referentiegegevens"/>
                          </w:pPr>
                          <w:fldSimple w:instr=" DOCPROPERTY  &quot;Datum&quot;  \* MERGEFORMAT ">
                            <w:r>
                              <w:t xml:space="preserve">22 </w:t>
                            </w:r>
                            <w:r w:rsidR="00AC625B">
                              <w:t>juni</w:t>
                            </w:r>
                            <w:r>
                              <w:t xml:space="preserve"> 2026</w:t>
                            </w:r>
                          </w:fldSimple>
                        </w:p>
                        <w:p w14:paraId="63DF778F" w14:textId="77777777" w:rsidR="002D0A12" w:rsidRDefault="002D0A12">
                          <w:pPr>
                            <w:pStyle w:val="WitregelW1"/>
                          </w:pPr>
                        </w:p>
                        <w:p w14:paraId="0EFAA290" w14:textId="77777777" w:rsidR="002D0A12" w:rsidRDefault="005F062B">
                          <w:pPr>
                            <w:pStyle w:val="Referentiegegevensbold"/>
                          </w:pPr>
                          <w:r>
                            <w:t>Onze referentie</w:t>
                          </w:r>
                        </w:p>
                        <w:p w14:paraId="403B25AF" w14:textId="46DBE6A0" w:rsidR="002D0A12" w:rsidRDefault="00614DB4">
                          <w:pPr>
                            <w:pStyle w:val="Referentiegegevens"/>
                          </w:pPr>
                          <w:r>
                            <w:t>7635929</w:t>
                          </w:r>
                        </w:p>
                      </w:txbxContent>
                    </wps:txbx>
                    <wps:bodyPr vert="horz" wrap="square" lIns="0" tIns="0" rIns="0" bIns="0" anchor="t" anchorCtr="0"/>
                  </wps:wsp>
                </a:graphicData>
              </a:graphic>
            </wp:anchor>
          </w:drawing>
        </mc:Choice>
        <mc:Fallback>
          <w:pict>
            <v:shape w14:anchorId="76F8E8C4"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0974952" w14:textId="77777777" w:rsidR="002D0A12" w:rsidRDefault="005F062B">
                    <w:pPr>
                      <w:pStyle w:val="Referentiegegevensbold"/>
                    </w:pPr>
                    <w:r>
                      <w:t>Directoraat-Generaal Rechtspleging en Rechtshandhaving</w:t>
                    </w:r>
                  </w:p>
                  <w:p w14:paraId="66E49299" w14:textId="77777777" w:rsidR="002D0A12" w:rsidRDefault="005F062B">
                    <w:pPr>
                      <w:pStyle w:val="Referentiegegevens"/>
                    </w:pPr>
                    <w:r>
                      <w:t>Directie Veiligheid en Bestuur</w:t>
                    </w:r>
                  </w:p>
                  <w:p w14:paraId="69D8E02E" w14:textId="77777777" w:rsidR="002D0A12" w:rsidRDefault="005F062B">
                    <w:pPr>
                      <w:pStyle w:val="Referentiegegevens"/>
                    </w:pPr>
                    <w:r>
                      <w:t>BBOP</w:t>
                    </w:r>
                  </w:p>
                  <w:p w14:paraId="401D346E" w14:textId="77777777" w:rsidR="002D0A12" w:rsidRDefault="002D0A12">
                    <w:pPr>
                      <w:pStyle w:val="WitregelW2"/>
                    </w:pPr>
                  </w:p>
                  <w:p w14:paraId="3B713322" w14:textId="77777777" w:rsidR="002D0A12" w:rsidRDefault="005F062B">
                    <w:pPr>
                      <w:pStyle w:val="Referentiegegevensbold"/>
                    </w:pPr>
                    <w:r>
                      <w:t>Datum</w:t>
                    </w:r>
                  </w:p>
                  <w:p w14:paraId="00C36AA9" w14:textId="5C3162A7" w:rsidR="002D0A12" w:rsidRDefault="002D0A12">
                    <w:pPr>
                      <w:pStyle w:val="Referentiegegevens"/>
                    </w:pPr>
                    <w:fldSimple w:instr=" DOCPROPERTY  &quot;Datum&quot;  \* MERGEFORMAT ">
                      <w:r>
                        <w:t xml:space="preserve">22 </w:t>
                      </w:r>
                      <w:r w:rsidR="00AC625B">
                        <w:t>juni</w:t>
                      </w:r>
                      <w:r>
                        <w:t xml:space="preserve"> 2026</w:t>
                      </w:r>
                    </w:fldSimple>
                  </w:p>
                  <w:p w14:paraId="63DF778F" w14:textId="77777777" w:rsidR="002D0A12" w:rsidRDefault="002D0A12">
                    <w:pPr>
                      <w:pStyle w:val="WitregelW1"/>
                    </w:pPr>
                  </w:p>
                  <w:p w14:paraId="0EFAA290" w14:textId="77777777" w:rsidR="002D0A12" w:rsidRDefault="005F062B">
                    <w:pPr>
                      <w:pStyle w:val="Referentiegegevensbold"/>
                    </w:pPr>
                    <w:r>
                      <w:t>Onze referentie</w:t>
                    </w:r>
                  </w:p>
                  <w:p w14:paraId="403B25AF" w14:textId="46DBE6A0" w:rsidR="002D0A12" w:rsidRDefault="00614DB4">
                    <w:pPr>
                      <w:pStyle w:val="Referentiegegevens"/>
                    </w:pPr>
                    <w:r>
                      <w:t>7635929</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94E0727" wp14:editId="11750BC8">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37B8C9" w14:textId="77777777" w:rsidR="00FF78D2" w:rsidRDefault="00FF78D2"/>
                      </w:txbxContent>
                    </wps:txbx>
                    <wps:bodyPr vert="horz" wrap="square" lIns="0" tIns="0" rIns="0" bIns="0" anchor="t" anchorCtr="0"/>
                  </wps:wsp>
                </a:graphicData>
              </a:graphic>
            </wp:anchor>
          </w:drawing>
        </mc:Choice>
        <mc:Fallback>
          <w:pict>
            <v:shape w14:anchorId="094E0727"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A37B8C9" w14:textId="77777777" w:rsidR="00FF78D2" w:rsidRDefault="00FF78D2"/>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251BC5D" wp14:editId="24B42B4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1EE9CD" w14:textId="241872CC" w:rsidR="002D0A12" w:rsidRDefault="005F062B">
                          <w:pPr>
                            <w:pStyle w:val="Referentiegegevens"/>
                          </w:pPr>
                          <w:r>
                            <w:t xml:space="preserve">Pagina </w:t>
                          </w:r>
                          <w:r>
                            <w:fldChar w:fldCharType="begin"/>
                          </w:r>
                          <w:r>
                            <w:instrText>PAGE</w:instrText>
                          </w:r>
                          <w:r>
                            <w:fldChar w:fldCharType="separate"/>
                          </w:r>
                          <w:r w:rsidR="009F6B15">
                            <w:rPr>
                              <w:noProof/>
                            </w:rPr>
                            <w:t>2</w:t>
                          </w:r>
                          <w:r>
                            <w:fldChar w:fldCharType="end"/>
                          </w:r>
                          <w:r>
                            <w:t xml:space="preserve"> van </w:t>
                          </w:r>
                          <w:r>
                            <w:fldChar w:fldCharType="begin"/>
                          </w:r>
                          <w:r>
                            <w:instrText>NUMPAGES</w:instrText>
                          </w:r>
                          <w:r>
                            <w:fldChar w:fldCharType="separate"/>
                          </w:r>
                          <w:r w:rsidR="009F6B15">
                            <w:rPr>
                              <w:noProof/>
                            </w:rPr>
                            <w:t>2</w:t>
                          </w:r>
                          <w:r>
                            <w:fldChar w:fldCharType="end"/>
                          </w:r>
                        </w:p>
                      </w:txbxContent>
                    </wps:txbx>
                    <wps:bodyPr vert="horz" wrap="square" lIns="0" tIns="0" rIns="0" bIns="0" anchor="t" anchorCtr="0"/>
                  </wps:wsp>
                </a:graphicData>
              </a:graphic>
            </wp:anchor>
          </w:drawing>
        </mc:Choice>
        <mc:Fallback>
          <w:pict>
            <v:shape w14:anchorId="5251BC5D"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21EE9CD" w14:textId="241872CC" w:rsidR="002D0A12" w:rsidRDefault="005F062B">
                    <w:pPr>
                      <w:pStyle w:val="Referentiegegevens"/>
                    </w:pPr>
                    <w:r>
                      <w:t xml:space="preserve">Pagina </w:t>
                    </w:r>
                    <w:r>
                      <w:fldChar w:fldCharType="begin"/>
                    </w:r>
                    <w:r>
                      <w:instrText>PAGE</w:instrText>
                    </w:r>
                    <w:r>
                      <w:fldChar w:fldCharType="separate"/>
                    </w:r>
                    <w:r w:rsidR="009F6B15">
                      <w:rPr>
                        <w:noProof/>
                      </w:rPr>
                      <w:t>2</w:t>
                    </w:r>
                    <w:r>
                      <w:fldChar w:fldCharType="end"/>
                    </w:r>
                    <w:r>
                      <w:t xml:space="preserve"> van </w:t>
                    </w:r>
                    <w:r>
                      <w:fldChar w:fldCharType="begin"/>
                    </w:r>
                    <w:r>
                      <w:instrText>NUMPAGES</w:instrText>
                    </w:r>
                    <w:r>
                      <w:fldChar w:fldCharType="separate"/>
                    </w:r>
                    <w:r w:rsidR="009F6B15">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A298" w14:textId="77777777" w:rsidR="002D0A12" w:rsidRDefault="005F062B">
    <w:pPr>
      <w:spacing w:after="6377" w:line="14" w:lineRule="exact"/>
    </w:pPr>
    <w:r>
      <w:rPr>
        <w:noProof/>
      </w:rPr>
      <mc:AlternateContent>
        <mc:Choice Requires="wps">
          <w:drawing>
            <wp:anchor distT="0" distB="0" distL="0" distR="0" simplePos="0" relativeHeight="251656192" behindDoc="0" locked="1" layoutInCell="1" allowOverlap="1" wp14:anchorId="2EED276C" wp14:editId="5B0E31E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ADE55C" w14:textId="77777777" w:rsidR="002D0A12" w:rsidRDefault="005F062B">
                          <w:pPr>
                            <w:spacing w:line="240" w:lineRule="auto"/>
                          </w:pPr>
                          <w:r>
                            <w:rPr>
                              <w:noProof/>
                            </w:rPr>
                            <w:drawing>
                              <wp:inline distT="0" distB="0" distL="0" distR="0" wp14:anchorId="5C6668FA" wp14:editId="5FD621F3">
                                <wp:extent cx="467995" cy="1583865"/>
                                <wp:effectExtent l="0" t="0" r="0" b="0"/>
                                <wp:docPr id="16312370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ED276C"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1ADE55C" w14:textId="77777777" w:rsidR="002D0A12" w:rsidRDefault="005F062B">
                    <w:pPr>
                      <w:spacing w:line="240" w:lineRule="auto"/>
                    </w:pPr>
                    <w:r>
                      <w:rPr>
                        <w:noProof/>
                      </w:rPr>
                      <w:drawing>
                        <wp:inline distT="0" distB="0" distL="0" distR="0" wp14:anchorId="5C6668FA" wp14:editId="5FD621F3">
                          <wp:extent cx="467995" cy="1583865"/>
                          <wp:effectExtent l="0" t="0" r="0" b="0"/>
                          <wp:docPr id="16312370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A9D3253" wp14:editId="0BA077F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C4A2BF" w14:textId="77777777" w:rsidR="002D0A12" w:rsidRDefault="005F062B">
                          <w:pPr>
                            <w:spacing w:line="240" w:lineRule="auto"/>
                          </w:pPr>
                          <w:r>
                            <w:rPr>
                              <w:noProof/>
                            </w:rPr>
                            <w:drawing>
                              <wp:inline distT="0" distB="0" distL="0" distR="0" wp14:anchorId="34E16409" wp14:editId="45C7714E">
                                <wp:extent cx="2339975" cy="1582834"/>
                                <wp:effectExtent l="0" t="0" r="0" b="0"/>
                                <wp:docPr id="1805749970"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9D3253"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0C4A2BF" w14:textId="77777777" w:rsidR="002D0A12" w:rsidRDefault="005F062B">
                    <w:pPr>
                      <w:spacing w:line="240" w:lineRule="auto"/>
                    </w:pPr>
                    <w:r>
                      <w:rPr>
                        <w:noProof/>
                      </w:rPr>
                      <w:drawing>
                        <wp:inline distT="0" distB="0" distL="0" distR="0" wp14:anchorId="34E16409" wp14:editId="45C7714E">
                          <wp:extent cx="2339975" cy="1582834"/>
                          <wp:effectExtent l="0" t="0" r="0" b="0"/>
                          <wp:docPr id="1805749970"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6270218" wp14:editId="4188118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C11048" w14:textId="77777777" w:rsidR="002D0A12" w:rsidRDefault="005F062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627021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1C11048" w14:textId="77777777" w:rsidR="002D0A12" w:rsidRDefault="005F062B">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C148A4F" wp14:editId="5B0AC99F">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1A0B7F" w14:textId="77777777" w:rsidR="002D0A12" w:rsidRDefault="005F062B">
                          <w:r>
                            <w:t>Aan de Voorzitter van de Tweede Kamer</w:t>
                          </w:r>
                        </w:p>
                        <w:p w14:paraId="5237D13D" w14:textId="59F18122" w:rsidR="002D0A12" w:rsidRDefault="005F062B">
                          <w:r>
                            <w:t>der Staten-Generaal</w:t>
                          </w:r>
                        </w:p>
                        <w:p w14:paraId="426303A7" w14:textId="24227BBB" w:rsidR="002D0A12" w:rsidRDefault="005F062B">
                          <w:r>
                            <w:t>Pos</w:t>
                          </w:r>
                          <w:r w:rsidR="009F6B15">
                            <w:t>t</w:t>
                          </w:r>
                          <w:r>
                            <w:t xml:space="preserve">bus </w:t>
                          </w:r>
                          <w:r>
                            <w:t>20018</w:t>
                          </w:r>
                        </w:p>
                        <w:p w14:paraId="6B8FE61F" w14:textId="77777777" w:rsidR="002D0A12" w:rsidRDefault="005F062B">
                          <w:r>
                            <w:t>2500 EA  DEN HAAG</w:t>
                          </w:r>
                        </w:p>
                      </w:txbxContent>
                    </wps:txbx>
                    <wps:bodyPr vert="horz" wrap="square" lIns="0" tIns="0" rIns="0" bIns="0" anchor="t" anchorCtr="0"/>
                  </wps:wsp>
                </a:graphicData>
              </a:graphic>
            </wp:anchor>
          </w:drawing>
        </mc:Choice>
        <mc:Fallback>
          <w:pict>
            <v:shape w14:anchorId="1C148A4F"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01A0B7F" w14:textId="77777777" w:rsidR="002D0A12" w:rsidRDefault="005F062B">
                    <w:r>
                      <w:t>Aan de Voorzitter van de Tweede Kamer</w:t>
                    </w:r>
                  </w:p>
                  <w:p w14:paraId="5237D13D" w14:textId="59F18122" w:rsidR="002D0A12" w:rsidRDefault="005F062B">
                    <w:r>
                      <w:t>der Staten-Generaal</w:t>
                    </w:r>
                  </w:p>
                  <w:p w14:paraId="426303A7" w14:textId="24227BBB" w:rsidR="002D0A12" w:rsidRDefault="005F062B">
                    <w:r>
                      <w:t>Pos</w:t>
                    </w:r>
                    <w:r w:rsidR="009F6B15">
                      <w:t>t</w:t>
                    </w:r>
                    <w:r>
                      <w:t xml:space="preserve">bus </w:t>
                    </w:r>
                    <w:r>
                      <w:t>20018</w:t>
                    </w:r>
                  </w:p>
                  <w:p w14:paraId="6B8FE61F" w14:textId="77777777" w:rsidR="002D0A12" w:rsidRDefault="005F062B">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7E5B932" wp14:editId="5A599889">
              <wp:simplePos x="0" y="0"/>
              <wp:positionH relativeFrom="page">
                <wp:posOffset>1005840</wp:posOffset>
              </wp:positionH>
              <wp:positionV relativeFrom="paragraph">
                <wp:posOffset>3352800</wp:posOffset>
              </wp:positionV>
              <wp:extent cx="4780280" cy="5486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0280" cy="54864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2D0A12" w14:paraId="197C5402" w14:textId="77777777">
                            <w:trPr>
                              <w:trHeight w:val="240"/>
                            </w:trPr>
                            <w:tc>
                              <w:tcPr>
                                <w:tcW w:w="1140" w:type="dxa"/>
                              </w:tcPr>
                              <w:p w14:paraId="57C6E576" w14:textId="77777777" w:rsidR="002D0A12" w:rsidRDefault="005F062B">
                                <w:r>
                                  <w:t>Datum</w:t>
                                </w:r>
                              </w:p>
                            </w:tc>
                            <w:tc>
                              <w:tcPr>
                                <w:tcW w:w="5918" w:type="dxa"/>
                              </w:tcPr>
                              <w:p w14:paraId="045DB1D8" w14:textId="1CAFE60B" w:rsidR="002D0A12" w:rsidRDefault="002D0A12">
                                <w:fldSimple w:instr=" DOCPROPERTY  &quot;Datum&quot;  \* MERGEFORMAT ">
                                  <w:r>
                                    <w:t xml:space="preserve">22 </w:t>
                                  </w:r>
                                  <w:r w:rsidR="00AC625B">
                                    <w:t>juni</w:t>
                                  </w:r>
                                  <w:r>
                                    <w:t xml:space="preserve"> 2026</w:t>
                                  </w:r>
                                </w:fldSimple>
                              </w:p>
                            </w:tc>
                          </w:tr>
                          <w:tr w:rsidR="002D0A12" w14:paraId="37B868B9" w14:textId="77777777">
                            <w:trPr>
                              <w:trHeight w:val="240"/>
                            </w:trPr>
                            <w:tc>
                              <w:tcPr>
                                <w:tcW w:w="1140" w:type="dxa"/>
                              </w:tcPr>
                              <w:p w14:paraId="51AF8E77" w14:textId="77777777" w:rsidR="002D0A12" w:rsidRDefault="005F062B">
                                <w:r>
                                  <w:t>Betreft</w:t>
                                </w:r>
                              </w:p>
                            </w:tc>
                            <w:tc>
                              <w:tcPr>
                                <w:tcW w:w="5918" w:type="dxa"/>
                              </w:tcPr>
                              <w:p w14:paraId="56F95ED8" w14:textId="77777777" w:rsidR="002D0A12" w:rsidRDefault="002D0A12">
                                <w:fldSimple w:instr=" DOCPROPERTY  &quot;Onderwerp&quot;  \* MERGEFORMAT ">
                                  <w:r>
                                    <w:t>Antwoorden Kamervragen over het bericht Tientallen jongeren vallen politie aan op kermis Purmerend.</w:t>
                                  </w:r>
                                </w:fldSimple>
                              </w:p>
                            </w:tc>
                          </w:tr>
                        </w:tbl>
                        <w:p w14:paraId="38965C65" w14:textId="77777777" w:rsidR="00FF78D2" w:rsidRDefault="00FF78D2"/>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5B932" id="1670fa0c-13cb-45ec-92be-ef1f34d237c5" o:spid="_x0000_s1034" type="#_x0000_t202" style="position:absolute;margin-left:79.2pt;margin-top:264pt;width:376.4pt;height:43.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" filled="f" stroked="f">
              <v:textbox inset="0,0,0,0">
                <w:txbxContent>
                  <w:tbl>
                    <w:tblPr>
                      <w:tblW w:w="0" w:type="auto"/>
                      <w:tblLayout w:type="fixed"/>
                      <w:tblLook w:val="0740" w:firstRow="0" w:lastRow="1" w:firstColumn="0" w:lastColumn="1" w:noHBand="1" w:noVBand="1"/>
                    </w:tblPr>
                    <w:tblGrid>
                      <w:gridCol w:w="1140"/>
                      <w:gridCol w:w="5918"/>
                    </w:tblGrid>
                    <w:tr w:rsidR="002D0A12" w14:paraId="197C5402" w14:textId="77777777">
                      <w:trPr>
                        <w:trHeight w:val="240"/>
                      </w:trPr>
                      <w:tc>
                        <w:tcPr>
                          <w:tcW w:w="1140" w:type="dxa"/>
                        </w:tcPr>
                        <w:p w14:paraId="57C6E576" w14:textId="77777777" w:rsidR="002D0A12" w:rsidRDefault="005F062B">
                          <w:r>
                            <w:t>Datum</w:t>
                          </w:r>
                        </w:p>
                      </w:tc>
                      <w:tc>
                        <w:tcPr>
                          <w:tcW w:w="5918" w:type="dxa"/>
                        </w:tcPr>
                        <w:p w14:paraId="045DB1D8" w14:textId="1CAFE60B" w:rsidR="002D0A12" w:rsidRDefault="002D0A12">
                          <w:fldSimple w:instr=" DOCPROPERTY  &quot;Datum&quot;  \* MERGEFORMAT ">
                            <w:r>
                              <w:t xml:space="preserve">22 </w:t>
                            </w:r>
                            <w:r w:rsidR="00AC625B">
                              <w:t>juni</w:t>
                            </w:r>
                            <w:r>
                              <w:t xml:space="preserve"> 2026</w:t>
                            </w:r>
                          </w:fldSimple>
                        </w:p>
                      </w:tc>
                    </w:tr>
                    <w:tr w:rsidR="002D0A12" w14:paraId="37B868B9" w14:textId="77777777">
                      <w:trPr>
                        <w:trHeight w:val="240"/>
                      </w:trPr>
                      <w:tc>
                        <w:tcPr>
                          <w:tcW w:w="1140" w:type="dxa"/>
                        </w:tcPr>
                        <w:p w14:paraId="51AF8E77" w14:textId="77777777" w:rsidR="002D0A12" w:rsidRDefault="005F062B">
                          <w:r>
                            <w:t>Betreft</w:t>
                          </w:r>
                        </w:p>
                      </w:tc>
                      <w:tc>
                        <w:tcPr>
                          <w:tcW w:w="5918" w:type="dxa"/>
                        </w:tcPr>
                        <w:p w14:paraId="56F95ED8" w14:textId="77777777" w:rsidR="002D0A12" w:rsidRDefault="002D0A12">
                          <w:fldSimple w:instr=" DOCPROPERTY  &quot;Onderwerp&quot;  \* MERGEFORMAT ">
                            <w:r>
                              <w:t>Antwoorden Kamervragen over het bericht Tientallen jongeren vallen politie aan op kermis Purmerend.</w:t>
                            </w:r>
                          </w:fldSimple>
                        </w:p>
                      </w:tc>
                    </w:tr>
                  </w:tbl>
                  <w:p w14:paraId="38965C65" w14:textId="77777777" w:rsidR="00FF78D2" w:rsidRDefault="00FF78D2"/>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923E02B" wp14:editId="1EB3ED8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015754" w14:textId="77777777" w:rsidR="002D0A12" w:rsidRDefault="005F062B">
                          <w:pPr>
                            <w:pStyle w:val="Referentiegegevensbold"/>
                          </w:pPr>
                          <w:r>
                            <w:t>Directoraat-Generaal Rechtspleging en Rechtshandhaving</w:t>
                          </w:r>
                        </w:p>
                        <w:p w14:paraId="3E80068F" w14:textId="77777777" w:rsidR="002D0A12" w:rsidRDefault="005F062B">
                          <w:pPr>
                            <w:pStyle w:val="Referentiegegevens"/>
                          </w:pPr>
                          <w:r>
                            <w:t>Directie Veiligheid en Bestuur</w:t>
                          </w:r>
                        </w:p>
                        <w:p w14:paraId="50887C02" w14:textId="77777777" w:rsidR="002D0A12" w:rsidRPr="00C63693" w:rsidRDefault="005F062B">
                          <w:pPr>
                            <w:pStyle w:val="Referentiegegevens"/>
                            <w:rPr>
                              <w:lang w:val="de-DE"/>
                            </w:rPr>
                          </w:pPr>
                          <w:r w:rsidRPr="00C63693">
                            <w:rPr>
                              <w:lang w:val="de-DE"/>
                            </w:rPr>
                            <w:t>BBOP</w:t>
                          </w:r>
                        </w:p>
                        <w:p w14:paraId="1F0A2D53" w14:textId="77777777" w:rsidR="002D0A12" w:rsidRPr="00C63693" w:rsidRDefault="002D0A12">
                          <w:pPr>
                            <w:pStyle w:val="WitregelW1"/>
                            <w:rPr>
                              <w:lang w:val="de-DE"/>
                            </w:rPr>
                          </w:pPr>
                        </w:p>
                        <w:p w14:paraId="64797F66" w14:textId="77777777" w:rsidR="002D0A12" w:rsidRPr="00C63693" w:rsidRDefault="005F062B">
                          <w:pPr>
                            <w:pStyle w:val="Referentiegegevens"/>
                            <w:rPr>
                              <w:lang w:val="de-DE"/>
                            </w:rPr>
                          </w:pPr>
                          <w:proofErr w:type="spellStart"/>
                          <w:r w:rsidRPr="00C63693">
                            <w:rPr>
                              <w:lang w:val="de-DE"/>
                            </w:rPr>
                            <w:t>Turfmarkt</w:t>
                          </w:r>
                          <w:proofErr w:type="spellEnd"/>
                          <w:r w:rsidRPr="00C63693">
                            <w:rPr>
                              <w:lang w:val="de-DE"/>
                            </w:rPr>
                            <w:t xml:space="preserve"> 147</w:t>
                          </w:r>
                        </w:p>
                        <w:p w14:paraId="24195961" w14:textId="77777777" w:rsidR="002D0A12" w:rsidRPr="00C63693" w:rsidRDefault="005F062B">
                          <w:pPr>
                            <w:pStyle w:val="Referentiegegevens"/>
                            <w:rPr>
                              <w:lang w:val="de-DE"/>
                            </w:rPr>
                          </w:pPr>
                          <w:r w:rsidRPr="00C63693">
                            <w:rPr>
                              <w:lang w:val="de-DE"/>
                            </w:rPr>
                            <w:t>2511 DP  Den Haag</w:t>
                          </w:r>
                        </w:p>
                        <w:p w14:paraId="7B86923C" w14:textId="77777777" w:rsidR="002D0A12" w:rsidRPr="00C63693" w:rsidRDefault="005F062B">
                          <w:pPr>
                            <w:pStyle w:val="Referentiegegevens"/>
                            <w:rPr>
                              <w:lang w:val="de-DE"/>
                            </w:rPr>
                          </w:pPr>
                          <w:r w:rsidRPr="00C63693">
                            <w:rPr>
                              <w:lang w:val="de-DE"/>
                            </w:rPr>
                            <w:t>Postbus 20301</w:t>
                          </w:r>
                        </w:p>
                        <w:p w14:paraId="74A50A3F" w14:textId="77777777" w:rsidR="002D0A12" w:rsidRPr="00C63693" w:rsidRDefault="005F062B">
                          <w:pPr>
                            <w:pStyle w:val="Referentiegegevens"/>
                            <w:rPr>
                              <w:lang w:val="de-DE"/>
                            </w:rPr>
                          </w:pPr>
                          <w:r w:rsidRPr="00C63693">
                            <w:rPr>
                              <w:lang w:val="de-DE"/>
                            </w:rPr>
                            <w:t>2500 EH  Den Haag</w:t>
                          </w:r>
                        </w:p>
                        <w:p w14:paraId="7A86F5DD" w14:textId="77777777" w:rsidR="002D0A12" w:rsidRPr="00C63693" w:rsidRDefault="005F062B">
                          <w:pPr>
                            <w:pStyle w:val="Referentiegegevens"/>
                            <w:rPr>
                              <w:lang w:val="de-DE"/>
                            </w:rPr>
                          </w:pPr>
                          <w:r w:rsidRPr="00C63693">
                            <w:rPr>
                              <w:lang w:val="de-DE"/>
                            </w:rPr>
                            <w:t>www.rijksoverheid.nl/jenv</w:t>
                          </w:r>
                        </w:p>
                        <w:p w14:paraId="26931D8B" w14:textId="77777777" w:rsidR="002D0A12" w:rsidRPr="00C63693" w:rsidRDefault="002D0A12">
                          <w:pPr>
                            <w:pStyle w:val="WitregelW1"/>
                            <w:rPr>
                              <w:lang w:val="de-DE"/>
                            </w:rPr>
                          </w:pPr>
                        </w:p>
                        <w:p w14:paraId="7B49400E" w14:textId="77777777" w:rsidR="002D0A12" w:rsidRPr="00C63693" w:rsidRDefault="002D0A12">
                          <w:pPr>
                            <w:pStyle w:val="WitregelW2"/>
                            <w:rPr>
                              <w:lang w:val="de-DE"/>
                            </w:rPr>
                          </w:pPr>
                        </w:p>
                        <w:p w14:paraId="7BBC581D" w14:textId="10581896" w:rsidR="00A71371" w:rsidRPr="00A71371" w:rsidRDefault="005F062B" w:rsidP="00614DB4">
                          <w:pPr>
                            <w:pStyle w:val="Referentiegegevensbold"/>
                          </w:pPr>
                          <w:r>
                            <w:t>Onze referentie</w:t>
                          </w:r>
                        </w:p>
                        <w:p w14:paraId="038D44E7" w14:textId="226A7FC8" w:rsidR="00A71371" w:rsidRPr="00614DB4" w:rsidRDefault="00614DB4" w:rsidP="00A71371">
                          <w:pPr>
                            <w:rPr>
                              <w:sz w:val="13"/>
                              <w:szCs w:val="13"/>
                            </w:rPr>
                          </w:pPr>
                          <w:r w:rsidRPr="00614DB4">
                            <w:rPr>
                              <w:sz w:val="13"/>
                              <w:szCs w:val="13"/>
                            </w:rPr>
                            <w:t>7635929</w:t>
                          </w:r>
                        </w:p>
                        <w:p w14:paraId="367B7531" w14:textId="77777777" w:rsidR="00614DB4" w:rsidRDefault="00614DB4">
                          <w:pPr>
                            <w:pStyle w:val="Referentiegegevensbold"/>
                          </w:pPr>
                        </w:p>
                        <w:p w14:paraId="67AC5DC5" w14:textId="1DA74E81" w:rsidR="002D0A12" w:rsidRDefault="005F062B">
                          <w:pPr>
                            <w:pStyle w:val="Referentiegegevensbold"/>
                          </w:pPr>
                          <w:r>
                            <w:t>Uw referentie</w:t>
                          </w:r>
                        </w:p>
                        <w:p w14:paraId="5A963810" w14:textId="313CFB75" w:rsidR="002D0A12" w:rsidRDefault="005F062B" w:rsidP="005F062B">
                          <w:pPr>
                            <w:pStyle w:val="Referentiegegevens"/>
                          </w:pPr>
                          <w:r w:rsidRPr="005F062B">
                            <w:t>2026Z10086</w:t>
                          </w:r>
                        </w:p>
                      </w:txbxContent>
                    </wps:txbx>
                    <wps:bodyPr vert="horz" wrap="square" lIns="0" tIns="0" rIns="0" bIns="0" anchor="t" anchorCtr="0"/>
                  </wps:wsp>
                </a:graphicData>
              </a:graphic>
            </wp:anchor>
          </w:drawing>
        </mc:Choice>
        <mc:Fallback>
          <w:pict>
            <v:shape w14:anchorId="0923E02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0015754" w14:textId="77777777" w:rsidR="002D0A12" w:rsidRDefault="005F062B">
                    <w:pPr>
                      <w:pStyle w:val="Referentiegegevensbold"/>
                    </w:pPr>
                    <w:r>
                      <w:t>Directoraat-Generaal Rechtspleging en Rechtshandhaving</w:t>
                    </w:r>
                  </w:p>
                  <w:p w14:paraId="3E80068F" w14:textId="77777777" w:rsidR="002D0A12" w:rsidRDefault="005F062B">
                    <w:pPr>
                      <w:pStyle w:val="Referentiegegevens"/>
                    </w:pPr>
                    <w:r>
                      <w:t>Directie Veiligheid en Bestuur</w:t>
                    </w:r>
                  </w:p>
                  <w:p w14:paraId="50887C02" w14:textId="77777777" w:rsidR="002D0A12" w:rsidRPr="00C63693" w:rsidRDefault="005F062B">
                    <w:pPr>
                      <w:pStyle w:val="Referentiegegevens"/>
                      <w:rPr>
                        <w:lang w:val="de-DE"/>
                      </w:rPr>
                    </w:pPr>
                    <w:r w:rsidRPr="00C63693">
                      <w:rPr>
                        <w:lang w:val="de-DE"/>
                      </w:rPr>
                      <w:t>BBOP</w:t>
                    </w:r>
                  </w:p>
                  <w:p w14:paraId="1F0A2D53" w14:textId="77777777" w:rsidR="002D0A12" w:rsidRPr="00C63693" w:rsidRDefault="002D0A12">
                    <w:pPr>
                      <w:pStyle w:val="WitregelW1"/>
                      <w:rPr>
                        <w:lang w:val="de-DE"/>
                      </w:rPr>
                    </w:pPr>
                  </w:p>
                  <w:p w14:paraId="64797F66" w14:textId="77777777" w:rsidR="002D0A12" w:rsidRPr="00C63693" w:rsidRDefault="005F062B">
                    <w:pPr>
                      <w:pStyle w:val="Referentiegegevens"/>
                      <w:rPr>
                        <w:lang w:val="de-DE"/>
                      </w:rPr>
                    </w:pPr>
                    <w:proofErr w:type="spellStart"/>
                    <w:r w:rsidRPr="00C63693">
                      <w:rPr>
                        <w:lang w:val="de-DE"/>
                      </w:rPr>
                      <w:t>Turfmarkt</w:t>
                    </w:r>
                    <w:proofErr w:type="spellEnd"/>
                    <w:r w:rsidRPr="00C63693">
                      <w:rPr>
                        <w:lang w:val="de-DE"/>
                      </w:rPr>
                      <w:t xml:space="preserve"> 147</w:t>
                    </w:r>
                  </w:p>
                  <w:p w14:paraId="24195961" w14:textId="77777777" w:rsidR="002D0A12" w:rsidRPr="00C63693" w:rsidRDefault="005F062B">
                    <w:pPr>
                      <w:pStyle w:val="Referentiegegevens"/>
                      <w:rPr>
                        <w:lang w:val="de-DE"/>
                      </w:rPr>
                    </w:pPr>
                    <w:r w:rsidRPr="00C63693">
                      <w:rPr>
                        <w:lang w:val="de-DE"/>
                      </w:rPr>
                      <w:t>2511 DP  Den Haag</w:t>
                    </w:r>
                  </w:p>
                  <w:p w14:paraId="7B86923C" w14:textId="77777777" w:rsidR="002D0A12" w:rsidRPr="00C63693" w:rsidRDefault="005F062B">
                    <w:pPr>
                      <w:pStyle w:val="Referentiegegevens"/>
                      <w:rPr>
                        <w:lang w:val="de-DE"/>
                      </w:rPr>
                    </w:pPr>
                    <w:r w:rsidRPr="00C63693">
                      <w:rPr>
                        <w:lang w:val="de-DE"/>
                      </w:rPr>
                      <w:t>Postbus 20301</w:t>
                    </w:r>
                  </w:p>
                  <w:p w14:paraId="74A50A3F" w14:textId="77777777" w:rsidR="002D0A12" w:rsidRPr="00C63693" w:rsidRDefault="005F062B">
                    <w:pPr>
                      <w:pStyle w:val="Referentiegegevens"/>
                      <w:rPr>
                        <w:lang w:val="de-DE"/>
                      </w:rPr>
                    </w:pPr>
                    <w:r w:rsidRPr="00C63693">
                      <w:rPr>
                        <w:lang w:val="de-DE"/>
                      </w:rPr>
                      <w:t>2500 EH  Den Haag</w:t>
                    </w:r>
                  </w:p>
                  <w:p w14:paraId="7A86F5DD" w14:textId="77777777" w:rsidR="002D0A12" w:rsidRPr="00C63693" w:rsidRDefault="005F062B">
                    <w:pPr>
                      <w:pStyle w:val="Referentiegegevens"/>
                      <w:rPr>
                        <w:lang w:val="de-DE"/>
                      </w:rPr>
                    </w:pPr>
                    <w:r w:rsidRPr="00C63693">
                      <w:rPr>
                        <w:lang w:val="de-DE"/>
                      </w:rPr>
                      <w:t>www.rijksoverheid.nl/jenv</w:t>
                    </w:r>
                  </w:p>
                  <w:p w14:paraId="26931D8B" w14:textId="77777777" w:rsidR="002D0A12" w:rsidRPr="00C63693" w:rsidRDefault="002D0A12">
                    <w:pPr>
                      <w:pStyle w:val="WitregelW1"/>
                      <w:rPr>
                        <w:lang w:val="de-DE"/>
                      </w:rPr>
                    </w:pPr>
                  </w:p>
                  <w:p w14:paraId="7B49400E" w14:textId="77777777" w:rsidR="002D0A12" w:rsidRPr="00C63693" w:rsidRDefault="002D0A12">
                    <w:pPr>
                      <w:pStyle w:val="WitregelW2"/>
                      <w:rPr>
                        <w:lang w:val="de-DE"/>
                      </w:rPr>
                    </w:pPr>
                  </w:p>
                  <w:p w14:paraId="7BBC581D" w14:textId="10581896" w:rsidR="00A71371" w:rsidRPr="00A71371" w:rsidRDefault="005F062B" w:rsidP="00614DB4">
                    <w:pPr>
                      <w:pStyle w:val="Referentiegegevensbold"/>
                    </w:pPr>
                    <w:r>
                      <w:t>Onze referentie</w:t>
                    </w:r>
                  </w:p>
                  <w:p w14:paraId="038D44E7" w14:textId="226A7FC8" w:rsidR="00A71371" w:rsidRPr="00614DB4" w:rsidRDefault="00614DB4" w:rsidP="00A71371">
                    <w:pPr>
                      <w:rPr>
                        <w:sz w:val="13"/>
                        <w:szCs w:val="13"/>
                      </w:rPr>
                    </w:pPr>
                    <w:r w:rsidRPr="00614DB4">
                      <w:rPr>
                        <w:sz w:val="13"/>
                        <w:szCs w:val="13"/>
                      </w:rPr>
                      <w:t>7635929</w:t>
                    </w:r>
                  </w:p>
                  <w:p w14:paraId="367B7531" w14:textId="77777777" w:rsidR="00614DB4" w:rsidRDefault="00614DB4">
                    <w:pPr>
                      <w:pStyle w:val="Referentiegegevensbold"/>
                    </w:pPr>
                  </w:p>
                  <w:p w14:paraId="67AC5DC5" w14:textId="1DA74E81" w:rsidR="002D0A12" w:rsidRDefault="005F062B">
                    <w:pPr>
                      <w:pStyle w:val="Referentiegegevensbold"/>
                    </w:pPr>
                    <w:r>
                      <w:t>Uw referentie</w:t>
                    </w:r>
                  </w:p>
                  <w:p w14:paraId="5A963810" w14:textId="313CFB75" w:rsidR="002D0A12" w:rsidRDefault="005F062B" w:rsidP="005F062B">
                    <w:pPr>
                      <w:pStyle w:val="Referentiegegevens"/>
                    </w:pPr>
                    <w:r w:rsidRPr="005F062B">
                      <w:t>2026Z10086</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5411CE6" wp14:editId="7DFE655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A381AF" w14:textId="77777777" w:rsidR="002D0A12" w:rsidRDefault="005F062B">
                          <w:pPr>
                            <w:pStyle w:val="Referentiegegevens"/>
                          </w:pPr>
                          <w:r>
                            <w:t xml:space="preserve">Pagina </w:t>
                          </w:r>
                          <w:r>
                            <w:fldChar w:fldCharType="begin"/>
                          </w:r>
                          <w:r>
                            <w:instrText>PAGE</w:instrText>
                          </w:r>
                          <w:r>
                            <w:fldChar w:fldCharType="separate"/>
                          </w:r>
                          <w:r w:rsidR="009F6B15">
                            <w:rPr>
                              <w:noProof/>
                            </w:rPr>
                            <w:t>1</w:t>
                          </w:r>
                          <w:r>
                            <w:fldChar w:fldCharType="end"/>
                          </w:r>
                          <w:r>
                            <w:t xml:space="preserve"> van </w:t>
                          </w:r>
                          <w:r>
                            <w:fldChar w:fldCharType="begin"/>
                          </w:r>
                          <w:r>
                            <w:instrText>NUMPAGES</w:instrText>
                          </w:r>
                          <w:r>
                            <w:fldChar w:fldCharType="separate"/>
                          </w:r>
                          <w:r w:rsidR="009F6B15">
                            <w:rPr>
                              <w:noProof/>
                            </w:rPr>
                            <w:t>1</w:t>
                          </w:r>
                          <w:r>
                            <w:fldChar w:fldCharType="end"/>
                          </w:r>
                        </w:p>
                      </w:txbxContent>
                    </wps:txbx>
                    <wps:bodyPr vert="horz" wrap="square" lIns="0" tIns="0" rIns="0" bIns="0" anchor="t" anchorCtr="0"/>
                  </wps:wsp>
                </a:graphicData>
              </a:graphic>
            </wp:anchor>
          </w:drawing>
        </mc:Choice>
        <mc:Fallback>
          <w:pict>
            <v:shape w14:anchorId="15411CE6"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6A381AF" w14:textId="77777777" w:rsidR="002D0A12" w:rsidRDefault="005F062B">
                    <w:pPr>
                      <w:pStyle w:val="Referentiegegevens"/>
                    </w:pPr>
                    <w:r>
                      <w:t xml:space="preserve">Pagina </w:t>
                    </w:r>
                    <w:r>
                      <w:fldChar w:fldCharType="begin"/>
                    </w:r>
                    <w:r>
                      <w:instrText>PAGE</w:instrText>
                    </w:r>
                    <w:r>
                      <w:fldChar w:fldCharType="separate"/>
                    </w:r>
                    <w:r w:rsidR="009F6B15">
                      <w:rPr>
                        <w:noProof/>
                      </w:rPr>
                      <w:t>1</w:t>
                    </w:r>
                    <w:r>
                      <w:fldChar w:fldCharType="end"/>
                    </w:r>
                    <w:r>
                      <w:t xml:space="preserve"> van </w:t>
                    </w:r>
                    <w:r>
                      <w:fldChar w:fldCharType="begin"/>
                    </w:r>
                    <w:r>
                      <w:instrText>NUMPAGES</w:instrText>
                    </w:r>
                    <w:r>
                      <w:fldChar w:fldCharType="separate"/>
                    </w:r>
                    <w:r w:rsidR="009F6B15">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382A6E1" wp14:editId="6648CB58">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7CF7B9" w14:textId="77777777" w:rsidR="00FF78D2" w:rsidRDefault="00FF78D2"/>
                      </w:txbxContent>
                    </wps:txbx>
                    <wps:bodyPr vert="horz" wrap="square" lIns="0" tIns="0" rIns="0" bIns="0" anchor="t" anchorCtr="0"/>
                  </wps:wsp>
                </a:graphicData>
              </a:graphic>
            </wp:anchor>
          </w:drawing>
        </mc:Choice>
        <mc:Fallback>
          <w:pict>
            <v:shape w14:anchorId="2382A6E1"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97CF7B9" w14:textId="77777777" w:rsidR="00FF78D2" w:rsidRDefault="00FF78D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6E29F9"/>
    <w:multiLevelType w:val="multilevel"/>
    <w:tmpl w:val="529A53A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D601406"/>
    <w:multiLevelType w:val="multilevel"/>
    <w:tmpl w:val="9C8591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C137F8B"/>
    <w:multiLevelType w:val="multilevel"/>
    <w:tmpl w:val="09F3465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1A72F75"/>
    <w:multiLevelType w:val="hybridMultilevel"/>
    <w:tmpl w:val="A91C2370"/>
    <w:lvl w:ilvl="0" w:tplc="D4E4D128">
      <w:start w:val="1"/>
      <w:numFmt w:val="bullet"/>
      <w:lvlText w:val=""/>
      <w:lvlJc w:val="left"/>
      <w:pPr>
        <w:ind w:left="1080" w:hanging="360"/>
      </w:pPr>
      <w:rPr>
        <w:rFonts w:ascii="Symbol" w:hAnsi="Symbol"/>
      </w:rPr>
    </w:lvl>
    <w:lvl w:ilvl="1" w:tplc="773CA670">
      <w:start w:val="1"/>
      <w:numFmt w:val="bullet"/>
      <w:lvlText w:val=""/>
      <w:lvlJc w:val="left"/>
      <w:pPr>
        <w:ind w:left="1080" w:hanging="360"/>
      </w:pPr>
      <w:rPr>
        <w:rFonts w:ascii="Symbol" w:hAnsi="Symbol"/>
      </w:rPr>
    </w:lvl>
    <w:lvl w:ilvl="2" w:tplc="C0749E10">
      <w:start w:val="1"/>
      <w:numFmt w:val="bullet"/>
      <w:lvlText w:val=""/>
      <w:lvlJc w:val="left"/>
      <w:pPr>
        <w:ind w:left="1080" w:hanging="360"/>
      </w:pPr>
      <w:rPr>
        <w:rFonts w:ascii="Symbol" w:hAnsi="Symbol"/>
      </w:rPr>
    </w:lvl>
    <w:lvl w:ilvl="3" w:tplc="6624ED4C">
      <w:start w:val="1"/>
      <w:numFmt w:val="bullet"/>
      <w:lvlText w:val=""/>
      <w:lvlJc w:val="left"/>
      <w:pPr>
        <w:ind w:left="1080" w:hanging="360"/>
      </w:pPr>
      <w:rPr>
        <w:rFonts w:ascii="Symbol" w:hAnsi="Symbol"/>
      </w:rPr>
    </w:lvl>
    <w:lvl w:ilvl="4" w:tplc="322E5B3A">
      <w:start w:val="1"/>
      <w:numFmt w:val="bullet"/>
      <w:lvlText w:val=""/>
      <w:lvlJc w:val="left"/>
      <w:pPr>
        <w:ind w:left="1080" w:hanging="360"/>
      </w:pPr>
      <w:rPr>
        <w:rFonts w:ascii="Symbol" w:hAnsi="Symbol"/>
      </w:rPr>
    </w:lvl>
    <w:lvl w:ilvl="5" w:tplc="3ACC3562">
      <w:start w:val="1"/>
      <w:numFmt w:val="bullet"/>
      <w:lvlText w:val=""/>
      <w:lvlJc w:val="left"/>
      <w:pPr>
        <w:ind w:left="1080" w:hanging="360"/>
      </w:pPr>
      <w:rPr>
        <w:rFonts w:ascii="Symbol" w:hAnsi="Symbol"/>
      </w:rPr>
    </w:lvl>
    <w:lvl w:ilvl="6" w:tplc="76CAB53A">
      <w:start w:val="1"/>
      <w:numFmt w:val="bullet"/>
      <w:lvlText w:val=""/>
      <w:lvlJc w:val="left"/>
      <w:pPr>
        <w:ind w:left="1080" w:hanging="360"/>
      </w:pPr>
      <w:rPr>
        <w:rFonts w:ascii="Symbol" w:hAnsi="Symbol"/>
      </w:rPr>
    </w:lvl>
    <w:lvl w:ilvl="7" w:tplc="E166AC58">
      <w:start w:val="1"/>
      <w:numFmt w:val="bullet"/>
      <w:lvlText w:val=""/>
      <w:lvlJc w:val="left"/>
      <w:pPr>
        <w:ind w:left="1080" w:hanging="360"/>
      </w:pPr>
      <w:rPr>
        <w:rFonts w:ascii="Symbol" w:hAnsi="Symbol"/>
      </w:rPr>
    </w:lvl>
    <w:lvl w:ilvl="8" w:tplc="45AE7398">
      <w:start w:val="1"/>
      <w:numFmt w:val="bullet"/>
      <w:lvlText w:val=""/>
      <w:lvlJc w:val="left"/>
      <w:pPr>
        <w:ind w:left="1080" w:hanging="360"/>
      </w:pPr>
      <w:rPr>
        <w:rFonts w:ascii="Symbol" w:hAnsi="Symbol"/>
      </w:rPr>
    </w:lvl>
  </w:abstractNum>
  <w:abstractNum w:abstractNumId="4" w15:restartNumberingAfterBreak="0">
    <w:nsid w:val="36AD8EB7"/>
    <w:multiLevelType w:val="multilevel"/>
    <w:tmpl w:val="1E38E98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65331022">
    <w:abstractNumId w:val="4"/>
  </w:num>
  <w:num w:numId="2" w16cid:durableId="350880998">
    <w:abstractNumId w:val="1"/>
  </w:num>
  <w:num w:numId="3" w16cid:durableId="517701533">
    <w:abstractNumId w:val="2"/>
  </w:num>
  <w:num w:numId="4" w16cid:durableId="709501502">
    <w:abstractNumId w:val="0"/>
  </w:num>
  <w:num w:numId="5" w16cid:durableId="370612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12"/>
    <w:rsid w:val="000050A4"/>
    <w:rsid w:val="000101AA"/>
    <w:rsid w:val="00086080"/>
    <w:rsid w:val="0008678D"/>
    <w:rsid w:val="000D67D1"/>
    <w:rsid w:val="00122213"/>
    <w:rsid w:val="001517BD"/>
    <w:rsid w:val="001573A3"/>
    <w:rsid w:val="0016112B"/>
    <w:rsid w:val="001E6467"/>
    <w:rsid w:val="00200C6A"/>
    <w:rsid w:val="00200F21"/>
    <w:rsid w:val="00295FB5"/>
    <w:rsid w:val="002A4411"/>
    <w:rsid w:val="002B452A"/>
    <w:rsid w:val="002D0A12"/>
    <w:rsid w:val="002D7FC9"/>
    <w:rsid w:val="002E361D"/>
    <w:rsid w:val="002E7989"/>
    <w:rsid w:val="00315D60"/>
    <w:rsid w:val="00334FAE"/>
    <w:rsid w:val="004310E3"/>
    <w:rsid w:val="0043498A"/>
    <w:rsid w:val="00447C9C"/>
    <w:rsid w:val="00473C13"/>
    <w:rsid w:val="00481C4C"/>
    <w:rsid w:val="00491CB4"/>
    <w:rsid w:val="005703E6"/>
    <w:rsid w:val="005B540C"/>
    <w:rsid w:val="005F062B"/>
    <w:rsid w:val="005F2B1A"/>
    <w:rsid w:val="006128F8"/>
    <w:rsid w:val="00614DB4"/>
    <w:rsid w:val="00626C8B"/>
    <w:rsid w:val="00635F6D"/>
    <w:rsid w:val="00651203"/>
    <w:rsid w:val="00662207"/>
    <w:rsid w:val="00696508"/>
    <w:rsid w:val="00697652"/>
    <w:rsid w:val="006E32A6"/>
    <w:rsid w:val="0071640A"/>
    <w:rsid w:val="007611D9"/>
    <w:rsid w:val="00793EDD"/>
    <w:rsid w:val="007976BE"/>
    <w:rsid w:val="007E2F79"/>
    <w:rsid w:val="0080376A"/>
    <w:rsid w:val="00853748"/>
    <w:rsid w:val="00912A6B"/>
    <w:rsid w:val="0095160D"/>
    <w:rsid w:val="009F6B15"/>
    <w:rsid w:val="00A47D3D"/>
    <w:rsid w:val="00A6401E"/>
    <w:rsid w:val="00A71371"/>
    <w:rsid w:val="00A83F13"/>
    <w:rsid w:val="00AB2AAF"/>
    <w:rsid w:val="00AC625B"/>
    <w:rsid w:val="00AE0AA1"/>
    <w:rsid w:val="00AE5E28"/>
    <w:rsid w:val="00B425A7"/>
    <w:rsid w:val="00B81C81"/>
    <w:rsid w:val="00BB31D9"/>
    <w:rsid w:val="00BE26F0"/>
    <w:rsid w:val="00BE636C"/>
    <w:rsid w:val="00C22BDC"/>
    <w:rsid w:val="00C4483F"/>
    <w:rsid w:val="00C63693"/>
    <w:rsid w:val="00C86EDD"/>
    <w:rsid w:val="00CA1D04"/>
    <w:rsid w:val="00CA5746"/>
    <w:rsid w:val="00CC669B"/>
    <w:rsid w:val="00CF1592"/>
    <w:rsid w:val="00D02001"/>
    <w:rsid w:val="00D079B9"/>
    <w:rsid w:val="00DB7898"/>
    <w:rsid w:val="00DC6C15"/>
    <w:rsid w:val="00E156D1"/>
    <w:rsid w:val="00E32300"/>
    <w:rsid w:val="00E403A7"/>
    <w:rsid w:val="00E51A2B"/>
    <w:rsid w:val="00E660D1"/>
    <w:rsid w:val="00E8371B"/>
    <w:rsid w:val="00E87DFE"/>
    <w:rsid w:val="00E91538"/>
    <w:rsid w:val="00EF380E"/>
    <w:rsid w:val="00F364A6"/>
    <w:rsid w:val="00F456C9"/>
    <w:rsid w:val="00F50BC9"/>
    <w:rsid w:val="00F705BE"/>
    <w:rsid w:val="00F80076"/>
    <w:rsid w:val="00FA7B4B"/>
    <w:rsid w:val="00FD18C3"/>
    <w:rsid w:val="00FF78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6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F6B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6B15"/>
    <w:rPr>
      <w:rFonts w:ascii="Verdana" w:hAnsi="Verdana"/>
      <w:color w:val="000000"/>
      <w:sz w:val="18"/>
      <w:szCs w:val="18"/>
    </w:rPr>
  </w:style>
  <w:style w:type="paragraph" w:styleId="Voettekst">
    <w:name w:val="footer"/>
    <w:basedOn w:val="Standaard"/>
    <w:link w:val="VoettekstChar"/>
    <w:uiPriority w:val="99"/>
    <w:unhideWhenUsed/>
    <w:rsid w:val="009F6B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F6B15"/>
    <w:rPr>
      <w:rFonts w:ascii="Verdana" w:hAnsi="Verdana"/>
      <w:color w:val="000000"/>
      <w:sz w:val="18"/>
      <w:szCs w:val="18"/>
    </w:rPr>
  </w:style>
  <w:style w:type="character" w:styleId="Verwijzingopmerking">
    <w:name w:val="annotation reference"/>
    <w:basedOn w:val="Standaardalinea-lettertype"/>
    <w:uiPriority w:val="99"/>
    <w:semiHidden/>
    <w:unhideWhenUsed/>
    <w:rsid w:val="00853748"/>
    <w:rPr>
      <w:sz w:val="16"/>
      <w:szCs w:val="16"/>
    </w:rPr>
  </w:style>
  <w:style w:type="paragraph" w:styleId="Tekstopmerking">
    <w:name w:val="annotation text"/>
    <w:basedOn w:val="Standaard"/>
    <w:link w:val="TekstopmerkingChar"/>
    <w:uiPriority w:val="99"/>
    <w:unhideWhenUsed/>
    <w:rsid w:val="00853748"/>
    <w:pPr>
      <w:spacing w:line="240" w:lineRule="auto"/>
    </w:pPr>
    <w:rPr>
      <w:sz w:val="20"/>
      <w:szCs w:val="20"/>
    </w:rPr>
  </w:style>
  <w:style w:type="character" w:customStyle="1" w:styleId="TekstopmerkingChar">
    <w:name w:val="Tekst opmerking Char"/>
    <w:basedOn w:val="Standaardalinea-lettertype"/>
    <w:link w:val="Tekstopmerking"/>
    <w:uiPriority w:val="99"/>
    <w:rsid w:val="0085374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53748"/>
    <w:rPr>
      <w:b/>
      <w:bCs/>
    </w:rPr>
  </w:style>
  <w:style w:type="character" w:customStyle="1" w:styleId="OnderwerpvanopmerkingChar">
    <w:name w:val="Onderwerp van opmerking Char"/>
    <w:basedOn w:val="TekstopmerkingChar"/>
    <w:link w:val="Onderwerpvanopmerking"/>
    <w:uiPriority w:val="99"/>
    <w:semiHidden/>
    <w:rsid w:val="00853748"/>
    <w:rPr>
      <w:rFonts w:ascii="Verdana" w:hAnsi="Verdana"/>
      <w:b/>
      <w:bCs/>
      <w:color w:val="000000"/>
    </w:rPr>
  </w:style>
  <w:style w:type="paragraph" w:styleId="Revisie">
    <w:name w:val="Revision"/>
    <w:hidden/>
    <w:uiPriority w:val="99"/>
    <w:semiHidden/>
    <w:rsid w:val="006E32A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8697">
      <w:bodyDiv w:val="1"/>
      <w:marLeft w:val="0"/>
      <w:marRight w:val="0"/>
      <w:marTop w:val="0"/>
      <w:marBottom w:val="0"/>
      <w:divBdr>
        <w:top w:val="none" w:sz="0" w:space="0" w:color="auto"/>
        <w:left w:val="none" w:sz="0" w:space="0" w:color="auto"/>
        <w:bottom w:val="none" w:sz="0" w:space="0" w:color="auto"/>
        <w:right w:val="none" w:sz="0" w:space="0" w:color="auto"/>
      </w:divBdr>
    </w:div>
    <w:div w:id="154225298">
      <w:bodyDiv w:val="1"/>
      <w:marLeft w:val="0"/>
      <w:marRight w:val="0"/>
      <w:marTop w:val="0"/>
      <w:marBottom w:val="0"/>
      <w:divBdr>
        <w:top w:val="none" w:sz="0" w:space="0" w:color="auto"/>
        <w:left w:val="none" w:sz="0" w:space="0" w:color="auto"/>
        <w:bottom w:val="none" w:sz="0" w:space="0" w:color="auto"/>
        <w:right w:val="none" w:sz="0" w:space="0" w:color="auto"/>
      </w:divBdr>
    </w:div>
    <w:div w:id="195042706">
      <w:bodyDiv w:val="1"/>
      <w:marLeft w:val="0"/>
      <w:marRight w:val="0"/>
      <w:marTop w:val="0"/>
      <w:marBottom w:val="0"/>
      <w:divBdr>
        <w:top w:val="none" w:sz="0" w:space="0" w:color="auto"/>
        <w:left w:val="none" w:sz="0" w:space="0" w:color="auto"/>
        <w:bottom w:val="none" w:sz="0" w:space="0" w:color="auto"/>
        <w:right w:val="none" w:sz="0" w:space="0" w:color="auto"/>
      </w:divBdr>
    </w:div>
    <w:div w:id="293752446">
      <w:bodyDiv w:val="1"/>
      <w:marLeft w:val="0"/>
      <w:marRight w:val="0"/>
      <w:marTop w:val="0"/>
      <w:marBottom w:val="0"/>
      <w:divBdr>
        <w:top w:val="none" w:sz="0" w:space="0" w:color="auto"/>
        <w:left w:val="none" w:sz="0" w:space="0" w:color="auto"/>
        <w:bottom w:val="none" w:sz="0" w:space="0" w:color="auto"/>
        <w:right w:val="none" w:sz="0" w:space="0" w:color="auto"/>
      </w:divBdr>
    </w:div>
    <w:div w:id="476455933">
      <w:bodyDiv w:val="1"/>
      <w:marLeft w:val="0"/>
      <w:marRight w:val="0"/>
      <w:marTop w:val="0"/>
      <w:marBottom w:val="0"/>
      <w:divBdr>
        <w:top w:val="none" w:sz="0" w:space="0" w:color="auto"/>
        <w:left w:val="none" w:sz="0" w:space="0" w:color="auto"/>
        <w:bottom w:val="none" w:sz="0" w:space="0" w:color="auto"/>
        <w:right w:val="none" w:sz="0" w:space="0" w:color="auto"/>
      </w:divBdr>
    </w:div>
    <w:div w:id="512258348">
      <w:bodyDiv w:val="1"/>
      <w:marLeft w:val="0"/>
      <w:marRight w:val="0"/>
      <w:marTop w:val="0"/>
      <w:marBottom w:val="0"/>
      <w:divBdr>
        <w:top w:val="none" w:sz="0" w:space="0" w:color="auto"/>
        <w:left w:val="none" w:sz="0" w:space="0" w:color="auto"/>
        <w:bottom w:val="none" w:sz="0" w:space="0" w:color="auto"/>
        <w:right w:val="none" w:sz="0" w:space="0" w:color="auto"/>
      </w:divBdr>
    </w:div>
    <w:div w:id="548077716">
      <w:bodyDiv w:val="1"/>
      <w:marLeft w:val="0"/>
      <w:marRight w:val="0"/>
      <w:marTop w:val="0"/>
      <w:marBottom w:val="0"/>
      <w:divBdr>
        <w:top w:val="none" w:sz="0" w:space="0" w:color="auto"/>
        <w:left w:val="none" w:sz="0" w:space="0" w:color="auto"/>
        <w:bottom w:val="none" w:sz="0" w:space="0" w:color="auto"/>
        <w:right w:val="none" w:sz="0" w:space="0" w:color="auto"/>
      </w:divBdr>
    </w:div>
    <w:div w:id="625938764">
      <w:bodyDiv w:val="1"/>
      <w:marLeft w:val="0"/>
      <w:marRight w:val="0"/>
      <w:marTop w:val="0"/>
      <w:marBottom w:val="0"/>
      <w:divBdr>
        <w:top w:val="none" w:sz="0" w:space="0" w:color="auto"/>
        <w:left w:val="none" w:sz="0" w:space="0" w:color="auto"/>
        <w:bottom w:val="none" w:sz="0" w:space="0" w:color="auto"/>
        <w:right w:val="none" w:sz="0" w:space="0" w:color="auto"/>
      </w:divBdr>
    </w:div>
    <w:div w:id="655187676">
      <w:bodyDiv w:val="1"/>
      <w:marLeft w:val="0"/>
      <w:marRight w:val="0"/>
      <w:marTop w:val="0"/>
      <w:marBottom w:val="0"/>
      <w:divBdr>
        <w:top w:val="none" w:sz="0" w:space="0" w:color="auto"/>
        <w:left w:val="none" w:sz="0" w:space="0" w:color="auto"/>
        <w:bottom w:val="none" w:sz="0" w:space="0" w:color="auto"/>
        <w:right w:val="none" w:sz="0" w:space="0" w:color="auto"/>
      </w:divBdr>
    </w:div>
    <w:div w:id="676469539">
      <w:bodyDiv w:val="1"/>
      <w:marLeft w:val="0"/>
      <w:marRight w:val="0"/>
      <w:marTop w:val="0"/>
      <w:marBottom w:val="0"/>
      <w:divBdr>
        <w:top w:val="none" w:sz="0" w:space="0" w:color="auto"/>
        <w:left w:val="none" w:sz="0" w:space="0" w:color="auto"/>
        <w:bottom w:val="none" w:sz="0" w:space="0" w:color="auto"/>
        <w:right w:val="none" w:sz="0" w:space="0" w:color="auto"/>
      </w:divBdr>
    </w:div>
    <w:div w:id="689987429">
      <w:bodyDiv w:val="1"/>
      <w:marLeft w:val="0"/>
      <w:marRight w:val="0"/>
      <w:marTop w:val="0"/>
      <w:marBottom w:val="0"/>
      <w:divBdr>
        <w:top w:val="none" w:sz="0" w:space="0" w:color="auto"/>
        <w:left w:val="none" w:sz="0" w:space="0" w:color="auto"/>
        <w:bottom w:val="none" w:sz="0" w:space="0" w:color="auto"/>
        <w:right w:val="none" w:sz="0" w:space="0" w:color="auto"/>
      </w:divBdr>
    </w:div>
    <w:div w:id="822967955">
      <w:bodyDiv w:val="1"/>
      <w:marLeft w:val="0"/>
      <w:marRight w:val="0"/>
      <w:marTop w:val="0"/>
      <w:marBottom w:val="0"/>
      <w:divBdr>
        <w:top w:val="none" w:sz="0" w:space="0" w:color="auto"/>
        <w:left w:val="none" w:sz="0" w:space="0" w:color="auto"/>
        <w:bottom w:val="none" w:sz="0" w:space="0" w:color="auto"/>
        <w:right w:val="none" w:sz="0" w:space="0" w:color="auto"/>
      </w:divBdr>
    </w:div>
    <w:div w:id="865100317">
      <w:bodyDiv w:val="1"/>
      <w:marLeft w:val="0"/>
      <w:marRight w:val="0"/>
      <w:marTop w:val="0"/>
      <w:marBottom w:val="0"/>
      <w:divBdr>
        <w:top w:val="none" w:sz="0" w:space="0" w:color="auto"/>
        <w:left w:val="none" w:sz="0" w:space="0" w:color="auto"/>
        <w:bottom w:val="none" w:sz="0" w:space="0" w:color="auto"/>
        <w:right w:val="none" w:sz="0" w:space="0" w:color="auto"/>
      </w:divBdr>
    </w:div>
    <w:div w:id="951671006">
      <w:bodyDiv w:val="1"/>
      <w:marLeft w:val="0"/>
      <w:marRight w:val="0"/>
      <w:marTop w:val="0"/>
      <w:marBottom w:val="0"/>
      <w:divBdr>
        <w:top w:val="none" w:sz="0" w:space="0" w:color="auto"/>
        <w:left w:val="none" w:sz="0" w:space="0" w:color="auto"/>
        <w:bottom w:val="none" w:sz="0" w:space="0" w:color="auto"/>
        <w:right w:val="none" w:sz="0" w:space="0" w:color="auto"/>
      </w:divBdr>
    </w:div>
    <w:div w:id="1000935150">
      <w:bodyDiv w:val="1"/>
      <w:marLeft w:val="0"/>
      <w:marRight w:val="0"/>
      <w:marTop w:val="0"/>
      <w:marBottom w:val="0"/>
      <w:divBdr>
        <w:top w:val="none" w:sz="0" w:space="0" w:color="auto"/>
        <w:left w:val="none" w:sz="0" w:space="0" w:color="auto"/>
        <w:bottom w:val="none" w:sz="0" w:space="0" w:color="auto"/>
        <w:right w:val="none" w:sz="0" w:space="0" w:color="auto"/>
      </w:divBdr>
    </w:div>
    <w:div w:id="1065762097">
      <w:bodyDiv w:val="1"/>
      <w:marLeft w:val="0"/>
      <w:marRight w:val="0"/>
      <w:marTop w:val="0"/>
      <w:marBottom w:val="0"/>
      <w:divBdr>
        <w:top w:val="none" w:sz="0" w:space="0" w:color="auto"/>
        <w:left w:val="none" w:sz="0" w:space="0" w:color="auto"/>
        <w:bottom w:val="none" w:sz="0" w:space="0" w:color="auto"/>
        <w:right w:val="none" w:sz="0" w:space="0" w:color="auto"/>
      </w:divBdr>
    </w:div>
    <w:div w:id="1328554019">
      <w:bodyDiv w:val="1"/>
      <w:marLeft w:val="0"/>
      <w:marRight w:val="0"/>
      <w:marTop w:val="0"/>
      <w:marBottom w:val="0"/>
      <w:divBdr>
        <w:top w:val="none" w:sz="0" w:space="0" w:color="auto"/>
        <w:left w:val="none" w:sz="0" w:space="0" w:color="auto"/>
        <w:bottom w:val="none" w:sz="0" w:space="0" w:color="auto"/>
        <w:right w:val="none" w:sz="0" w:space="0" w:color="auto"/>
      </w:divBdr>
    </w:div>
    <w:div w:id="1412896818">
      <w:bodyDiv w:val="1"/>
      <w:marLeft w:val="0"/>
      <w:marRight w:val="0"/>
      <w:marTop w:val="0"/>
      <w:marBottom w:val="0"/>
      <w:divBdr>
        <w:top w:val="none" w:sz="0" w:space="0" w:color="auto"/>
        <w:left w:val="none" w:sz="0" w:space="0" w:color="auto"/>
        <w:bottom w:val="none" w:sz="0" w:space="0" w:color="auto"/>
        <w:right w:val="none" w:sz="0" w:space="0" w:color="auto"/>
      </w:divBdr>
    </w:div>
    <w:div w:id="1710640494">
      <w:bodyDiv w:val="1"/>
      <w:marLeft w:val="0"/>
      <w:marRight w:val="0"/>
      <w:marTop w:val="0"/>
      <w:marBottom w:val="0"/>
      <w:divBdr>
        <w:top w:val="none" w:sz="0" w:space="0" w:color="auto"/>
        <w:left w:val="none" w:sz="0" w:space="0" w:color="auto"/>
        <w:bottom w:val="none" w:sz="0" w:space="0" w:color="auto"/>
        <w:right w:val="none" w:sz="0" w:space="0" w:color="auto"/>
      </w:divBdr>
    </w:div>
    <w:div w:id="1994597724">
      <w:bodyDiv w:val="1"/>
      <w:marLeft w:val="0"/>
      <w:marRight w:val="0"/>
      <w:marTop w:val="0"/>
      <w:marBottom w:val="0"/>
      <w:divBdr>
        <w:top w:val="none" w:sz="0" w:space="0" w:color="auto"/>
        <w:left w:val="none" w:sz="0" w:space="0" w:color="auto"/>
        <w:bottom w:val="none" w:sz="0" w:space="0" w:color="auto"/>
        <w:right w:val="none" w:sz="0" w:space="0" w:color="auto"/>
      </w:divBdr>
    </w:div>
    <w:div w:id="2107072507">
      <w:bodyDiv w:val="1"/>
      <w:marLeft w:val="0"/>
      <w:marRight w:val="0"/>
      <w:marTop w:val="0"/>
      <w:marBottom w:val="0"/>
      <w:divBdr>
        <w:top w:val="none" w:sz="0" w:space="0" w:color="auto"/>
        <w:left w:val="none" w:sz="0" w:space="0" w:color="auto"/>
        <w:bottom w:val="none" w:sz="0" w:space="0" w:color="auto"/>
        <w:right w:val="none" w:sz="0" w:space="0" w:color="auto"/>
      </w:divBdr>
    </w:div>
    <w:div w:id="2142073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1405</ap:Words>
  <ap:Characters>7728</ap:Characters>
  <ap:DocSecurity>0</ap:DocSecurity>
  <ap:Lines>64</ap:Lines>
  <ap:Paragraphs>18</ap:Paragraphs>
  <ap:ScaleCrop>false</ap:ScaleCrop>
  <ap:LinksUpToDate>false</ap:LinksUpToDate>
  <ap:CharactersWithSpaces>9115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2026-06-22T12:35:00.0000000Z</dcterms:created>
  <dcterms:modified xsi:type="dcterms:W3CDTF">2026-06-22T12:37:00.0000000Z</dcterms:modified>
  <dc:description>------------------------</dc:description>
  <dc:subject/>
  <keywords/>
  <version/>
  <category/>
</coreProperties>
</file>