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7D51" w:rsidRDefault="00DF7D51" w14:paraId="20FD079C" w14:textId="77777777"/>
    <w:p w:rsidR="00424F1B" w:rsidP="00424F1B" w:rsidRDefault="00424F1B" w14:paraId="2619B088" w14:textId="77777777">
      <w:pPr>
        <w:contextualSpacing/>
      </w:pPr>
      <w:r>
        <w:t xml:space="preserve">Inmiddels gaan meer dan een miljoen kinderen in Nederland naar de kinderopvang. Alleen kinderopvang van goede kwaliteit draagt bij aan hun welzijn en ontwikkeling. Om de kwaliteit goed te kunnen volgen, laat </w:t>
      </w:r>
      <w:r w:rsidRPr="00073CC4">
        <w:t xml:space="preserve">het ministerie van Sociale Zaken en Werkgelegenheid de kwaliteit van </w:t>
      </w:r>
      <w:r>
        <w:t xml:space="preserve">de Nederlandse kinderopvang in kaart brengen met de Landelijke Kwaliteitsmonitor Kinderopvang (LKK). </w:t>
      </w:r>
      <w:r w:rsidR="00CF16A7">
        <w:t xml:space="preserve">De </w:t>
      </w:r>
      <w:r>
        <w:t xml:space="preserve">Universiteit van Utrecht en Sardes </w:t>
      </w:r>
      <w:r w:rsidR="00B87E77">
        <w:t>hebben</w:t>
      </w:r>
      <w:r w:rsidR="00DD246F">
        <w:t xml:space="preserve"> het onderzoek </w:t>
      </w:r>
      <w:r w:rsidR="00B87E77">
        <w:t xml:space="preserve">de afgelopen jaren </w:t>
      </w:r>
      <w:r w:rsidR="00DD246F">
        <w:t>uit</w:t>
      </w:r>
      <w:r w:rsidR="00B87E77">
        <w:t>gevoerd</w:t>
      </w:r>
      <w:r>
        <w:t xml:space="preserve">.  </w:t>
      </w:r>
    </w:p>
    <w:p w:rsidR="00DD246F" w:rsidP="00424F1B" w:rsidRDefault="00DD246F" w14:paraId="42962879" w14:textId="77777777">
      <w:pPr>
        <w:contextualSpacing/>
      </w:pPr>
    </w:p>
    <w:p w:rsidR="00424F1B" w:rsidP="00424F1B" w:rsidRDefault="00424F1B" w14:paraId="159B8659" w14:textId="77777777">
      <w:pPr>
        <w:contextualSpacing/>
      </w:pPr>
      <w:r w:rsidRPr="00A45C2F">
        <w:t>Met deze brief</w:t>
      </w:r>
      <w:r w:rsidR="00DD246F">
        <w:t xml:space="preserve"> bied ik uw Kamer twee LKK-rapporten aan</w:t>
      </w:r>
      <w:r w:rsidRPr="00A45C2F">
        <w:t xml:space="preserve">. </w:t>
      </w:r>
      <w:r w:rsidR="00DD246F">
        <w:t>D</w:t>
      </w:r>
      <w:r>
        <w:t>e</w:t>
      </w:r>
      <w:r w:rsidRPr="00A45C2F">
        <w:t xml:space="preserve"> rapport</w:t>
      </w:r>
      <w:r>
        <w:t xml:space="preserve">en </w:t>
      </w:r>
      <w:r w:rsidR="00DD246F">
        <w:t>bevatten</w:t>
      </w:r>
      <w:r w:rsidRPr="00A45C2F" w:rsidR="00DD246F">
        <w:t xml:space="preserve"> </w:t>
      </w:r>
      <w:r w:rsidRPr="00A45C2F">
        <w:t>de resultaten van de meting van 202</w:t>
      </w:r>
      <w:r>
        <w:t>5</w:t>
      </w:r>
      <w:r w:rsidRPr="00A45C2F">
        <w:t xml:space="preserve">. Ook </w:t>
      </w:r>
      <w:r w:rsidR="00DD246F">
        <w:t>bevatten de rapp</w:t>
      </w:r>
      <w:r w:rsidRPr="00A45C2F">
        <w:t>or</w:t>
      </w:r>
      <w:r w:rsidR="00DD246F">
        <w:t>t</w:t>
      </w:r>
      <w:r w:rsidRPr="00A45C2F">
        <w:t xml:space="preserve">en trends op basis van eerdere </w:t>
      </w:r>
      <w:r>
        <w:t xml:space="preserve">en gecombineerde </w:t>
      </w:r>
      <w:r w:rsidRPr="00A45C2F">
        <w:t>metingen over de periode 2017-202</w:t>
      </w:r>
      <w:r>
        <w:t xml:space="preserve">5. Het eerste rapport kijkt naar de ontwikkelingen in de kindercentra (kinderdagverblijven, peuteropvang en buitenschoolse opvang). Het tweede rapport gaat in op de gastouderopvang. </w:t>
      </w:r>
      <w:r w:rsidR="00DD246F">
        <w:t>De onderzoekers bezochten</w:t>
      </w:r>
      <w:r w:rsidRPr="00AD75B1">
        <w:t xml:space="preserve"> in 2025 131 kinderopvanglocaties</w:t>
      </w:r>
      <w:r>
        <w:t xml:space="preserve">, </w:t>
      </w:r>
      <w:r w:rsidRPr="00AD75B1">
        <w:t>waarvan 34 kinderdagopvang, 31 peuteropvang, 33 buitenschoolse opvang en 33 gastouders</w:t>
      </w:r>
      <w:r>
        <w:t xml:space="preserve">. </w:t>
      </w:r>
      <w:r w:rsidRPr="0005287B">
        <w:t xml:space="preserve">De steekproeven </w:t>
      </w:r>
      <w:r>
        <w:t>voor dagopvang, peuteropvang en buitenschoolse opvang</w:t>
      </w:r>
      <w:r w:rsidRPr="0005287B">
        <w:t xml:space="preserve"> kunnen als representatief worden gezien</w:t>
      </w:r>
      <w:r>
        <w:t xml:space="preserve">. Voor gastouderopvang is het net als in eerdere metingen niet duidelijk hoe representatief de resultaten zijn voor de sector als geheel en moeten </w:t>
      </w:r>
      <w:r w:rsidR="00DD246F">
        <w:t xml:space="preserve">we </w:t>
      </w:r>
      <w:r>
        <w:t>de conclusies met voorzichtigheid behandel</w:t>
      </w:r>
      <w:r w:rsidR="00DD246F">
        <w:t>en</w:t>
      </w:r>
      <w:r>
        <w:t xml:space="preserve"> vanwege de lagere respons. </w:t>
      </w:r>
    </w:p>
    <w:p w:rsidR="00424F1B" w:rsidP="00424F1B" w:rsidRDefault="00424F1B" w14:paraId="0A7DB663" w14:textId="77777777">
      <w:pPr>
        <w:contextualSpacing/>
      </w:pPr>
    </w:p>
    <w:p w:rsidR="00424F1B" w:rsidP="00424F1B" w:rsidRDefault="00424F1B" w14:paraId="13CAB455" w14:textId="77777777">
      <w:pPr>
        <w:contextualSpacing/>
        <w:rPr>
          <w:b/>
          <w:bCs/>
        </w:rPr>
      </w:pPr>
      <w:r>
        <w:rPr>
          <w:b/>
          <w:bCs/>
        </w:rPr>
        <w:t>Resultaten onderzoek</w:t>
      </w:r>
    </w:p>
    <w:p w:rsidRPr="0005287B" w:rsidR="00424F1B" w:rsidP="00424F1B" w:rsidRDefault="00424F1B" w14:paraId="6274D57A" w14:textId="77777777">
      <w:pPr>
        <w:contextualSpacing/>
      </w:pPr>
    </w:p>
    <w:p w:rsidR="00424F1B" w:rsidP="00424F1B" w:rsidRDefault="00424F1B" w14:paraId="372E96CB" w14:textId="77777777">
      <w:pPr>
        <w:contextualSpacing/>
        <w:rPr>
          <w:i/>
          <w:iCs/>
        </w:rPr>
      </w:pPr>
      <w:r w:rsidRPr="007F10F5">
        <w:rPr>
          <w:i/>
          <w:iCs/>
        </w:rPr>
        <w:t>Goede proceskwaliteit</w:t>
      </w:r>
      <w:r>
        <w:rPr>
          <w:i/>
          <w:iCs/>
        </w:rPr>
        <w:t>, te weinig aandacht voor groepssocialisatie en interacties tussen kinderen</w:t>
      </w:r>
      <w:r w:rsidRPr="007F10F5">
        <w:rPr>
          <w:i/>
          <w:iCs/>
        </w:rPr>
        <w:t xml:space="preserve"> </w:t>
      </w:r>
    </w:p>
    <w:p w:rsidR="00284CFB" w:rsidP="00424F1B" w:rsidRDefault="00424F1B" w14:paraId="115BABB0" w14:textId="77777777">
      <w:pPr>
        <w:contextualSpacing/>
      </w:pPr>
      <w:r>
        <w:t>Een belangrijk onderdeel van de kwaliteit in de kinderopvang vormt de proceskwaliteit. Het gaat daarbij om</w:t>
      </w:r>
      <w:r w:rsidRPr="0005287B">
        <w:t xml:space="preserve"> de kwaliteit van de ervaringen die kinderen opdoen in hun interacties met de sociale omgeving</w:t>
      </w:r>
      <w:r>
        <w:t xml:space="preserve">, zoals met </w:t>
      </w:r>
      <w:r w:rsidRPr="000065C7">
        <w:t>andere kinderen</w:t>
      </w:r>
      <w:r>
        <w:t>,</w:t>
      </w:r>
      <w:r w:rsidRPr="000065C7">
        <w:t xml:space="preserve"> </w:t>
      </w:r>
      <w:r>
        <w:t xml:space="preserve">met </w:t>
      </w:r>
      <w:r w:rsidRPr="000065C7">
        <w:t xml:space="preserve">de pedagogisch professionals en met de materiële omgeving. Proceskwaliteit valt uiteen in emotionele en educatieve proceskwaliteit. </w:t>
      </w:r>
    </w:p>
    <w:p w:rsidR="00284CFB" w:rsidP="00424F1B" w:rsidRDefault="00284CFB" w14:paraId="04D62C6C" w14:textId="77777777">
      <w:pPr>
        <w:contextualSpacing/>
      </w:pPr>
    </w:p>
    <w:p w:rsidR="00424F1B" w:rsidP="00424F1B" w:rsidRDefault="00424F1B" w14:paraId="2772E887" w14:textId="77777777">
      <w:pPr>
        <w:contextualSpacing/>
      </w:pPr>
      <w:r w:rsidRPr="000065C7">
        <w:t>Bij emotionele proceskwaliteit gaat het om de wijze waarop pedagogisch professionals kindvolgend en responsief naar de kinderen zijn</w:t>
      </w:r>
      <w:r w:rsidRPr="000065C7" w:rsidDel="00E560B9">
        <w:t xml:space="preserve"> </w:t>
      </w:r>
      <w:r w:rsidRPr="000065C7">
        <w:t xml:space="preserve">en de mate waarin  zij een positieve sfeer op de groep creëren. Ook het bieden van een duidelijke structuur en het stellen van grenzen ter bevordering van de autonomie van </w:t>
      </w:r>
      <w:r w:rsidRPr="000065C7">
        <w:lastRenderedPageBreak/>
        <w:t xml:space="preserve">kinderen horen hierbij. De emotionele proceskwaliteit is in 2025 in </w:t>
      </w:r>
      <w:r w:rsidRPr="000065C7" w:rsidR="00F40B15">
        <w:t>alle opvangsoorten</w:t>
      </w:r>
      <w:r w:rsidRPr="000065C7">
        <w:t xml:space="preserve"> </w:t>
      </w:r>
      <w:r>
        <w:t xml:space="preserve">gemiddeld </w:t>
      </w:r>
      <w:r w:rsidRPr="000065C7">
        <w:t xml:space="preserve">goed, ook in internationaal perspectief. De spreiding is bovendien relatief klein. </w:t>
      </w:r>
    </w:p>
    <w:p w:rsidR="00284CFB" w:rsidP="00424F1B" w:rsidRDefault="00284CFB" w14:paraId="7E4F4CD8" w14:textId="77777777">
      <w:pPr>
        <w:contextualSpacing/>
      </w:pPr>
    </w:p>
    <w:p w:rsidR="00424F1B" w:rsidP="00424F1B" w:rsidRDefault="00424F1B" w14:paraId="4343F773" w14:textId="77777777">
      <w:pPr>
        <w:contextualSpacing/>
      </w:pPr>
      <w:r>
        <w:t>Bij de</w:t>
      </w:r>
      <w:r w:rsidRPr="00E6165B">
        <w:t xml:space="preserve"> educatieve proceskwaliteit </w:t>
      </w:r>
      <w:r>
        <w:t>staat de</w:t>
      </w:r>
      <w:r w:rsidRPr="00E6165B">
        <w:t xml:space="preserve"> ondersteuning van de brede ontwikkeling van kinderen</w:t>
      </w:r>
      <w:r>
        <w:t xml:space="preserve"> centraal</w:t>
      </w:r>
      <w:r w:rsidRPr="00E6165B">
        <w:t xml:space="preserve">. </w:t>
      </w:r>
      <w:r>
        <w:t>Zoals het</w:t>
      </w:r>
      <w:r w:rsidRPr="00E6165B">
        <w:t xml:space="preserve"> stimuleren van spel, het geven van ondersteunende feedback</w:t>
      </w:r>
      <w:r>
        <w:t xml:space="preserve"> of</w:t>
      </w:r>
      <w:r w:rsidRPr="00E6165B">
        <w:t xml:space="preserve"> het bieden van een rijk taalaanbod</w:t>
      </w:r>
      <w:r>
        <w:t xml:space="preserve">. </w:t>
      </w:r>
      <w:r w:rsidRPr="000065C7">
        <w:t xml:space="preserve">De educatieve proceskwaliteit is </w:t>
      </w:r>
      <w:r>
        <w:t>voor</w:t>
      </w:r>
      <w:r w:rsidRPr="000065C7">
        <w:t xml:space="preserve"> alle opvangtypen </w:t>
      </w:r>
      <w:r>
        <w:t xml:space="preserve">en in alle meetjaren </w:t>
      </w:r>
      <w:r w:rsidRPr="000065C7">
        <w:t xml:space="preserve">lager dan de emotionele proceskwaliteit, maar scoort </w:t>
      </w:r>
      <w:r>
        <w:t xml:space="preserve">gemiddeld </w:t>
      </w:r>
      <w:r w:rsidRPr="000065C7">
        <w:t xml:space="preserve">wel voldoende. Internationaal gezien is de educatieve </w:t>
      </w:r>
      <w:r w:rsidR="00015885">
        <w:t>proces</w:t>
      </w:r>
      <w:r w:rsidRPr="000065C7">
        <w:t>kwaliteit in Nederland relatief hoog.</w:t>
      </w:r>
      <w:r w:rsidRPr="00E6165B" w:rsidDel="000065C7">
        <w:t xml:space="preserve"> </w:t>
      </w:r>
      <w:r>
        <w:t xml:space="preserve">Er zijn wel </w:t>
      </w:r>
      <w:r w:rsidRPr="00E6165B">
        <w:t>grotere verschillen binnen en tussen opvangsoorten</w:t>
      </w:r>
      <w:r>
        <w:t xml:space="preserve">. Zo is </w:t>
      </w:r>
      <w:r w:rsidRPr="00E6165B">
        <w:t xml:space="preserve">de educatieve </w:t>
      </w:r>
      <w:r w:rsidR="00015885">
        <w:t>proces</w:t>
      </w:r>
      <w:r w:rsidRPr="00E6165B">
        <w:t xml:space="preserve">kwaliteit </w:t>
      </w:r>
      <w:r>
        <w:t>in</w:t>
      </w:r>
      <w:r w:rsidRPr="00E6165B">
        <w:t xml:space="preserve"> de kinderdagopvang en peuteropvang hoger dan in de buitenschoolse opvang. </w:t>
      </w:r>
    </w:p>
    <w:p w:rsidR="00015885" w:rsidP="00424F1B" w:rsidRDefault="00015885" w14:paraId="2178CFB8" w14:textId="77777777">
      <w:pPr>
        <w:contextualSpacing/>
      </w:pPr>
    </w:p>
    <w:p w:rsidR="00424F1B" w:rsidP="00424F1B" w:rsidRDefault="00424F1B" w14:paraId="32C590A0" w14:textId="77777777">
      <w:pPr>
        <w:contextualSpacing/>
      </w:pPr>
      <w:r>
        <w:t>Zowel in de emotionele als educatieve proceskwaliteit is sinds 2017 een (licht) stijgende trend zichtbaar</w:t>
      </w:r>
      <w:r w:rsidRPr="00E56DAF">
        <w:t xml:space="preserve"> </w:t>
      </w:r>
      <w:r>
        <w:t xml:space="preserve">en in de afgelopen jaren een stabilisatie. </w:t>
      </w:r>
      <w:r w:rsidRPr="00E6165B">
        <w:t xml:space="preserve">Echter, </w:t>
      </w:r>
      <w:r w:rsidRPr="00CF16A7" w:rsidR="00CF16A7">
        <w:t xml:space="preserve">de emotionele </w:t>
      </w:r>
      <w:r w:rsidR="00CF16A7">
        <w:t>en</w:t>
      </w:r>
      <w:r w:rsidRPr="00CF16A7" w:rsidR="00CF16A7">
        <w:t xml:space="preserve"> educatieve kwaliteit van de opvang voor peuters</w:t>
      </w:r>
      <w:r w:rsidR="006B1924">
        <w:t xml:space="preserve"> (zowel in de kinderdagopvang als in de peuteropvang) </w:t>
      </w:r>
      <w:r w:rsidR="00CF16A7">
        <w:t xml:space="preserve">laat </w:t>
      </w:r>
      <w:r w:rsidRPr="00CF16A7" w:rsidR="00CF16A7">
        <w:t>na een eerdere jarenlange stijging, nu een dalende trend zien.</w:t>
      </w:r>
    </w:p>
    <w:p w:rsidR="00424F1B" w:rsidP="00424F1B" w:rsidRDefault="00424F1B" w14:paraId="604A083D" w14:textId="77777777">
      <w:pPr>
        <w:contextualSpacing/>
      </w:pPr>
    </w:p>
    <w:p w:rsidRPr="00E530D7" w:rsidR="00424F1B" w:rsidP="00424F1B" w:rsidRDefault="00424F1B" w14:paraId="132AFC42" w14:textId="77777777">
      <w:pPr>
        <w:contextualSpacing/>
        <w:rPr>
          <w:i/>
          <w:iCs/>
        </w:rPr>
      </w:pPr>
      <w:r>
        <w:t xml:space="preserve">Ondanks de hoge proceskwaliteit geeft het onderzoek voor alle opvangsoorten enkele duidelijke aandachtspunten. </w:t>
      </w:r>
      <w:r w:rsidR="00B836BA">
        <w:t>Zo</w:t>
      </w:r>
      <w:r>
        <w:t xml:space="preserve"> is de aandacht voor groepssocialisatie nog onvoldoende. Kinderopvang is een unieke setting, waar jonge kinderen leren onderdeel te zijn van een groep. </w:t>
      </w:r>
      <w:r w:rsidRPr="00F32439">
        <w:t xml:space="preserve">De mate waarin pedagogisch professionals sensitief zijn naar de groep als geheel en momenten benutten om de verbondenheid en gezamenlijkheid te versterken, </w:t>
      </w:r>
      <w:r>
        <w:t>is</w:t>
      </w:r>
      <w:r w:rsidRPr="00F32439">
        <w:t xml:space="preserve"> op veel plekken nog beperkt. Voor </w:t>
      </w:r>
      <w:r w:rsidR="00CF16A7">
        <w:t>alle</w:t>
      </w:r>
      <w:r w:rsidRPr="00F32439" w:rsidR="00CF16A7">
        <w:t xml:space="preserve"> </w:t>
      </w:r>
      <w:r w:rsidRPr="00F32439">
        <w:t xml:space="preserve">verschillende opvangsoorten geldt dat </w:t>
      </w:r>
      <w:r>
        <w:t>hier</w:t>
      </w:r>
      <w:r w:rsidRPr="00F32439">
        <w:t xml:space="preserve"> gemiddeld laag </w:t>
      </w:r>
      <w:r>
        <w:t xml:space="preserve">op </w:t>
      </w:r>
      <w:r w:rsidRPr="00F32439">
        <w:t>wordt gescoord</w:t>
      </w:r>
      <w:r>
        <w:t xml:space="preserve">. </w:t>
      </w:r>
      <w:r w:rsidRPr="00F32439">
        <w:t xml:space="preserve">Wel is de spreiding </w:t>
      </w:r>
      <w:r>
        <w:t xml:space="preserve">van hoge en lage scores </w:t>
      </w:r>
      <w:r w:rsidRPr="00F32439">
        <w:t>groot</w:t>
      </w:r>
      <w:r>
        <w:t>, zowel tussen locaties als tussen verschillende momenten op een dag. Ook vinden</w:t>
      </w:r>
      <w:r w:rsidRPr="003A667D">
        <w:t xml:space="preserve"> pedagogisch professionals het moeilijk om interacties tussen kinderen onderling goed te begeleiden. </w:t>
      </w:r>
      <w:r w:rsidRPr="00E530D7">
        <w:t xml:space="preserve">In de kinderdagopvang en peuteropvang laat de kwaliteit </w:t>
      </w:r>
      <w:r>
        <w:t>hier</w:t>
      </w:r>
      <w:r w:rsidRPr="00E530D7">
        <w:t>van een dalende trend zien</w:t>
      </w:r>
      <w:r>
        <w:t>. In de buitenschoolse opvang lijkt</w:t>
      </w:r>
      <w:r w:rsidR="006B1924">
        <w:t xml:space="preserve"> dit na een</w:t>
      </w:r>
      <w:r>
        <w:t xml:space="preserve"> eerdere daling </w:t>
      </w:r>
      <w:r w:rsidR="006B1924">
        <w:t xml:space="preserve">nu </w:t>
      </w:r>
      <w:r>
        <w:t xml:space="preserve">te stabiliseren. </w:t>
      </w:r>
    </w:p>
    <w:p w:rsidR="00424F1B" w:rsidP="00424F1B" w:rsidRDefault="00424F1B" w14:paraId="731C1942" w14:textId="77777777">
      <w:pPr>
        <w:contextualSpacing/>
        <w:rPr>
          <w:i/>
          <w:iCs/>
        </w:rPr>
      </w:pPr>
    </w:p>
    <w:p w:rsidR="00424F1B" w:rsidP="00424F1B" w:rsidRDefault="00424F1B" w14:paraId="1801FC67" w14:textId="77777777">
      <w:pPr>
        <w:contextualSpacing/>
        <w:rPr>
          <w:i/>
          <w:iCs/>
        </w:rPr>
      </w:pPr>
      <w:r w:rsidRPr="00173FD1">
        <w:rPr>
          <w:i/>
          <w:iCs/>
        </w:rPr>
        <w:t xml:space="preserve">De omgevingskwaliteit is op orde, maar contact met ouders blijft achter </w:t>
      </w:r>
    </w:p>
    <w:p w:rsidR="00424F1B" w:rsidP="00424F1B" w:rsidRDefault="00424F1B" w14:paraId="1F3CC5F9" w14:textId="77777777">
      <w:pPr>
        <w:contextualSpacing/>
        <w:rPr>
          <w:rFonts w:ascii="Calibri" w:hAnsi="Calibri" w:cs="Calibri"/>
        </w:rPr>
      </w:pPr>
      <w:r w:rsidRPr="00E530D7">
        <w:t>De omgevingskwaliteit verwijst naar kwaliteitsaspecten</w:t>
      </w:r>
      <w:r>
        <w:t xml:space="preserve"> van de fysieke en sociale omgeving waarin de dagelijkse opvang plaatsvindt.</w:t>
      </w:r>
      <w:r w:rsidRPr="00E530D7">
        <w:t xml:space="preserve"> </w:t>
      </w:r>
      <w:r>
        <w:t>Zo</w:t>
      </w:r>
      <w:r w:rsidRPr="00E530D7">
        <w:t xml:space="preserve">als de inrichting van de ruimte, </w:t>
      </w:r>
      <w:r>
        <w:t xml:space="preserve">de </w:t>
      </w:r>
      <w:r w:rsidRPr="00E530D7">
        <w:t>beschikbaarheid en toegankelijkheid van materiaal</w:t>
      </w:r>
      <w:r>
        <w:t xml:space="preserve"> voor kinderen</w:t>
      </w:r>
      <w:r w:rsidRPr="00E530D7">
        <w:t>,</w:t>
      </w:r>
      <w:r>
        <w:t xml:space="preserve"> de</w:t>
      </w:r>
      <w:r w:rsidRPr="00E530D7">
        <w:t xml:space="preserve"> structuur van het </w:t>
      </w:r>
      <w:r>
        <w:t>dag</w:t>
      </w:r>
      <w:r w:rsidRPr="00E530D7">
        <w:t xml:space="preserve">programma en </w:t>
      </w:r>
      <w:r>
        <w:t xml:space="preserve">de </w:t>
      </w:r>
      <w:r w:rsidRPr="00E530D7">
        <w:t>omgang met ouders</w:t>
      </w:r>
      <w:r>
        <w:t>. De omgevingskwaliteit is voor alle opvangsoorten op orde, variërend van voldoende (zoals beschikbaar materiaal) tot goed (zoals de inrichting van de ruimte). Opvallend is de daling van kwaliteit ten aanzien van het contact met ouders tijdens haal- en brengmoment</w:t>
      </w:r>
      <w:r w:rsidR="006B1924">
        <w:t>en</w:t>
      </w:r>
      <w:r>
        <w:t xml:space="preserve">. Dit aspect liet een duidelijke en verklaarbare dip zien tijdens de corona-periode. Deze herstelde daarna gestaag, maar </w:t>
      </w:r>
      <w:r w:rsidR="00904AAE">
        <w:t xml:space="preserve">buigt </w:t>
      </w:r>
      <w:r>
        <w:t xml:space="preserve">nu weer </w:t>
      </w:r>
      <w:r w:rsidR="006B098F">
        <w:t>af.</w:t>
      </w:r>
      <w:r>
        <w:t xml:space="preserve"> </w:t>
      </w:r>
      <w:r w:rsidRPr="00173FD1">
        <w:t xml:space="preserve">Dit geldt </w:t>
      </w:r>
      <w:r>
        <w:t>het sterkst voor de</w:t>
      </w:r>
      <w:r w:rsidRPr="00173FD1">
        <w:t xml:space="preserve"> peuteropvang</w:t>
      </w:r>
      <w:r>
        <w:t xml:space="preserve">, waar </w:t>
      </w:r>
      <w:r w:rsidRPr="00173FD1">
        <w:t xml:space="preserve">meer dan een kwart van de deelnemende </w:t>
      </w:r>
      <w:r w:rsidRPr="009E6177">
        <w:t xml:space="preserve">locaties een onvoldoende op dit punt scoort. Ook andere vormen van oudercontact </w:t>
      </w:r>
      <w:r>
        <w:t xml:space="preserve">zoals het voeren van 10-minutengesprekken en het organiseren van thema-avonden, </w:t>
      </w:r>
      <w:r w:rsidRPr="009E6177">
        <w:t xml:space="preserve">lijken achter te blijven. </w:t>
      </w:r>
      <w:r w:rsidR="00904AAE">
        <w:t>Dit</w:t>
      </w:r>
      <w:r w:rsidRPr="009E6177">
        <w:t xml:space="preserve"> </w:t>
      </w:r>
      <w:r w:rsidRPr="009E6177">
        <w:rPr>
          <w:rFonts w:cs="Calibri"/>
        </w:rPr>
        <w:t>roept de vraag op of er momenteel voldoende aandacht is voor het opbouwen en onderhouden van de relatie met ouders, aldus de onderzoekers.</w:t>
      </w:r>
      <w:r w:rsidRPr="009E6177">
        <w:rPr>
          <w:rFonts w:ascii="Calibri" w:hAnsi="Calibri" w:cs="Calibri"/>
        </w:rPr>
        <w:t xml:space="preserve"> </w:t>
      </w:r>
    </w:p>
    <w:p w:rsidRPr="009E6177" w:rsidR="00424F1B" w:rsidP="00424F1B" w:rsidRDefault="00424F1B" w14:paraId="7983B107" w14:textId="77777777">
      <w:pPr>
        <w:contextualSpacing/>
        <w:rPr>
          <w:i/>
          <w:iCs/>
        </w:rPr>
      </w:pPr>
    </w:p>
    <w:p w:rsidR="00284CFB" w:rsidP="00424F1B" w:rsidRDefault="00284CFB" w14:paraId="4C2B5600" w14:textId="77777777">
      <w:pPr>
        <w:contextualSpacing/>
        <w:rPr>
          <w:i/>
          <w:iCs/>
        </w:rPr>
      </w:pPr>
    </w:p>
    <w:p w:rsidRPr="00B45C69" w:rsidR="00424F1B" w:rsidP="00424F1B" w:rsidRDefault="00424F1B" w14:paraId="358F0C9A" w14:textId="77777777">
      <w:pPr>
        <w:contextualSpacing/>
        <w:rPr>
          <w:i/>
          <w:iCs/>
        </w:rPr>
      </w:pPr>
      <w:r w:rsidRPr="00B45C69">
        <w:rPr>
          <w:i/>
          <w:iCs/>
        </w:rPr>
        <w:lastRenderedPageBreak/>
        <w:t>Grote verschillen in aanbod tussen activiteitencategorieën, opvangsoorten en opvanglocaties</w:t>
      </w:r>
    </w:p>
    <w:p w:rsidR="00424F1B" w:rsidP="00424F1B" w:rsidRDefault="00904AAE" w14:paraId="4BE3382D" w14:textId="77777777">
      <w:pPr>
        <w:contextualSpacing/>
      </w:pPr>
      <w:r>
        <w:t>D</w:t>
      </w:r>
      <w:r w:rsidR="00C4104D">
        <w:t>e afgelopen jaren</w:t>
      </w:r>
      <w:r w:rsidR="00424F1B">
        <w:t xml:space="preserve"> laten een vrij stabiel beeld zien van het aanbod aan activiteiten in de dagopvang, gastouderopvang en peuteropvang. In de buitenschoolse opvang blij</w:t>
      </w:r>
      <w:r w:rsidR="00C4104D">
        <w:t>ven</w:t>
      </w:r>
      <w:r w:rsidR="00424F1B">
        <w:t xml:space="preserve"> de frequentie </w:t>
      </w:r>
      <w:r w:rsidR="00C4104D">
        <w:t>en</w:t>
      </w:r>
      <w:r w:rsidR="00424F1B">
        <w:t xml:space="preserve"> de diversiteit in activiteiten achter, al is het beeld </w:t>
      </w:r>
      <w:r w:rsidR="00B87E77">
        <w:t>enigszins</w:t>
      </w:r>
      <w:r>
        <w:t xml:space="preserve"> </w:t>
      </w:r>
      <w:r w:rsidR="00424F1B">
        <w:t xml:space="preserve">gestabiliseerd sinds 2024. </w:t>
      </w:r>
      <w:r w:rsidR="00B87E77">
        <w:t>O</w:t>
      </w:r>
      <w:r w:rsidR="00424F1B">
        <w:t>ok dit jaar</w:t>
      </w:r>
      <w:r w:rsidR="00B87E77">
        <w:t xml:space="preserve"> vinden</w:t>
      </w:r>
      <w:r w:rsidR="00424F1B">
        <w:t xml:space="preserve"> de onderzoekers </w:t>
      </w:r>
      <w:r w:rsidR="00AD344D">
        <w:t xml:space="preserve">hierin </w:t>
      </w:r>
      <w:r w:rsidRPr="00B45C69" w:rsidR="00424F1B">
        <w:t>grote verschillen tussen opvanglocaties</w:t>
      </w:r>
      <w:r w:rsidR="00424F1B">
        <w:t>. Net als voorgaande jaren komen a</w:t>
      </w:r>
      <w:r w:rsidRPr="00B45C69" w:rsidR="00424F1B">
        <w:t>ctiviteiten gericht op samenspel, exploratie en motorische ontwikkeling het vaakst voor</w:t>
      </w:r>
      <w:r w:rsidR="00424F1B">
        <w:t xml:space="preserve"> in alle opvangtypen. Ook</w:t>
      </w:r>
      <w:r w:rsidRPr="00B45C69" w:rsidR="00424F1B">
        <w:t xml:space="preserve"> </w:t>
      </w:r>
      <w:r w:rsidR="00424F1B">
        <w:t xml:space="preserve">talige, </w:t>
      </w:r>
      <w:r w:rsidRPr="00B45C69" w:rsidR="00424F1B">
        <w:t xml:space="preserve">creatieve en musische activiteiten </w:t>
      </w:r>
      <w:r w:rsidR="00424F1B">
        <w:t>evenals</w:t>
      </w:r>
      <w:r w:rsidRPr="00B45C69" w:rsidR="00424F1B">
        <w:t xml:space="preserve"> buitenspel en uitstapjes</w:t>
      </w:r>
      <w:r w:rsidR="00424F1B">
        <w:t xml:space="preserve"> komen regelmatig voor</w:t>
      </w:r>
      <w:r w:rsidRPr="00B45C69" w:rsidR="00424F1B">
        <w:t xml:space="preserve">. Er is minder aandacht voor </w:t>
      </w:r>
      <w:r w:rsidR="00424F1B">
        <w:t>ontluikende gecijferdheid</w:t>
      </w:r>
      <w:r w:rsidRPr="00B45C69" w:rsidR="00424F1B">
        <w:t>, wetenschap</w:t>
      </w:r>
      <w:r w:rsidR="00424F1B">
        <w:t xml:space="preserve">, </w:t>
      </w:r>
      <w:r w:rsidRPr="00B45C69" w:rsidR="00424F1B">
        <w:t xml:space="preserve">techniek en burgerschapsvorming. </w:t>
      </w:r>
    </w:p>
    <w:p w:rsidR="00424F1B" w:rsidP="00424F1B" w:rsidRDefault="00424F1B" w14:paraId="66EEF415" w14:textId="77777777">
      <w:pPr>
        <w:contextualSpacing/>
      </w:pPr>
    </w:p>
    <w:p w:rsidR="00424F1B" w:rsidP="00424F1B" w:rsidRDefault="00424F1B" w14:paraId="7816AC62" w14:textId="77777777">
      <w:pPr>
        <w:contextualSpacing/>
        <w:rPr>
          <w:i/>
          <w:iCs/>
        </w:rPr>
      </w:pPr>
      <w:r>
        <w:rPr>
          <w:i/>
          <w:iCs/>
        </w:rPr>
        <w:t>Pedagogisch professionals zien meer kinderen met een zorgbehoefte in de peuteropvang</w:t>
      </w:r>
    </w:p>
    <w:p w:rsidRPr="00327D66" w:rsidR="00424F1B" w:rsidP="00424F1B" w:rsidRDefault="00424F1B" w14:paraId="18E014E1" w14:textId="77777777">
      <w:pPr>
        <w:contextualSpacing/>
      </w:pPr>
      <w:r>
        <w:t xml:space="preserve">Pedagogisch professionals </w:t>
      </w:r>
      <w:r w:rsidR="00490A73">
        <w:t xml:space="preserve">vullen als onderdeel van het onderzoek ook een vragenlijst in </w:t>
      </w:r>
      <w:r>
        <w:t xml:space="preserve">over structurele kwaliteitskenmerken, zoals de </w:t>
      </w:r>
      <w:r w:rsidRPr="00F7730A">
        <w:t xml:space="preserve">groepsgrootte, </w:t>
      </w:r>
      <w:r>
        <w:t xml:space="preserve">de </w:t>
      </w:r>
      <w:r w:rsidRPr="00F7730A">
        <w:t>beroepskracht-kind ratio, het opleidingsniveau en de werkervaring</w:t>
      </w:r>
      <w:r>
        <w:t xml:space="preserve">. </w:t>
      </w:r>
      <w:r w:rsidR="0040447F">
        <w:t>Deze kenmerken</w:t>
      </w:r>
      <w:r>
        <w:t xml:space="preserve"> zijn</w:t>
      </w:r>
      <w:r w:rsidRPr="00F7730A">
        <w:t xml:space="preserve"> grotendeels stabiel gebleven. </w:t>
      </w:r>
      <w:r>
        <w:t>Daarnaast geven p</w:t>
      </w:r>
      <w:r w:rsidRPr="00D573B8">
        <w:t xml:space="preserve">edagogisch professionals </w:t>
      </w:r>
      <w:r>
        <w:t xml:space="preserve">aan dat zij </w:t>
      </w:r>
      <w:r w:rsidRPr="00D573B8">
        <w:t xml:space="preserve">over het algemeen tevreden </w:t>
      </w:r>
      <w:r>
        <w:t xml:space="preserve">zijn </w:t>
      </w:r>
      <w:r w:rsidRPr="00D573B8">
        <w:t>over hun werk</w:t>
      </w:r>
      <w:r>
        <w:t xml:space="preserve">. </w:t>
      </w:r>
      <w:r w:rsidRPr="00F7730A">
        <w:t xml:space="preserve">In de peuteropvang rapporteren professionals </w:t>
      </w:r>
      <w:r>
        <w:t>vanaf</w:t>
      </w:r>
      <w:r w:rsidRPr="00F7730A">
        <w:t xml:space="preserve"> 2017 een toename in het aandeel kinderen met </w:t>
      </w:r>
      <w:r>
        <w:t xml:space="preserve">aanvullende </w:t>
      </w:r>
      <w:r w:rsidRPr="00F7730A">
        <w:t>zorgbehoeften, met name op het gebied van extra taalondersteuning</w:t>
      </w:r>
      <w:r>
        <w:t>. Het gaat hierbij om</w:t>
      </w:r>
      <w:r w:rsidRPr="00F7730A">
        <w:t xml:space="preserve"> een subjectieve beleving van professionals</w:t>
      </w:r>
      <w:r>
        <w:t>,</w:t>
      </w:r>
      <w:r w:rsidRPr="00F7730A">
        <w:t xml:space="preserve"> </w:t>
      </w:r>
      <w:r>
        <w:t>daarmee is</w:t>
      </w:r>
      <w:r w:rsidRPr="00F7730A">
        <w:t xml:space="preserve"> het lastig </w:t>
      </w:r>
      <w:r>
        <w:t xml:space="preserve">te duiden of </w:t>
      </w:r>
      <w:r w:rsidR="004B1C40">
        <w:t>peut</w:t>
      </w:r>
      <w:r w:rsidRPr="00F7730A">
        <w:t>er</w:t>
      </w:r>
      <w:r w:rsidR="004B1C40">
        <w:t>opvanglocaties</w:t>
      </w:r>
      <w:r w:rsidRPr="00F7730A">
        <w:t xml:space="preserve"> daadwerkelijk meer kinderen met aanvullende zorgbehoeften opvangen of dat er een stijging is in de mate waarin professionals gedrag als zorgelijk ervaren.</w:t>
      </w:r>
    </w:p>
    <w:p w:rsidR="00424F1B" w:rsidP="00424F1B" w:rsidRDefault="00424F1B" w14:paraId="678DB728" w14:textId="77777777">
      <w:pPr>
        <w:contextualSpacing/>
      </w:pPr>
    </w:p>
    <w:p w:rsidRPr="00A459C3" w:rsidR="00424F1B" w:rsidP="00424F1B" w:rsidRDefault="00424F1B" w14:paraId="42B854F2" w14:textId="77777777">
      <w:pPr>
        <w:contextualSpacing/>
      </w:pPr>
      <w:r>
        <w:rPr>
          <w:i/>
          <w:iCs/>
        </w:rPr>
        <w:t>Voorspellers van kwaliteit</w:t>
      </w:r>
    </w:p>
    <w:p w:rsidR="00424F1B" w:rsidP="00424F1B" w:rsidRDefault="00424F1B" w14:paraId="349F9278" w14:textId="77777777">
      <w:pPr>
        <w:contextualSpacing/>
      </w:pPr>
      <w:r>
        <w:t xml:space="preserve">Er zijn verklarende analyses uitgevoerd om verschillen binnen de opvangsoorten te duiden. Uit de analyses komen dan </w:t>
      </w:r>
      <w:r w:rsidR="00D275BE">
        <w:t xml:space="preserve">mogelijke </w:t>
      </w:r>
      <w:r>
        <w:t>voorspellers van kwaliteit, d</w:t>
      </w:r>
      <w:r w:rsidR="000B248F">
        <w:t xml:space="preserve">ie aangeven </w:t>
      </w:r>
      <w:r>
        <w:t xml:space="preserve">welke aspecten van de kinderopvang </w:t>
      </w:r>
      <w:r w:rsidR="006B1924">
        <w:t>samenhangen met</w:t>
      </w:r>
      <w:r>
        <w:t xml:space="preserve"> de kwaliteit. </w:t>
      </w:r>
    </w:p>
    <w:p w:rsidR="00424F1B" w:rsidP="00424F1B" w:rsidRDefault="00424F1B" w14:paraId="68C2D52A" w14:textId="77777777">
      <w:pPr>
        <w:contextualSpacing/>
      </w:pPr>
      <w:r>
        <w:t xml:space="preserve">In </w:t>
      </w:r>
      <w:r w:rsidR="00C60B2A">
        <w:t xml:space="preserve">het onderzoek is bij </w:t>
      </w:r>
      <w:r>
        <w:t xml:space="preserve">de kinderdagopvang </w:t>
      </w:r>
      <w:r w:rsidR="00304E0A">
        <w:t xml:space="preserve">bijvoorbeeld </w:t>
      </w:r>
      <w:r>
        <w:t xml:space="preserve">te zien dat kleinere leeftijdsverschillen in een groep kinderen samenhangen met een hogere kwaliteit. Ook is er een positief verband met de kwaliteit en het activiteitenaanbod wanneer professionals meer uren werken per week. Ook in de peuteropvang geldt dat wanneer professionals meer uren werken en een vast contract hebben hogere educatieve kwaliteit wordt geboden én er meer aandacht is voor groepssocialisatie. Ook is geconstateerd dat op locaties waar er meer oudercontact is de kwaliteit </w:t>
      </w:r>
      <w:r w:rsidR="00B836BA">
        <w:t xml:space="preserve">van de peuteropvang </w:t>
      </w:r>
      <w:r>
        <w:t xml:space="preserve">(op alle aspecten) hoger is. </w:t>
      </w:r>
    </w:p>
    <w:p w:rsidR="00424F1B" w:rsidP="00424F1B" w:rsidRDefault="00424F1B" w14:paraId="1578A8B7" w14:textId="77777777">
      <w:pPr>
        <w:contextualSpacing/>
      </w:pPr>
      <w:r>
        <w:t xml:space="preserve">In de buitenschoolse opvang hangen grotere groepen en meerdere groepen per locatie samen met betere kwaliteit van het activiteitenaanbod en met meer aandacht voor groepssocialisatie. </w:t>
      </w:r>
    </w:p>
    <w:p w:rsidR="00424F1B" w:rsidP="00424F1B" w:rsidRDefault="00424F1B" w14:paraId="50ED4301" w14:textId="77777777">
      <w:pPr>
        <w:contextualSpacing/>
      </w:pPr>
      <w:r>
        <w:t xml:space="preserve">In de gastouderopvang blijkt dat wanneer gastouders en gastouderbureaus zich meer profileren op kleinschaligheid, dit een positief verband houdt met de kwaliteit. Wanneer zij zich daarentegen profileren op flexibiliteit voor ouders (flexibele of afwijkende opvangtijden) hangt dit juist samen met een lagere kwaliteit. Daarnaast laat het onderzoek een positief verband zien tussen het opleidingsniveau van gastouders en de kwaliteit. </w:t>
      </w:r>
    </w:p>
    <w:p w:rsidRPr="00CD3C2A" w:rsidR="00424F1B" w:rsidP="00424F1B" w:rsidRDefault="00424F1B" w14:paraId="393064FD" w14:textId="77777777">
      <w:pPr>
        <w:contextualSpacing/>
      </w:pPr>
      <w:r>
        <w:t xml:space="preserve">De uitkomsten van de analyses geven dus aan welke relaties er lijken te bestaan tussen bepaalde aspecten en de kwaliteit van kinderopvang. En hoewel deze niet direct verklaren waaróm bepaalde verbanden optreden, bieden zij mogelijk wel aanknopingspunten voor vervolgonderzoek of voor gesprek in de praktijk van de kinderopvang. </w:t>
      </w:r>
    </w:p>
    <w:p w:rsidR="00424F1B" w:rsidP="00424F1B" w:rsidRDefault="00B836BA" w14:paraId="109F1FC5" w14:textId="77777777">
      <w:pPr>
        <w:contextualSpacing/>
        <w:rPr>
          <w:b/>
          <w:bCs/>
        </w:rPr>
      </w:pPr>
      <w:r>
        <w:rPr>
          <w:b/>
          <w:bCs/>
        </w:rPr>
        <w:lastRenderedPageBreak/>
        <w:t>Conclusies</w:t>
      </w:r>
    </w:p>
    <w:p w:rsidR="00CC63DD" w:rsidP="00424F1B" w:rsidRDefault="00CC63DD" w14:paraId="43928496" w14:textId="77777777">
      <w:pPr>
        <w:contextualSpacing/>
        <w:rPr>
          <w:b/>
          <w:bCs/>
        </w:rPr>
      </w:pPr>
    </w:p>
    <w:p w:rsidRPr="00284CFB" w:rsidR="00D71AE9" w:rsidP="00424F1B" w:rsidRDefault="00D71AE9" w14:paraId="66F534EC" w14:textId="77777777">
      <w:pPr>
        <w:contextualSpacing/>
        <w:rPr>
          <w:i/>
          <w:iCs/>
        </w:rPr>
      </w:pPr>
      <w:r w:rsidRPr="00284CFB">
        <w:rPr>
          <w:i/>
          <w:iCs/>
        </w:rPr>
        <w:t xml:space="preserve">Conclusie en reactie </w:t>
      </w:r>
    </w:p>
    <w:p w:rsidRPr="0015631B" w:rsidR="00424F1B" w:rsidP="00424F1B" w:rsidRDefault="00424F1B" w14:paraId="67FC380B" w14:textId="77777777">
      <w:pPr>
        <w:contextualSpacing/>
      </w:pPr>
      <w:r>
        <w:t>Over het algemeen is d</w:t>
      </w:r>
      <w:r w:rsidRPr="005527AE">
        <w:t xml:space="preserve">e kwaliteit van de </w:t>
      </w:r>
      <w:r>
        <w:t xml:space="preserve">Nederlandse </w:t>
      </w:r>
      <w:r w:rsidRPr="005527AE">
        <w:t>kinderopvang goed</w:t>
      </w:r>
      <w:r>
        <w:t xml:space="preserve"> en voelen kinderen er zich op hun gemak</w:t>
      </w:r>
      <w:r w:rsidRPr="005527AE">
        <w:t>. Zowel de emotionele als educatieve proceskwaliteit is gemiddeld tot goed</w:t>
      </w:r>
      <w:r>
        <w:t xml:space="preserve"> </w:t>
      </w:r>
      <w:r w:rsidRPr="005527AE">
        <w:t xml:space="preserve">en scoort in internationaal opzicht hoog. Uit de meting van </w:t>
      </w:r>
      <w:r>
        <w:t>2025</w:t>
      </w:r>
      <w:r w:rsidRPr="005527AE">
        <w:t xml:space="preserve"> blijkt op sommige onderdelen een stabilisatie of lichte daling</w:t>
      </w:r>
      <w:r>
        <w:t xml:space="preserve"> </w:t>
      </w:r>
      <w:r w:rsidRPr="005527AE">
        <w:t>van de kwaliteit.</w:t>
      </w:r>
      <w:r>
        <w:t xml:space="preserve"> Een aandachtspunt </w:t>
      </w:r>
      <w:r w:rsidR="00A3092A">
        <w:t xml:space="preserve">is </w:t>
      </w:r>
      <w:r>
        <w:t xml:space="preserve">de kwaliteit van de peuteropvang. Zowel de emotionele als educatieve kwaliteit van de opvang voor peuters laat, na een eerdere jarenlange stijging, nu een dalende trend zien. Ook voor andere kwaliteitsaspecten lijkt de kwaliteit voor de peuters onder druk te staan. </w:t>
      </w:r>
      <w:r w:rsidRPr="008E3592">
        <w:t xml:space="preserve">Ik blijf de kwaliteit </w:t>
      </w:r>
      <w:r>
        <w:t xml:space="preserve">van de opvang van peuters </w:t>
      </w:r>
      <w:r w:rsidRPr="008E3592">
        <w:t>daarom goed volgen.</w:t>
      </w:r>
      <w:r>
        <w:t xml:space="preserve"> Volgende metingen moeten duidelijk maken of deze trend zich doorzet. Een tweede aandachtspunt betreft het contact met ouders. Goede afstemming tussen de kinderopvang en ouders of verzorgers is belangrijk voor het welbevinden en de ontwikkeling van kinderen. Ik roep de </w:t>
      </w:r>
      <w:r w:rsidRPr="00EF156F">
        <w:t>sector en ouders op</w:t>
      </w:r>
      <w:r>
        <w:t xml:space="preserve"> om aandacht te blijven houden voor de samenwerking met en betrokkenheid van ouders bij de opvang van hun kinderen, en te kijken hoe deze verstevigd kan worden. Een derde aandachtspunt is gerelateerd aan de sociale functie van kinderopvang. In de kinderopvang leren kinderen al vroeg onderdeel uit te maken van een groep en ontwikkelen zij sociale competenties zoals samenwerken of conflicten oplossen. Dat vraagt om aandacht voor dit groepsproces en voor de begeleiding van de onderlinge interacties tussen kinderen. </w:t>
      </w:r>
      <w:r w:rsidR="00D94826">
        <w:t xml:space="preserve">De resultaten laten zien dat </w:t>
      </w:r>
      <w:r w:rsidR="007515D2">
        <w:t>pedagogisch professionals dit lastig vinden.</w:t>
      </w:r>
      <w:r w:rsidR="00284CFB">
        <w:t xml:space="preserve"> </w:t>
      </w:r>
      <w:r>
        <w:t xml:space="preserve">In gesprekken met de sector zal ik het belang benadrukken van deze belangrijke pedagogische </w:t>
      </w:r>
      <w:r w:rsidR="00E706A5">
        <w:t>vaardigheid</w:t>
      </w:r>
      <w:r>
        <w:t xml:space="preserve">. </w:t>
      </w:r>
    </w:p>
    <w:p w:rsidR="00424F1B" w:rsidP="00424F1B" w:rsidRDefault="00424F1B" w14:paraId="51FEF6EE" w14:textId="77777777">
      <w:pPr>
        <w:contextualSpacing/>
      </w:pPr>
    </w:p>
    <w:p w:rsidRPr="00CD3C2A" w:rsidR="00424F1B" w:rsidP="00424F1B" w:rsidRDefault="00424F1B" w14:paraId="3D53E8BF" w14:textId="77777777">
      <w:pPr>
        <w:contextualSpacing/>
      </w:pPr>
      <w:r w:rsidRPr="00CD3C2A">
        <w:rPr>
          <w:i/>
          <w:iCs/>
        </w:rPr>
        <w:t xml:space="preserve">Nieuwe meting </w:t>
      </w:r>
    </w:p>
    <w:p w:rsidR="00424F1B" w:rsidP="00424F1B" w:rsidRDefault="00424F1B" w14:paraId="5714AA85" w14:textId="77777777">
      <w:pPr>
        <w:contextualSpacing/>
      </w:pPr>
      <w:r>
        <w:t>De beide</w:t>
      </w:r>
      <w:r w:rsidRPr="00D3373B">
        <w:t xml:space="preserve"> rapportage</w:t>
      </w:r>
      <w:r>
        <w:t>s die ik hierbij met uw Kamer deel vormen</w:t>
      </w:r>
      <w:r w:rsidRPr="00D3373B">
        <w:t xml:space="preserve"> een afsluiting van een periode van negen jaar</w:t>
      </w:r>
      <w:r>
        <w:t xml:space="preserve"> waarin het huidige LKK-consortium</w:t>
      </w:r>
      <w:r w:rsidRPr="00D3373B">
        <w:t xml:space="preserve"> </w:t>
      </w:r>
      <w:r>
        <w:t xml:space="preserve">de kwaliteit van de kinderopvang in opdracht van het ministerie van Sociale Zaken en Werkgelegenheid in beeld bracht. De afgelopen jaren leverde dit vele inzichten op en </w:t>
      </w:r>
      <w:r w:rsidR="00E706A5">
        <w:t>maakte het</w:t>
      </w:r>
      <w:r>
        <w:t xml:space="preserve"> ontwikkelingen </w:t>
      </w:r>
      <w:r w:rsidR="00E706A5">
        <w:t>door de jaren</w:t>
      </w:r>
      <w:r>
        <w:t xml:space="preserve"> zichtbaar. Ook in de komende jaren blijf ik de kwaliteit van de kinderopvang monitoren. Het </w:t>
      </w:r>
      <w:r w:rsidR="007515D2">
        <w:t xml:space="preserve">nieuwe </w:t>
      </w:r>
      <w:r w:rsidR="003B0EFB">
        <w:t xml:space="preserve">LKK </w:t>
      </w:r>
      <w:r>
        <w:t xml:space="preserve">consortium </w:t>
      </w:r>
      <w:r w:rsidR="003B0EFB">
        <w:t>bestaat uit</w:t>
      </w:r>
      <w:r w:rsidR="007515D2">
        <w:t xml:space="preserve"> de Universiteit van Utrecht, </w:t>
      </w:r>
      <w:r>
        <w:t xml:space="preserve"> Hogeschool van Amsterdam</w:t>
      </w:r>
      <w:r w:rsidR="007515D2">
        <w:t xml:space="preserve"> en Sardes</w:t>
      </w:r>
      <w:r w:rsidR="00E706A5">
        <w:t xml:space="preserve">. </w:t>
      </w:r>
      <w:r>
        <w:t>Met een deels nieuwe onderzoeksaanpak waarin</w:t>
      </w:r>
      <w:r w:rsidRPr="00C608E2">
        <w:t xml:space="preserve"> breedte- en dieptestudies elkaar af</w:t>
      </w:r>
      <w:r>
        <w:t>wisselen</w:t>
      </w:r>
      <w:r w:rsidRPr="00C608E2">
        <w:t xml:space="preserve"> </w:t>
      </w:r>
      <w:r>
        <w:t>kan beter ingezoomd worden</w:t>
      </w:r>
      <w:r w:rsidRPr="00C608E2">
        <w:t xml:space="preserve"> op belangrijke vraagstukken in de sector</w:t>
      </w:r>
      <w:r>
        <w:t>. De</w:t>
      </w:r>
      <w:r w:rsidRPr="00C608E2">
        <w:t xml:space="preserve"> continuïteit met vorige metingen </w:t>
      </w:r>
      <w:r>
        <w:t xml:space="preserve">blijft </w:t>
      </w:r>
      <w:r w:rsidRPr="00C608E2">
        <w:t>behouden</w:t>
      </w:r>
      <w:r>
        <w:t xml:space="preserve"> én er wordt ingezet op een grotere response van alle opvangsoorten</w:t>
      </w:r>
      <w:r w:rsidR="00FB11F4">
        <w:t xml:space="preserve">. Ook de kwaliteit van </w:t>
      </w:r>
      <w:r>
        <w:t>de voorschoolse educatie</w:t>
      </w:r>
      <w:r w:rsidR="00FB11F4">
        <w:t xml:space="preserve"> wordt in beeld gebracht</w:t>
      </w:r>
      <w:r>
        <w:t xml:space="preserve">. </w:t>
      </w:r>
      <w:r w:rsidR="00FB11F4">
        <w:t>Daarnaast</w:t>
      </w:r>
      <w:r w:rsidRPr="00970EFE" w:rsidR="00FB11F4">
        <w:t xml:space="preserve"> </w:t>
      </w:r>
      <w:r w:rsidRPr="00970EFE">
        <w:t xml:space="preserve">gaat </w:t>
      </w:r>
      <w:r>
        <w:t xml:space="preserve">het consortium </w:t>
      </w:r>
      <w:r w:rsidRPr="00970EFE">
        <w:t>nog meer voor en met de praktijk werken. Bijvoorbeeld door in dialoogtafels met de sector in gesprek te gaan over de resultaten</w:t>
      </w:r>
      <w:r>
        <w:t xml:space="preserve">. </w:t>
      </w:r>
    </w:p>
    <w:p w:rsidR="00424F1B" w:rsidP="00424F1B" w:rsidRDefault="00424F1B" w14:paraId="4EDEA6ED" w14:textId="77777777">
      <w:pPr>
        <w:tabs>
          <w:tab w:val="left" w:pos="1065"/>
        </w:tabs>
        <w:contextualSpacing/>
      </w:pPr>
      <w:r>
        <w:tab/>
      </w:r>
    </w:p>
    <w:p w:rsidR="000A17B7" w:rsidRDefault="000A17B7" w14:paraId="4EB6C08B" w14:textId="77777777">
      <w:pPr>
        <w:spacing w:line="240" w:lineRule="auto"/>
      </w:pPr>
      <w:r>
        <w:br w:type="page"/>
      </w:r>
    </w:p>
    <w:p w:rsidR="00424F1B" w:rsidP="00424F1B" w:rsidRDefault="003B0EFB" w14:paraId="5405644B" w14:textId="77777777">
      <w:pPr>
        <w:contextualSpacing/>
      </w:pPr>
      <w:r>
        <w:lastRenderedPageBreak/>
        <w:t xml:space="preserve">De Nederlandse kinderopvang telt momenteel meer dan </w:t>
      </w:r>
      <w:r w:rsidR="006B098F">
        <w:t>honderdduizend</w:t>
      </w:r>
      <w:r>
        <w:t xml:space="preserve"> professionals. Dankzij hun dagelijkse inzet zijn we in staat de kwaliteit van de Nederlandse kinderopvang hoog te houden. Daar ben ik trots op, want alleen als de kwaliteit van de kinderopvang goed is kunnen kinderen zich ontwikkelen en </w:t>
      </w:r>
      <w:r w:rsidR="009A4005">
        <w:t>gaan</w:t>
      </w:r>
      <w:r>
        <w:t xml:space="preserve"> ouders </w:t>
      </w:r>
      <w:r w:rsidR="009A4005">
        <w:t xml:space="preserve">met een gerust hart naar hun werk. </w:t>
      </w:r>
      <w:r w:rsidR="00424F1B">
        <w:t>In</w:t>
      </w:r>
      <w:r w:rsidRPr="0015631B" w:rsidR="00424F1B">
        <w:t xml:space="preserve"> mijn gesprekken met de </w:t>
      </w:r>
      <w:r w:rsidR="00E706A5">
        <w:t>kinderopvang</w:t>
      </w:r>
      <w:r w:rsidRPr="0015631B" w:rsidR="00424F1B">
        <w:t xml:space="preserve">sector </w:t>
      </w:r>
      <w:r w:rsidR="00424F1B">
        <w:t xml:space="preserve">zal ik </w:t>
      </w:r>
      <w:r w:rsidRPr="0015631B" w:rsidR="00424F1B">
        <w:t xml:space="preserve">aandacht schenken aan de bevindingen en verbeterpunten </w:t>
      </w:r>
      <w:r w:rsidR="00424F1B">
        <w:t>die de LKK rapporten opleveren.</w:t>
      </w:r>
      <w:r w:rsidRPr="0015631B" w:rsidR="00424F1B">
        <w:t xml:space="preserve"> Mijn inzet is om de kwaliteit</w:t>
      </w:r>
      <w:r w:rsidR="00424F1B">
        <w:t xml:space="preserve"> van de kinderopvang</w:t>
      </w:r>
      <w:r w:rsidRPr="0015631B" w:rsidR="00424F1B">
        <w:t xml:space="preserve"> vast te houden en waar </w:t>
      </w:r>
      <w:r w:rsidR="00E706A5">
        <w:t>mogelijk</w:t>
      </w:r>
      <w:r w:rsidRPr="0015631B" w:rsidR="00E706A5">
        <w:t xml:space="preserve"> </w:t>
      </w:r>
      <w:r w:rsidRPr="0015631B" w:rsidR="00424F1B">
        <w:t>te verbeteren. Hierover blijf ik graag in gesprek met uw Kamer.</w:t>
      </w:r>
      <w:r w:rsidR="00424F1B">
        <w:t xml:space="preserve"> </w:t>
      </w:r>
    </w:p>
    <w:p w:rsidR="00DF7D51" w:rsidRDefault="00DF7D51" w14:paraId="6DE57C3E" w14:textId="77777777">
      <w:pPr>
        <w:pStyle w:val="WitregelW1bodytekst"/>
      </w:pPr>
    </w:p>
    <w:p w:rsidR="00DF7D51" w:rsidRDefault="00565CEF" w14:paraId="17DC3F0D" w14:textId="77777777">
      <w:r>
        <w:t>De Minister van Werk en Participatie,</w:t>
      </w:r>
    </w:p>
    <w:p w:rsidR="00DF7D51" w:rsidRDefault="00DF7D51" w14:paraId="776B982E" w14:textId="77777777"/>
    <w:p w:rsidR="00DF7D51" w:rsidRDefault="00DF7D51" w14:paraId="75BA2155" w14:textId="77777777"/>
    <w:p w:rsidR="00DF7D51" w:rsidRDefault="00DF7D51" w14:paraId="009DA734" w14:textId="77777777"/>
    <w:p w:rsidR="00DF7D51" w:rsidRDefault="00DF7D51" w14:paraId="3B2429F7" w14:textId="77777777"/>
    <w:p w:rsidR="00DF7D51" w:rsidRDefault="00DF7D51" w14:paraId="756ACBC9" w14:textId="77777777"/>
    <w:p w:rsidR="00DF7D51" w:rsidRDefault="00565CEF" w14:paraId="1D18C845" w14:textId="77777777">
      <w:r>
        <w:t>A.A. Aartsen</w:t>
      </w:r>
    </w:p>
    <w:sectPr w:rsidR="00DF7D5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661E" w14:textId="77777777" w:rsidR="008904AA" w:rsidRDefault="008904AA">
      <w:pPr>
        <w:spacing w:line="240" w:lineRule="auto"/>
      </w:pPr>
      <w:r>
        <w:separator/>
      </w:r>
    </w:p>
  </w:endnote>
  <w:endnote w:type="continuationSeparator" w:id="0">
    <w:p w14:paraId="0785DF74" w14:textId="77777777" w:rsidR="008904AA" w:rsidRDefault="008904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8CC2" w14:textId="77777777" w:rsidR="00FB6385" w:rsidRDefault="00FB63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BE43" w14:textId="77777777" w:rsidR="00FB6385" w:rsidRDefault="00FB63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89D5" w14:textId="77777777" w:rsidR="00FB6385" w:rsidRDefault="00FB63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EFCA4" w14:textId="77777777" w:rsidR="008904AA" w:rsidRDefault="008904AA">
      <w:pPr>
        <w:spacing w:line="240" w:lineRule="auto"/>
      </w:pPr>
      <w:r>
        <w:separator/>
      </w:r>
    </w:p>
  </w:footnote>
  <w:footnote w:type="continuationSeparator" w:id="0">
    <w:p w14:paraId="68B62A52" w14:textId="77777777" w:rsidR="008904AA" w:rsidRDefault="008904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A2E6" w14:textId="77777777" w:rsidR="00FB6385" w:rsidRDefault="00FB63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0650" w14:textId="77777777" w:rsidR="00DF7D51" w:rsidRDefault="00565CEF">
    <w:r>
      <w:rPr>
        <w:noProof/>
      </w:rPr>
      <mc:AlternateContent>
        <mc:Choice Requires="wps">
          <w:drawing>
            <wp:anchor distT="0" distB="0" distL="0" distR="0" simplePos="0" relativeHeight="251654144" behindDoc="0" locked="1" layoutInCell="1" allowOverlap="1" wp14:anchorId="066F0344" wp14:editId="6BDCEBD1">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DEAE212" w14:textId="77777777" w:rsidR="00DF7D51" w:rsidRDefault="00565CEF">
                          <w:pPr>
                            <w:pStyle w:val="Referentiegegevenskopjes"/>
                          </w:pPr>
                          <w:r>
                            <w:t>Datum</w:t>
                          </w:r>
                        </w:p>
                        <w:p w14:paraId="56EF9EF6" w14:textId="264DE7F1" w:rsidR="0096245D" w:rsidRDefault="00EF5B1B">
                          <w:pPr>
                            <w:pStyle w:val="Referentiegegevens"/>
                          </w:pPr>
                          <w:r>
                            <w:t>22 juni 2026</w:t>
                          </w:r>
                          <w:r>
                            <w:fldChar w:fldCharType="begin"/>
                          </w:r>
                          <w:r>
                            <w:instrText xml:space="preserve"> DOCPROPERTY  "iDatum"  \* MERGEFORMAT </w:instrText>
                          </w:r>
                          <w:r>
                            <w:fldChar w:fldCharType="end"/>
                          </w:r>
                        </w:p>
                        <w:p w14:paraId="41B215B7" w14:textId="77777777" w:rsidR="00DF7D51" w:rsidRDefault="00DF7D51">
                          <w:pPr>
                            <w:pStyle w:val="WitregelW1"/>
                          </w:pPr>
                        </w:p>
                        <w:p w14:paraId="67F7D8DB" w14:textId="77777777" w:rsidR="00DF7D51" w:rsidRDefault="00565CEF">
                          <w:pPr>
                            <w:pStyle w:val="Referentiegegevenskopjes"/>
                          </w:pPr>
                          <w:r>
                            <w:t>Onze referentie</w:t>
                          </w:r>
                        </w:p>
                        <w:p w14:paraId="2A473F6C" w14:textId="2CEC4E8A" w:rsidR="005D42F6" w:rsidRDefault="004C2303">
                          <w:pPr>
                            <w:pStyle w:val="ReferentiegegevensHL"/>
                          </w:pPr>
                          <w:fldSimple w:instr=" DOCPROPERTY  &quot;iOnsKenmerk&quot;  \* MERGEFORMAT ">
                            <w:r w:rsidR="00EF5B1B">
                              <w:t>2026-0000198205</w:t>
                            </w:r>
                          </w:fldSimple>
                        </w:p>
                      </w:txbxContent>
                    </wps:txbx>
                    <wps:bodyPr vert="horz" wrap="square" lIns="0" tIns="0" rIns="0" bIns="0" anchor="t" anchorCtr="0"/>
                  </wps:wsp>
                </a:graphicData>
              </a:graphic>
            </wp:anchor>
          </w:drawing>
        </mc:Choice>
        <mc:Fallback>
          <w:pict>
            <v:shapetype w14:anchorId="066F0344"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DEAE212" w14:textId="77777777" w:rsidR="00DF7D51" w:rsidRDefault="00565CEF">
                    <w:pPr>
                      <w:pStyle w:val="Referentiegegevenskopjes"/>
                    </w:pPr>
                    <w:r>
                      <w:t>Datum</w:t>
                    </w:r>
                  </w:p>
                  <w:p w14:paraId="56EF9EF6" w14:textId="264DE7F1" w:rsidR="0096245D" w:rsidRDefault="00EF5B1B">
                    <w:pPr>
                      <w:pStyle w:val="Referentiegegevens"/>
                    </w:pPr>
                    <w:r>
                      <w:t>22 juni 2026</w:t>
                    </w:r>
                    <w:r>
                      <w:fldChar w:fldCharType="begin"/>
                    </w:r>
                    <w:r>
                      <w:instrText xml:space="preserve"> DOCPROPERTY  "iDatum"  \* MERGEFORMAT </w:instrText>
                    </w:r>
                    <w:r>
                      <w:fldChar w:fldCharType="end"/>
                    </w:r>
                  </w:p>
                  <w:p w14:paraId="41B215B7" w14:textId="77777777" w:rsidR="00DF7D51" w:rsidRDefault="00DF7D51">
                    <w:pPr>
                      <w:pStyle w:val="WitregelW1"/>
                    </w:pPr>
                  </w:p>
                  <w:p w14:paraId="67F7D8DB" w14:textId="77777777" w:rsidR="00DF7D51" w:rsidRDefault="00565CEF">
                    <w:pPr>
                      <w:pStyle w:val="Referentiegegevenskopjes"/>
                    </w:pPr>
                    <w:r>
                      <w:t>Onze referentie</w:t>
                    </w:r>
                  </w:p>
                  <w:p w14:paraId="2A473F6C" w14:textId="2CEC4E8A" w:rsidR="005D42F6" w:rsidRDefault="004C2303">
                    <w:pPr>
                      <w:pStyle w:val="ReferentiegegevensHL"/>
                    </w:pPr>
                    <w:fldSimple w:instr=" DOCPROPERTY  &quot;iOnsKenmerk&quot;  \* MERGEFORMAT ">
                      <w:r w:rsidR="00EF5B1B">
                        <w:t>2026-0000198205</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54F9FE6" wp14:editId="2AB5EE7B">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ECA5912" w14:textId="77777777" w:rsidR="0096245D" w:rsidRDefault="00EF5B1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54F9FE6"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ECA5912" w14:textId="77777777" w:rsidR="0096245D" w:rsidRDefault="00EF5B1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9B5C" w14:textId="77777777" w:rsidR="00DF7D51" w:rsidRDefault="00565CEF">
    <w:pPr>
      <w:spacing w:after="7029" w:line="14" w:lineRule="exact"/>
    </w:pPr>
    <w:r>
      <w:rPr>
        <w:noProof/>
      </w:rPr>
      <mc:AlternateContent>
        <mc:Choice Requires="wps">
          <w:drawing>
            <wp:anchor distT="0" distB="0" distL="0" distR="0" simplePos="0" relativeHeight="251656192" behindDoc="0" locked="1" layoutInCell="1" allowOverlap="1" wp14:anchorId="208AB9CE" wp14:editId="0506D481">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60E2FA" w14:textId="77777777" w:rsidR="00DF7D51" w:rsidRDefault="00565CEF">
                          <w:pPr>
                            <w:spacing w:line="240" w:lineRule="auto"/>
                          </w:pPr>
                          <w:r>
                            <w:rPr>
                              <w:noProof/>
                            </w:rPr>
                            <w:drawing>
                              <wp:inline distT="0" distB="0" distL="0" distR="0" wp14:anchorId="371E17A1" wp14:editId="187D4C6A">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08AB9CE"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260E2FA" w14:textId="77777777" w:rsidR="00DF7D51" w:rsidRDefault="00565CEF">
                    <w:pPr>
                      <w:spacing w:line="240" w:lineRule="auto"/>
                    </w:pPr>
                    <w:r>
                      <w:rPr>
                        <w:noProof/>
                      </w:rPr>
                      <w:drawing>
                        <wp:inline distT="0" distB="0" distL="0" distR="0" wp14:anchorId="371E17A1" wp14:editId="187D4C6A">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21302F8" wp14:editId="5E65E771">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5D716FA" w14:textId="77777777" w:rsidR="00DF7D51" w:rsidRDefault="00565CEF">
                          <w:pPr>
                            <w:pStyle w:val="Afzendgegevens"/>
                          </w:pPr>
                          <w:r>
                            <w:t>Postbus 90801</w:t>
                          </w:r>
                        </w:p>
                        <w:p w14:paraId="77993016" w14:textId="77777777" w:rsidR="00DF7D51" w:rsidRDefault="00565CEF">
                          <w:pPr>
                            <w:pStyle w:val="Afzendgegevens"/>
                          </w:pPr>
                          <w:r>
                            <w:t>2509 LV Den Haag</w:t>
                          </w:r>
                        </w:p>
                        <w:p w14:paraId="4AD6AFD5" w14:textId="77777777" w:rsidR="00DF7D51" w:rsidRDefault="00565CEF">
                          <w:pPr>
                            <w:pStyle w:val="Afzendgegevens"/>
                          </w:pPr>
                          <w:r>
                            <w:t>T   070 333 44 44</w:t>
                          </w:r>
                        </w:p>
                        <w:p w14:paraId="29245154" w14:textId="77777777" w:rsidR="00DF7D51" w:rsidRDefault="00DF7D51">
                          <w:pPr>
                            <w:pStyle w:val="WitregelW2"/>
                          </w:pPr>
                        </w:p>
                        <w:p w14:paraId="7150B9E9" w14:textId="77777777" w:rsidR="00DF7D51" w:rsidRDefault="00565CEF">
                          <w:pPr>
                            <w:pStyle w:val="Referentiegegevenskopjes"/>
                          </w:pPr>
                          <w:r>
                            <w:t>Onze referentie</w:t>
                          </w:r>
                        </w:p>
                        <w:p w14:paraId="40F91AE7" w14:textId="5D896B21" w:rsidR="005D42F6" w:rsidRDefault="004C2303">
                          <w:pPr>
                            <w:pStyle w:val="ReferentiegegevensHL"/>
                          </w:pPr>
                          <w:fldSimple w:instr=" DOCPROPERTY  &quot;iOnsKenmerk&quot;  \* MERGEFORMAT ">
                            <w:r w:rsidR="00EF5B1B">
                              <w:t>2026-0000198205</w:t>
                            </w:r>
                          </w:fldSimple>
                        </w:p>
                        <w:p w14:paraId="2F89E21E" w14:textId="77777777" w:rsidR="00DF7D51" w:rsidRDefault="00DF7D51">
                          <w:pPr>
                            <w:pStyle w:val="WitregelW1"/>
                          </w:pPr>
                        </w:p>
                        <w:p w14:paraId="57B45657" w14:textId="4E9824ED" w:rsidR="0096245D" w:rsidRDefault="00EF5B1B">
                          <w:pPr>
                            <w:pStyle w:val="Referentiegegevens"/>
                          </w:pPr>
                          <w:r>
                            <w:fldChar w:fldCharType="begin"/>
                          </w:r>
                          <w:r>
                            <w:instrText xml:space="preserve"> DOCPROPERTY  "iCC"  \* MERGEFORMAT </w:instrText>
                          </w:r>
                          <w:r>
                            <w:fldChar w:fldCharType="end"/>
                          </w:r>
                        </w:p>
                        <w:p w14:paraId="3C611F59" w14:textId="77777777" w:rsidR="00DF7D51" w:rsidRDefault="00DF7D51">
                          <w:pPr>
                            <w:pStyle w:val="WitregelW1"/>
                          </w:pPr>
                        </w:p>
                        <w:p w14:paraId="74FC67B4" w14:textId="77777777" w:rsidR="00DF7D51" w:rsidRDefault="00565CEF">
                          <w:pPr>
                            <w:pStyle w:val="Referentiegegevenskopjes"/>
                          </w:pPr>
                          <w:r>
                            <w:t>Bijlage(n)</w:t>
                          </w:r>
                        </w:p>
                        <w:p w14:paraId="12236472" w14:textId="77777777" w:rsidR="00565CEF" w:rsidRDefault="00565CEF" w:rsidP="00565CEF">
                          <w:pPr>
                            <w:pStyle w:val="Referentiegegevens"/>
                          </w:pPr>
                          <w:r w:rsidRPr="00565CEF">
                            <w:t>Rapportage LKK 2025 kindercentra</w:t>
                          </w:r>
                        </w:p>
                        <w:p w14:paraId="72D12D39" w14:textId="77777777" w:rsidR="00565CEF" w:rsidRPr="00565CEF" w:rsidRDefault="00565CEF" w:rsidP="00565CEF">
                          <w:pPr>
                            <w:pStyle w:val="Referentiegegevens"/>
                          </w:pPr>
                          <w:r w:rsidRPr="00565CEF">
                            <w:t>Rapportage LKK 2025 gastouderopvan</w:t>
                          </w:r>
                          <w:r>
                            <w:t xml:space="preserve">g </w:t>
                          </w:r>
                        </w:p>
                      </w:txbxContent>
                    </wps:txbx>
                    <wps:bodyPr vert="horz" wrap="square" lIns="0" tIns="0" rIns="0" bIns="0" anchor="t" anchorCtr="0"/>
                  </wps:wsp>
                </a:graphicData>
              </a:graphic>
            </wp:anchor>
          </w:drawing>
        </mc:Choice>
        <mc:Fallback>
          <w:pict>
            <v:shape w14:anchorId="721302F8"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5D716FA" w14:textId="77777777" w:rsidR="00DF7D51" w:rsidRDefault="00565CEF">
                    <w:pPr>
                      <w:pStyle w:val="Afzendgegevens"/>
                    </w:pPr>
                    <w:r>
                      <w:t>Postbus 90801</w:t>
                    </w:r>
                  </w:p>
                  <w:p w14:paraId="77993016" w14:textId="77777777" w:rsidR="00DF7D51" w:rsidRDefault="00565CEF">
                    <w:pPr>
                      <w:pStyle w:val="Afzendgegevens"/>
                    </w:pPr>
                    <w:r>
                      <w:t>2509 LV Den Haag</w:t>
                    </w:r>
                  </w:p>
                  <w:p w14:paraId="4AD6AFD5" w14:textId="77777777" w:rsidR="00DF7D51" w:rsidRDefault="00565CEF">
                    <w:pPr>
                      <w:pStyle w:val="Afzendgegevens"/>
                    </w:pPr>
                    <w:r>
                      <w:t>T   070 333 44 44</w:t>
                    </w:r>
                  </w:p>
                  <w:p w14:paraId="29245154" w14:textId="77777777" w:rsidR="00DF7D51" w:rsidRDefault="00DF7D51">
                    <w:pPr>
                      <w:pStyle w:val="WitregelW2"/>
                    </w:pPr>
                  </w:p>
                  <w:p w14:paraId="7150B9E9" w14:textId="77777777" w:rsidR="00DF7D51" w:rsidRDefault="00565CEF">
                    <w:pPr>
                      <w:pStyle w:val="Referentiegegevenskopjes"/>
                    </w:pPr>
                    <w:r>
                      <w:t>Onze referentie</w:t>
                    </w:r>
                  </w:p>
                  <w:p w14:paraId="40F91AE7" w14:textId="5D896B21" w:rsidR="005D42F6" w:rsidRDefault="004C2303">
                    <w:pPr>
                      <w:pStyle w:val="ReferentiegegevensHL"/>
                    </w:pPr>
                    <w:fldSimple w:instr=" DOCPROPERTY  &quot;iOnsKenmerk&quot;  \* MERGEFORMAT ">
                      <w:r w:rsidR="00EF5B1B">
                        <w:t>2026-0000198205</w:t>
                      </w:r>
                    </w:fldSimple>
                  </w:p>
                  <w:p w14:paraId="2F89E21E" w14:textId="77777777" w:rsidR="00DF7D51" w:rsidRDefault="00DF7D51">
                    <w:pPr>
                      <w:pStyle w:val="WitregelW1"/>
                    </w:pPr>
                  </w:p>
                  <w:p w14:paraId="57B45657" w14:textId="4E9824ED" w:rsidR="0096245D" w:rsidRDefault="00EF5B1B">
                    <w:pPr>
                      <w:pStyle w:val="Referentiegegevens"/>
                    </w:pPr>
                    <w:r>
                      <w:fldChar w:fldCharType="begin"/>
                    </w:r>
                    <w:r>
                      <w:instrText xml:space="preserve"> DOCPROPERTY  "iCC"  \* MERGEFORMAT </w:instrText>
                    </w:r>
                    <w:r>
                      <w:fldChar w:fldCharType="end"/>
                    </w:r>
                  </w:p>
                  <w:p w14:paraId="3C611F59" w14:textId="77777777" w:rsidR="00DF7D51" w:rsidRDefault="00DF7D51">
                    <w:pPr>
                      <w:pStyle w:val="WitregelW1"/>
                    </w:pPr>
                  </w:p>
                  <w:p w14:paraId="74FC67B4" w14:textId="77777777" w:rsidR="00DF7D51" w:rsidRDefault="00565CEF">
                    <w:pPr>
                      <w:pStyle w:val="Referentiegegevenskopjes"/>
                    </w:pPr>
                    <w:r>
                      <w:t>Bijlage(n)</w:t>
                    </w:r>
                  </w:p>
                  <w:p w14:paraId="12236472" w14:textId="77777777" w:rsidR="00565CEF" w:rsidRDefault="00565CEF" w:rsidP="00565CEF">
                    <w:pPr>
                      <w:pStyle w:val="Referentiegegevens"/>
                    </w:pPr>
                    <w:r w:rsidRPr="00565CEF">
                      <w:t>Rapportage LKK 2025 kindercentra</w:t>
                    </w:r>
                  </w:p>
                  <w:p w14:paraId="72D12D39" w14:textId="77777777" w:rsidR="00565CEF" w:rsidRPr="00565CEF" w:rsidRDefault="00565CEF" w:rsidP="00565CEF">
                    <w:pPr>
                      <w:pStyle w:val="Referentiegegevens"/>
                    </w:pPr>
                    <w:r w:rsidRPr="00565CEF">
                      <w:t>Rapportage LKK 2025 gastouderopvan</w:t>
                    </w:r>
                    <w:r>
                      <w:t xml:space="preserve">g </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66CC3EE" wp14:editId="15A527D4">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86ABC0E" w14:textId="77777777" w:rsidR="00DF7D51" w:rsidRDefault="00565CEF">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66CC3EE"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86ABC0E" w14:textId="77777777" w:rsidR="00DF7D51" w:rsidRDefault="00565CEF">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BF5A37D" wp14:editId="198DEA73">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3240748" w14:textId="77777777" w:rsidR="00DF7D51" w:rsidRDefault="00565CEF">
                          <w:r>
                            <w:t>De voorzitter van de Tweede Kamer der Staten-Generaal</w:t>
                          </w:r>
                        </w:p>
                        <w:p w14:paraId="68381DAF" w14:textId="77777777" w:rsidR="00DF7D51" w:rsidRDefault="00565CEF">
                          <w:r>
                            <w:t xml:space="preserve">Postbus 20018 </w:t>
                          </w:r>
                        </w:p>
                        <w:p w14:paraId="4BD7BC2F" w14:textId="77777777" w:rsidR="00DF7D51" w:rsidRDefault="00565CEF">
                          <w:r>
                            <w:t>2500 EA  Den Haag</w:t>
                          </w:r>
                        </w:p>
                        <w:p w14:paraId="2E5B2959" w14:textId="77777777" w:rsidR="00DF7D51" w:rsidRDefault="00565CEF">
                          <w:pPr>
                            <w:pStyle w:val="KixCode"/>
                          </w:pPr>
                          <w:r>
                            <w:t>2500 EA</w:t>
                          </w:r>
                        </w:p>
                      </w:txbxContent>
                    </wps:txbx>
                    <wps:bodyPr vert="horz" wrap="square" lIns="0" tIns="0" rIns="0" bIns="0" anchor="t" anchorCtr="0"/>
                  </wps:wsp>
                </a:graphicData>
              </a:graphic>
            </wp:anchor>
          </w:drawing>
        </mc:Choice>
        <mc:Fallback>
          <w:pict>
            <v:shape w14:anchorId="7BF5A37D"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3240748" w14:textId="77777777" w:rsidR="00DF7D51" w:rsidRDefault="00565CEF">
                    <w:r>
                      <w:t>De voorzitter van de Tweede Kamer der Staten-Generaal</w:t>
                    </w:r>
                  </w:p>
                  <w:p w14:paraId="68381DAF" w14:textId="77777777" w:rsidR="00DF7D51" w:rsidRDefault="00565CEF">
                    <w:r>
                      <w:t xml:space="preserve">Postbus 20018 </w:t>
                    </w:r>
                  </w:p>
                  <w:p w14:paraId="4BD7BC2F" w14:textId="77777777" w:rsidR="00DF7D51" w:rsidRDefault="00565CEF">
                    <w:r>
                      <w:t>2500 EA  Den Haag</w:t>
                    </w:r>
                  </w:p>
                  <w:p w14:paraId="2E5B2959" w14:textId="77777777" w:rsidR="00DF7D51" w:rsidRDefault="00565CEF">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467F0F3" wp14:editId="52939CCD">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DF7D51" w14:paraId="0E406B79" w14:textId="77777777">
                            <w:trPr>
                              <w:trHeight w:val="200"/>
                            </w:trPr>
                            <w:tc>
                              <w:tcPr>
                                <w:tcW w:w="1134" w:type="dxa"/>
                              </w:tcPr>
                              <w:p w14:paraId="1D58EFA5" w14:textId="77777777" w:rsidR="00DF7D51" w:rsidRDefault="00DF7D51"/>
                            </w:tc>
                            <w:tc>
                              <w:tcPr>
                                <w:tcW w:w="5244" w:type="dxa"/>
                              </w:tcPr>
                              <w:p w14:paraId="77EE5BB0" w14:textId="77777777" w:rsidR="00DF7D51" w:rsidRDefault="00DF7D51"/>
                            </w:tc>
                          </w:tr>
                          <w:tr w:rsidR="00DF7D51" w14:paraId="79E10125" w14:textId="77777777">
                            <w:trPr>
                              <w:trHeight w:val="240"/>
                            </w:trPr>
                            <w:tc>
                              <w:tcPr>
                                <w:tcW w:w="1134" w:type="dxa"/>
                              </w:tcPr>
                              <w:p w14:paraId="5867B03C" w14:textId="77777777" w:rsidR="00DF7D51" w:rsidRDefault="00565CEF">
                                <w:r>
                                  <w:t>Datum</w:t>
                                </w:r>
                              </w:p>
                            </w:tc>
                            <w:tc>
                              <w:tcPr>
                                <w:tcW w:w="5244" w:type="dxa"/>
                              </w:tcPr>
                              <w:p w14:paraId="1CE0DF3E" w14:textId="100B79AB" w:rsidR="0096245D" w:rsidRDefault="00EF5B1B">
                                <w:r>
                                  <w:t>22 juni 2026</w:t>
                                </w:r>
                                <w:r>
                                  <w:fldChar w:fldCharType="begin"/>
                                </w:r>
                                <w:r>
                                  <w:instrText xml:space="preserve"> DOCPROPERTY  "iDatum"  \* MERGEFORMAT </w:instrText>
                                </w:r>
                                <w:r>
                                  <w:fldChar w:fldCharType="end"/>
                                </w:r>
                              </w:p>
                            </w:tc>
                          </w:tr>
                          <w:tr w:rsidR="00DF7D51" w14:paraId="59F2E101" w14:textId="77777777">
                            <w:trPr>
                              <w:trHeight w:val="240"/>
                            </w:trPr>
                            <w:tc>
                              <w:tcPr>
                                <w:tcW w:w="1134" w:type="dxa"/>
                              </w:tcPr>
                              <w:p w14:paraId="47F5EE6A" w14:textId="77777777" w:rsidR="00DF7D51" w:rsidRDefault="00565CEF">
                                <w:r>
                                  <w:t>Betreft</w:t>
                                </w:r>
                              </w:p>
                            </w:tc>
                            <w:tc>
                              <w:tcPr>
                                <w:tcW w:w="5244" w:type="dxa"/>
                              </w:tcPr>
                              <w:p w14:paraId="40C829A8" w14:textId="0400417F" w:rsidR="005D42F6" w:rsidRDefault="004C2303">
                                <w:fldSimple w:instr=" DOCPROPERTY  &quot;iOnderwerp&quot;  \* MERGEFORMAT ">
                                  <w:r w:rsidR="00EF5B1B">
                                    <w:t>Rapportage Landelijke Kwaliteitsmonitor Kinderopvang: metingen 2017-2025</w:t>
                                  </w:r>
                                </w:fldSimple>
                              </w:p>
                            </w:tc>
                          </w:tr>
                          <w:tr w:rsidR="00DF7D51" w14:paraId="5EC5A18E" w14:textId="77777777">
                            <w:trPr>
                              <w:trHeight w:val="200"/>
                            </w:trPr>
                            <w:tc>
                              <w:tcPr>
                                <w:tcW w:w="1134" w:type="dxa"/>
                              </w:tcPr>
                              <w:p w14:paraId="55AECE6F" w14:textId="77777777" w:rsidR="00DF7D51" w:rsidRDefault="00DF7D51"/>
                            </w:tc>
                            <w:tc>
                              <w:tcPr>
                                <w:tcW w:w="5244" w:type="dxa"/>
                              </w:tcPr>
                              <w:p w14:paraId="2E3267D2" w14:textId="77777777" w:rsidR="00DF7D51" w:rsidRDefault="00DF7D51"/>
                            </w:tc>
                          </w:tr>
                        </w:tbl>
                        <w:p w14:paraId="5ED39C40" w14:textId="77777777" w:rsidR="00565CEF" w:rsidRDefault="00565CEF"/>
                      </w:txbxContent>
                    </wps:txbx>
                    <wps:bodyPr vert="horz" wrap="square" lIns="0" tIns="0" rIns="0" bIns="0" anchor="t" anchorCtr="0"/>
                  </wps:wsp>
                </a:graphicData>
              </a:graphic>
            </wp:anchor>
          </w:drawing>
        </mc:Choice>
        <mc:Fallback>
          <w:pict>
            <v:shape w14:anchorId="7467F0F3"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DF7D51" w14:paraId="0E406B79" w14:textId="77777777">
                      <w:trPr>
                        <w:trHeight w:val="200"/>
                      </w:trPr>
                      <w:tc>
                        <w:tcPr>
                          <w:tcW w:w="1134" w:type="dxa"/>
                        </w:tcPr>
                        <w:p w14:paraId="1D58EFA5" w14:textId="77777777" w:rsidR="00DF7D51" w:rsidRDefault="00DF7D51"/>
                      </w:tc>
                      <w:tc>
                        <w:tcPr>
                          <w:tcW w:w="5244" w:type="dxa"/>
                        </w:tcPr>
                        <w:p w14:paraId="77EE5BB0" w14:textId="77777777" w:rsidR="00DF7D51" w:rsidRDefault="00DF7D51"/>
                      </w:tc>
                    </w:tr>
                    <w:tr w:rsidR="00DF7D51" w14:paraId="79E10125" w14:textId="77777777">
                      <w:trPr>
                        <w:trHeight w:val="240"/>
                      </w:trPr>
                      <w:tc>
                        <w:tcPr>
                          <w:tcW w:w="1134" w:type="dxa"/>
                        </w:tcPr>
                        <w:p w14:paraId="5867B03C" w14:textId="77777777" w:rsidR="00DF7D51" w:rsidRDefault="00565CEF">
                          <w:r>
                            <w:t>Datum</w:t>
                          </w:r>
                        </w:p>
                      </w:tc>
                      <w:tc>
                        <w:tcPr>
                          <w:tcW w:w="5244" w:type="dxa"/>
                        </w:tcPr>
                        <w:p w14:paraId="1CE0DF3E" w14:textId="100B79AB" w:rsidR="0096245D" w:rsidRDefault="00EF5B1B">
                          <w:r>
                            <w:t>22 juni 2026</w:t>
                          </w:r>
                          <w:r>
                            <w:fldChar w:fldCharType="begin"/>
                          </w:r>
                          <w:r>
                            <w:instrText xml:space="preserve"> DOCPROPERTY  "iDatum"  \* MERGEFORMAT </w:instrText>
                          </w:r>
                          <w:r>
                            <w:fldChar w:fldCharType="end"/>
                          </w:r>
                        </w:p>
                      </w:tc>
                    </w:tr>
                    <w:tr w:rsidR="00DF7D51" w14:paraId="59F2E101" w14:textId="77777777">
                      <w:trPr>
                        <w:trHeight w:val="240"/>
                      </w:trPr>
                      <w:tc>
                        <w:tcPr>
                          <w:tcW w:w="1134" w:type="dxa"/>
                        </w:tcPr>
                        <w:p w14:paraId="47F5EE6A" w14:textId="77777777" w:rsidR="00DF7D51" w:rsidRDefault="00565CEF">
                          <w:r>
                            <w:t>Betreft</w:t>
                          </w:r>
                        </w:p>
                      </w:tc>
                      <w:tc>
                        <w:tcPr>
                          <w:tcW w:w="5244" w:type="dxa"/>
                        </w:tcPr>
                        <w:p w14:paraId="40C829A8" w14:textId="0400417F" w:rsidR="005D42F6" w:rsidRDefault="004C2303">
                          <w:fldSimple w:instr=" DOCPROPERTY  &quot;iOnderwerp&quot;  \* MERGEFORMAT ">
                            <w:r w:rsidR="00EF5B1B">
                              <w:t>Rapportage Landelijke Kwaliteitsmonitor Kinderopvang: metingen 2017-2025</w:t>
                            </w:r>
                          </w:fldSimple>
                        </w:p>
                      </w:tc>
                    </w:tr>
                    <w:tr w:rsidR="00DF7D51" w14:paraId="5EC5A18E" w14:textId="77777777">
                      <w:trPr>
                        <w:trHeight w:val="200"/>
                      </w:trPr>
                      <w:tc>
                        <w:tcPr>
                          <w:tcW w:w="1134" w:type="dxa"/>
                        </w:tcPr>
                        <w:p w14:paraId="55AECE6F" w14:textId="77777777" w:rsidR="00DF7D51" w:rsidRDefault="00DF7D51"/>
                      </w:tc>
                      <w:tc>
                        <w:tcPr>
                          <w:tcW w:w="5244" w:type="dxa"/>
                        </w:tcPr>
                        <w:p w14:paraId="2E3267D2" w14:textId="77777777" w:rsidR="00DF7D51" w:rsidRDefault="00DF7D51"/>
                      </w:tc>
                    </w:tr>
                  </w:tbl>
                  <w:p w14:paraId="5ED39C40" w14:textId="77777777" w:rsidR="00565CEF" w:rsidRDefault="00565CEF"/>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3F34E80" wp14:editId="281738CD">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C4B6AA0" w14:textId="77777777" w:rsidR="0096245D" w:rsidRDefault="00EF5B1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3F34E80"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C4B6AA0" w14:textId="77777777" w:rsidR="0096245D" w:rsidRDefault="00EF5B1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24DC8C"/>
    <w:multiLevelType w:val="multilevel"/>
    <w:tmpl w:val="7255399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A5DDF53"/>
    <w:multiLevelType w:val="multilevel"/>
    <w:tmpl w:val="B786151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40B5575"/>
    <w:multiLevelType w:val="multilevel"/>
    <w:tmpl w:val="68A8F15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33D669"/>
    <w:multiLevelType w:val="multilevel"/>
    <w:tmpl w:val="8933F14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419791"/>
    <w:multiLevelType w:val="multilevel"/>
    <w:tmpl w:val="2963304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92C6E"/>
    <w:multiLevelType w:val="multilevel"/>
    <w:tmpl w:val="1805314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758DC601"/>
    <w:multiLevelType w:val="multilevel"/>
    <w:tmpl w:val="BB26149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C15514"/>
    <w:multiLevelType w:val="multilevel"/>
    <w:tmpl w:val="7402F8F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4227414">
    <w:abstractNumId w:val="6"/>
  </w:num>
  <w:num w:numId="2" w16cid:durableId="1635212752">
    <w:abstractNumId w:val="3"/>
  </w:num>
  <w:num w:numId="3" w16cid:durableId="42870729">
    <w:abstractNumId w:val="5"/>
  </w:num>
  <w:num w:numId="4" w16cid:durableId="1072968986">
    <w:abstractNumId w:val="1"/>
  </w:num>
  <w:num w:numId="5" w16cid:durableId="1746994801">
    <w:abstractNumId w:val="4"/>
  </w:num>
  <w:num w:numId="6" w16cid:durableId="1161387957">
    <w:abstractNumId w:val="7"/>
  </w:num>
  <w:num w:numId="7" w16cid:durableId="1399864473">
    <w:abstractNumId w:val="2"/>
  </w:num>
  <w:num w:numId="8" w16cid:durableId="7871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D51"/>
    <w:rsid w:val="00015885"/>
    <w:rsid w:val="00036728"/>
    <w:rsid w:val="000A17B7"/>
    <w:rsid w:val="000B248F"/>
    <w:rsid w:val="000E491F"/>
    <w:rsid w:val="00132AFD"/>
    <w:rsid w:val="001A6209"/>
    <w:rsid w:val="001D58BD"/>
    <w:rsid w:val="001E06FE"/>
    <w:rsid w:val="00214283"/>
    <w:rsid w:val="00254359"/>
    <w:rsid w:val="00284CFB"/>
    <w:rsid w:val="002A0F2A"/>
    <w:rsid w:val="002E7031"/>
    <w:rsid w:val="00304E0A"/>
    <w:rsid w:val="003265B2"/>
    <w:rsid w:val="00373D90"/>
    <w:rsid w:val="00395E92"/>
    <w:rsid w:val="003B0EFB"/>
    <w:rsid w:val="003E24BB"/>
    <w:rsid w:val="0040447F"/>
    <w:rsid w:val="00412F38"/>
    <w:rsid w:val="00424F1B"/>
    <w:rsid w:val="004524DF"/>
    <w:rsid w:val="00490A73"/>
    <w:rsid w:val="00494045"/>
    <w:rsid w:val="004B1C40"/>
    <w:rsid w:val="004C2303"/>
    <w:rsid w:val="00565CEF"/>
    <w:rsid w:val="005B502E"/>
    <w:rsid w:val="005D42F6"/>
    <w:rsid w:val="006B098F"/>
    <w:rsid w:val="006B1924"/>
    <w:rsid w:val="007515D2"/>
    <w:rsid w:val="007E1B8E"/>
    <w:rsid w:val="007E7FCC"/>
    <w:rsid w:val="008904AA"/>
    <w:rsid w:val="008940DA"/>
    <w:rsid w:val="008B3B83"/>
    <w:rsid w:val="00904AAE"/>
    <w:rsid w:val="0096245D"/>
    <w:rsid w:val="00973431"/>
    <w:rsid w:val="009A4005"/>
    <w:rsid w:val="00A3092A"/>
    <w:rsid w:val="00AD344D"/>
    <w:rsid w:val="00AF33E0"/>
    <w:rsid w:val="00B07D07"/>
    <w:rsid w:val="00B836BA"/>
    <w:rsid w:val="00B87E77"/>
    <w:rsid w:val="00B96B5C"/>
    <w:rsid w:val="00BE6C54"/>
    <w:rsid w:val="00BF57E5"/>
    <w:rsid w:val="00C4104D"/>
    <w:rsid w:val="00C60B2A"/>
    <w:rsid w:val="00C72F08"/>
    <w:rsid w:val="00CC63DD"/>
    <w:rsid w:val="00CF16A7"/>
    <w:rsid w:val="00D275BE"/>
    <w:rsid w:val="00D71AE9"/>
    <w:rsid w:val="00D94826"/>
    <w:rsid w:val="00DD246F"/>
    <w:rsid w:val="00DF7D51"/>
    <w:rsid w:val="00E5012A"/>
    <w:rsid w:val="00E6203C"/>
    <w:rsid w:val="00E706A5"/>
    <w:rsid w:val="00EF5B1B"/>
    <w:rsid w:val="00F31FE7"/>
    <w:rsid w:val="00F40B15"/>
    <w:rsid w:val="00F713E4"/>
    <w:rsid w:val="00FB11F4"/>
    <w:rsid w:val="00FB6385"/>
    <w:rsid w:val="00FC49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C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character" w:styleId="Verwijzingopmerking">
    <w:name w:val="annotation reference"/>
    <w:basedOn w:val="Standaardalinea-lettertype"/>
    <w:uiPriority w:val="99"/>
    <w:semiHidden/>
    <w:unhideWhenUsed/>
    <w:rsid w:val="00424F1B"/>
    <w:rPr>
      <w:sz w:val="16"/>
      <w:szCs w:val="16"/>
    </w:rPr>
  </w:style>
  <w:style w:type="paragraph" w:styleId="Tekstopmerking">
    <w:name w:val="annotation text"/>
    <w:basedOn w:val="Standaard"/>
    <w:link w:val="TekstopmerkingChar"/>
    <w:uiPriority w:val="99"/>
    <w:unhideWhenUsed/>
    <w:rsid w:val="00424F1B"/>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424F1B"/>
    <w:rPr>
      <w:rFonts w:ascii="Verdana" w:eastAsiaTheme="minorHAnsi" w:hAnsi="Verdana" w:cstheme="minorBidi"/>
      <w:kern w:val="2"/>
      <w:lang w:val="en-US" w:eastAsia="en-US"/>
      <w14:ligatures w14:val="standardContextual"/>
    </w:rPr>
  </w:style>
  <w:style w:type="paragraph" w:styleId="Voetnoottekst">
    <w:name w:val="footnote text"/>
    <w:basedOn w:val="Standaard"/>
    <w:link w:val="VoetnoottekstChar"/>
    <w:uiPriority w:val="99"/>
    <w:semiHidden/>
    <w:unhideWhenUsed/>
    <w:rsid w:val="00424F1B"/>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424F1B"/>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424F1B"/>
    <w:rPr>
      <w:vertAlign w:val="superscript"/>
    </w:rPr>
  </w:style>
  <w:style w:type="paragraph" w:styleId="Onderwerpvanopmerking">
    <w:name w:val="annotation subject"/>
    <w:basedOn w:val="Tekstopmerking"/>
    <w:next w:val="Tekstopmerking"/>
    <w:link w:val="OnderwerpvanopmerkingChar"/>
    <w:uiPriority w:val="99"/>
    <w:semiHidden/>
    <w:unhideWhenUsed/>
    <w:rsid w:val="00565CEF"/>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565CEF"/>
    <w:rPr>
      <w:rFonts w:ascii="Verdana" w:eastAsiaTheme="minorHAnsi" w:hAnsi="Verdana" w:cstheme="minorBidi"/>
      <w:b/>
      <w:bCs/>
      <w:color w:val="000000"/>
      <w:kern w:val="2"/>
      <w:lang w:val="en-US" w:eastAsia="en-US"/>
      <w14:ligatures w14:val="standardContextual"/>
    </w:rPr>
  </w:style>
  <w:style w:type="paragraph" w:styleId="Revisie">
    <w:name w:val="Revision"/>
    <w:hidden/>
    <w:uiPriority w:val="99"/>
    <w:semiHidden/>
    <w:rsid w:val="00DD246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1910</ap:Words>
  <ap:Characters>10509</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Brief Kamer - Rapportage Landelijke Kwaliteitsmonitor Kinderopvang: metingen 2017-2025</vt:lpstr>
    </vt:vector>
  </ap:TitlesOfParts>
  <ap:LinksUpToDate>false</ap:LinksUpToDate>
  <ap:CharactersWithSpaces>12395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2026-06-09T16:11:00.0000000Z</dcterms:created>
  <dcterms:modified xsi:type="dcterms:W3CDTF">2026-06-22T10:27:00.0000000Z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Rapportage Landelijke Kwaliteitsmonitor Kinderopvang: metingen 2017-2025</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A.G.M. Nauts - Raaijmakers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Rapportage LKK 2025 gastouderopvang_x000d_Rapportage LKK 2025 centrumopvang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Rapportage Landelijke Kwaliteitsmonitor Kinderopvang: metingen 2017-2025</vt:lpwstr>
  </property>
  <property fmtid="{D5CDD505-2E9C-101B-9397-08002B2CF9AE}" pid="36" name="iOnsKenmerk">
    <vt:lpwstr>2026-0000198205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