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ADE174" w14:textId="77777777">
        <w:tc>
          <w:tcPr>
            <w:tcW w:w="6379" w:type="dxa"/>
            <w:gridSpan w:val="2"/>
            <w:tcBorders>
              <w:top w:val="nil"/>
              <w:left w:val="nil"/>
              <w:bottom w:val="nil"/>
              <w:right w:val="nil"/>
            </w:tcBorders>
            <w:vAlign w:val="center"/>
          </w:tcPr>
          <w:p w:rsidR="004330ED" w:rsidP="00EA1CE4" w:rsidRDefault="004330ED" w14:paraId="5363C7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D886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FA2DB5" w14:textId="77777777">
        <w:trPr>
          <w:cantSplit/>
        </w:trPr>
        <w:tc>
          <w:tcPr>
            <w:tcW w:w="10348" w:type="dxa"/>
            <w:gridSpan w:val="3"/>
            <w:tcBorders>
              <w:top w:val="single" w:color="auto" w:sz="4" w:space="0"/>
              <w:left w:val="nil"/>
              <w:bottom w:val="nil"/>
              <w:right w:val="nil"/>
            </w:tcBorders>
          </w:tcPr>
          <w:p w:rsidR="004330ED" w:rsidP="004A1E29" w:rsidRDefault="004330ED" w14:paraId="7FAEF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3375B3" w14:textId="77777777">
        <w:trPr>
          <w:cantSplit/>
        </w:trPr>
        <w:tc>
          <w:tcPr>
            <w:tcW w:w="10348" w:type="dxa"/>
            <w:gridSpan w:val="3"/>
            <w:tcBorders>
              <w:top w:val="nil"/>
              <w:left w:val="nil"/>
              <w:bottom w:val="nil"/>
              <w:right w:val="nil"/>
            </w:tcBorders>
          </w:tcPr>
          <w:p w:rsidR="004330ED" w:rsidP="00BF623B" w:rsidRDefault="004330ED" w14:paraId="19B86CD2" w14:textId="77777777">
            <w:pPr>
              <w:pStyle w:val="Amendement"/>
              <w:tabs>
                <w:tab w:val="clear" w:pos="3310"/>
                <w:tab w:val="clear" w:pos="3600"/>
              </w:tabs>
              <w:rPr>
                <w:rFonts w:ascii="Times New Roman" w:hAnsi="Times New Roman"/>
                <w:b w:val="0"/>
              </w:rPr>
            </w:pPr>
          </w:p>
        </w:tc>
      </w:tr>
      <w:tr w:rsidR="004330ED" w:rsidTr="00EA1CE4" w14:paraId="7B31A96D" w14:textId="77777777">
        <w:trPr>
          <w:cantSplit/>
        </w:trPr>
        <w:tc>
          <w:tcPr>
            <w:tcW w:w="10348" w:type="dxa"/>
            <w:gridSpan w:val="3"/>
            <w:tcBorders>
              <w:top w:val="nil"/>
              <w:left w:val="nil"/>
              <w:bottom w:val="single" w:color="auto" w:sz="4" w:space="0"/>
              <w:right w:val="nil"/>
            </w:tcBorders>
          </w:tcPr>
          <w:p w:rsidR="004330ED" w:rsidP="00BF623B" w:rsidRDefault="004330ED" w14:paraId="783743D1" w14:textId="77777777">
            <w:pPr>
              <w:pStyle w:val="Amendement"/>
              <w:tabs>
                <w:tab w:val="clear" w:pos="3310"/>
                <w:tab w:val="clear" w:pos="3600"/>
              </w:tabs>
              <w:rPr>
                <w:rFonts w:ascii="Times New Roman" w:hAnsi="Times New Roman"/>
              </w:rPr>
            </w:pPr>
          </w:p>
        </w:tc>
      </w:tr>
      <w:tr w:rsidR="004330ED" w:rsidTr="00EA1CE4" w14:paraId="77F4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3DA8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6B3C4B" w14:textId="77777777">
            <w:pPr>
              <w:suppressAutoHyphens/>
              <w:ind w:left="-70"/>
              <w:rPr>
                <w:b/>
              </w:rPr>
            </w:pPr>
          </w:p>
        </w:tc>
      </w:tr>
      <w:tr w:rsidR="003C21AC" w:rsidTr="00EA1CE4" w14:paraId="7299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0A06" w14:paraId="07A1C136" w14:textId="5F0EEC23">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8B0A06" w:rsidR="003C21AC" w:rsidP="008B0A06" w:rsidRDefault="008B0A06" w14:paraId="637DF7D3" w14:textId="57BAA443">
            <w:pPr>
              <w:rPr>
                <w:b/>
                <w:bCs/>
                <w:szCs w:val="24"/>
              </w:rPr>
            </w:pPr>
            <w:r w:rsidRPr="008B0A06">
              <w:rPr>
                <w:b/>
                <w:bCs/>
                <w:szCs w:val="24"/>
              </w:rPr>
              <w:t>Wijziging van de Mediawet 2008 in verband met de versterking van de uitvoering van de publieke mediaopdracht op lokaal niveau</w:t>
            </w:r>
          </w:p>
        </w:tc>
      </w:tr>
      <w:tr w:rsidR="003C21AC" w:rsidTr="00EA1CE4" w14:paraId="4173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B45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574EBA" w14:textId="77777777">
            <w:pPr>
              <w:pStyle w:val="Amendement"/>
              <w:tabs>
                <w:tab w:val="clear" w:pos="3310"/>
                <w:tab w:val="clear" w:pos="3600"/>
              </w:tabs>
              <w:ind w:left="-70"/>
              <w:rPr>
                <w:rFonts w:ascii="Times New Roman" w:hAnsi="Times New Roman"/>
              </w:rPr>
            </w:pPr>
          </w:p>
        </w:tc>
      </w:tr>
      <w:tr w:rsidR="003C21AC" w:rsidTr="00EA1CE4" w14:paraId="5EAC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D99F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C28D1E" w14:textId="77777777">
            <w:pPr>
              <w:pStyle w:val="Amendement"/>
              <w:tabs>
                <w:tab w:val="clear" w:pos="3310"/>
                <w:tab w:val="clear" w:pos="3600"/>
              </w:tabs>
              <w:ind w:left="-70"/>
              <w:rPr>
                <w:rFonts w:ascii="Times New Roman" w:hAnsi="Times New Roman"/>
              </w:rPr>
            </w:pPr>
          </w:p>
        </w:tc>
      </w:tr>
      <w:tr w:rsidR="003C21AC" w:rsidTr="00EA1CE4" w14:paraId="1319B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A19757" w14:textId="154F9DD5">
            <w:pPr>
              <w:pStyle w:val="Amendement"/>
              <w:tabs>
                <w:tab w:val="clear" w:pos="3310"/>
                <w:tab w:val="clear" w:pos="3600"/>
              </w:tabs>
              <w:rPr>
                <w:rFonts w:ascii="Times New Roman" w:hAnsi="Times New Roman"/>
              </w:rPr>
            </w:pPr>
            <w:r w:rsidRPr="00C035D4">
              <w:rPr>
                <w:rFonts w:ascii="Times New Roman" w:hAnsi="Times New Roman"/>
              </w:rPr>
              <w:t xml:space="preserve">Nr. </w:t>
            </w:r>
            <w:r w:rsidR="00B8704D">
              <w:rPr>
                <w:rFonts w:ascii="Times New Roman" w:hAnsi="Times New Roman"/>
                <w:caps/>
              </w:rPr>
              <w:t>17</w:t>
            </w:r>
          </w:p>
        </w:tc>
        <w:tc>
          <w:tcPr>
            <w:tcW w:w="7371" w:type="dxa"/>
            <w:gridSpan w:val="2"/>
          </w:tcPr>
          <w:p w:rsidRPr="00C035D4" w:rsidR="003C21AC" w:rsidP="006E0971" w:rsidRDefault="003C21AC" w14:paraId="1537A74B" w14:textId="2A876C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9054C">
              <w:rPr>
                <w:rFonts w:ascii="Times New Roman" w:hAnsi="Times New Roman"/>
                <w:caps/>
              </w:rPr>
              <w:t>de leden</w:t>
            </w:r>
            <w:r w:rsidRPr="00C035D4">
              <w:rPr>
                <w:rFonts w:ascii="Times New Roman" w:hAnsi="Times New Roman"/>
                <w:caps/>
              </w:rPr>
              <w:t xml:space="preserve"> </w:t>
            </w:r>
            <w:r w:rsidR="008B0A06">
              <w:rPr>
                <w:rFonts w:ascii="Times New Roman" w:hAnsi="Times New Roman"/>
                <w:caps/>
              </w:rPr>
              <w:t>ceder</w:t>
            </w:r>
            <w:r w:rsidR="00B9054C">
              <w:rPr>
                <w:rFonts w:ascii="Times New Roman" w:hAnsi="Times New Roman"/>
                <w:caps/>
              </w:rPr>
              <w:t xml:space="preserve"> en mohandis</w:t>
            </w:r>
          </w:p>
        </w:tc>
      </w:tr>
      <w:tr w:rsidR="003C21AC" w:rsidTr="00EA1CE4" w14:paraId="1792B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436E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E6352D" w14:textId="1C3560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D11F9">
              <w:rPr>
                <w:rFonts w:ascii="Times New Roman" w:hAnsi="Times New Roman"/>
                <w:b w:val="0"/>
              </w:rPr>
              <w:t>22 juni 2026</w:t>
            </w:r>
          </w:p>
        </w:tc>
      </w:tr>
      <w:tr w:rsidR="00B01BA6" w:rsidTr="00EA1CE4" w14:paraId="2C5C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E03A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2F51A7" w14:textId="77777777">
            <w:pPr>
              <w:pStyle w:val="Amendement"/>
              <w:tabs>
                <w:tab w:val="clear" w:pos="3310"/>
                <w:tab w:val="clear" w:pos="3600"/>
              </w:tabs>
              <w:ind w:left="-70"/>
              <w:rPr>
                <w:rFonts w:ascii="Times New Roman" w:hAnsi="Times New Roman"/>
                <w:b w:val="0"/>
              </w:rPr>
            </w:pPr>
          </w:p>
        </w:tc>
      </w:tr>
      <w:tr w:rsidRPr="00EA69AC" w:rsidR="00B01BA6" w:rsidTr="00EA1CE4" w14:paraId="41823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4A5A97" w14:textId="762489DE">
            <w:pPr>
              <w:ind w:firstLine="284"/>
            </w:pPr>
            <w:r w:rsidRPr="00EA69AC">
              <w:t>De ondergetekend</w:t>
            </w:r>
            <w:r w:rsidR="00ED11F9">
              <w:t>en</w:t>
            </w:r>
            <w:r w:rsidRPr="00EA69AC">
              <w:t xml:space="preserve"> stel</w:t>
            </w:r>
            <w:r w:rsidR="00ED11F9">
              <w:t xml:space="preserve">len </w:t>
            </w:r>
            <w:r w:rsidRPr="00EA69AC">
              <w:t>het volgende amendement voor:</w:t>
            </w:r>
          </w:p>
        </w:tc>
      </w:tr>
    </w:tbl>
    <w:p w:rsidR="005B1DCC" w:rsidP="00BF623B" w:rsidRDefault="005B1DCC" w14:paraId="282D5D54" w14:textId="77777777"/>
    <w:p w:rsidR="00E0467B" w:rsidP="00BF623B" w:rsidRDefault="00E0467B" w14:paraId="6EDE9E5C" w14:textId="5D684552">
      <w:r>
        <w:tab/>
        <w:t>Artikel I, onderdeel O, wordt als volgt gewijzigd:</w:t>
      </w:r>
    </w:p>
    <w:p w:rsidR="00E0467B" w:rsidP="00BF623B" w:rsidRDefault="00E0467B" w14:paraId="7C89C7AC" w14:textId="77777777"/>
    <w:p w:rsidR="0069098B" w:rsidP="00E0467B" w:rsidRDefault="00E0467B" w14:paraId="4CAF0A0A" w14:textId="431C286A">
      <w:r>
        <w:tab/>
        <w:t>1. In het voorgestelde artikel 2.87e, vierde lid, wordt na “NLPO” ingevoegd “</w:t>
      </w:r>
      <w:r w:rsidR="0069098B">
        <w:t>voorlopig”</w:t>
      </w:r>
    </w:p>
    <w:p w:rsidR="0069098B" w:rsidP="00E0467B" w:rsidRDefault="0069098B" w14:paraId="1BB36727" w14:textId="39E62EC4">
      <w:r>
        <w:tab/>
        <w:t>2. Artikel 2.87f wordt als volgt gewijzigd:</w:t>
      </w:r>
    </w:p>
    <w:p w:rsidR="0069098B" w:rsidP="00E0467B" w:rsidRDefault="0069098B" w14:paraId="2975BA98" w14:textId="77777777"/>
    <w:p w:rsidR="0069098B" w:rsidP="00E0467B" w:rsidRDefault="0069098B" w14:paraId="47CC0F73" w14:textId="611D1DE0">
      <w:r>
        <w:tab/>
        <w:t xml:space="preserve">a. In het eerste lid wordt </w:t>
      </w:r>
      <w:r w:rsidR="00ED3FF5">
        <w:t xml:space="preserve">voor “concessiebeleidsplan NLPO” ingevoegd “voorlopige”. </w:t>
      </w:r>
    </w:p>
    <w:p w:rsidR="00ED3FF5" w:rsidP="00E0467B" w:rsidRDefault="00ED3FF5" w14:paraId="484078E4" w14:textId="77777777"/>
    <w:p w:rsidRPr="00ED3FF5" w:rsidR="00ED3FF5" w:rsidP="00ED3FF5" w:rsidRDefault="00ED3FF5" w14:paraId="103D9B50" w14:textId="054DC6BD">
      <w:r>
        <w:tab/>
        <w:t>b. In het tweede lid wordt voor “concessiebeleidsplan NLPO” ingevoegd “voorlopige” en aan dat lid wordt toegevoegd “</w:t>
      </w:r>
      <w:r w:rsidRPr="00ED3FF5">
        <w:t xml:space="preserve">Het advies van het Commissariaat heeft in elk geval betrekking op de wijze waarop het </w:t>
      </w:r>
      <w:r>
        <w:t xml:space="preserve">voorlopige </w:t>
      </w:r>
      <w:r w:rsidRPr="00ED3FF5">
        <w:t>concessiebeleidsplan bijdraagt aan de uitvoering van de publieke mediaopdracht op lokaal niveau en op de onderbouwing van de daarin gemaakte keuzes.”</w:t>
      </w:r>
    </w:p>
    <w:p w:rsidR="00ED3FF5" w:rsidP="00ED3FF5" w:rsidRDefault="00ED3FF5" w14:paraId="7F1CDFD0" w14:textId="267C0516"/>
    <w:p w:rsidR="00ED3FF5" w:rsidP="00E0467B" w:rsidRDefault="00ED3FF5" w14:paraId="67A2EB67" w14:textId="5453775A">
      <w:r>
        <w:tab/>
        <w:t>c. Er wordt een lid toegevoegd, luidende:</w:t>
      </w:r>
    </w:p>
    <w:p w:rsidRPr="00E0467B" w:rsidR="00ED3FF5" w:rsidP="00E0467B" w:rsidRDefault="00ED3FF5" w14:paraId="0B69EDF2" w14:textId="6AD9DBDC">
      <w:r>
        <w:tab/>
        <w:t xml:space="preserve">3. </w:t>
      </w:r>
      <w:r w:rsidRPr="00ED3FF5">
        <w:t xml:space="preserve">De NPLO stelt het concessiebeleidsplan NLPO </w:t>
      </w:r>
      <w:r>
        <w:t xml:space="preserve">niet definitief </w:t>
      </w:r>
      <w:r w:rsidRPr="00ED3FF5">
        <w:t>vast</w:t>
      </w:r>
      <w:r>
        <w:t xml:space="preserve"> dan</w:t>
      </w:r>
      <w:r w:rsidRPr="00ED3FF5">
        <w:t xml:space="preserve"> na verwerking van het </w:t>
      </w:r>
      <w:r>
        <w:t xml:space="preserve">aan Onze Minister uitgebrachte </w:t>
      </w:r>
      <w:r w:rsidRPr="00ED3FF5">
        <w:t>advies van het Commissariaat en de Raad voor cultuur.</w:t>
      </w:r>
    </w:p>
    <w:p w:rsidR="008B0A06" w:rsidP="008B0A06" w:rsidRDefault="008B0A06" w14:paraId="496FD4C9" w14:textId="77777777">
      <w:pPr>
        <w:ind w:firstLine="284"/>
      </w:pPr>
    </w:p>
    <w:p w:rsidRPr="00EA69AC" w:rsidR="003C21AC" w:rsidP="00EA1CE4" w:rsidRDefault="003C21AC" w14:paraId="082C6777" w14:textId="77777777">
      <w:pPr>
        <w:rPr>
          <w:b/>
        </w:rPr>
      </w:pPr>
      <w:r w:rsidRPr="00EA69AC">
        <w:rPr>
          <w:b/>
        </w:rPr>
        <w:t>Toelichting</w:t>
      </w:r>
    </w:p>
    <w:p w:rsidRPr="00EA69AC" w:rsidR="003C21AC" w:rsidP="00BF623B" w:rsidRDefault="003C21AC" w14:paraId="2A89F13C" w14:textId="77777777"/>
    <w:p w:rsidRPr="00E0467B" w:rsidR="00E0467B" w:rsidP="00E0467B" w:rsidRDefault="00E0467B" w14:paraId="3F76661F" w14:textId="16300568">
      <w:r w:rsidRPr="00E0467B">
        <w:t>Dit amendement regelt dat het Commissariaat voor de Media</w:t>
      </w:r>
      <w:r w:rsidR="0091767D">
        <w:t xml:space="preserve"> en de Raad voor cultuur</w:t>
      </w:r>
      <w:r w:rsidRPr="00E0467B">
        <w:t xml:space="preserve"> reeds voor de vaststelling van het concessiebeleidsplan van de NLPO </w:t>
      </w:r>
      <w:r w:rsidR="00131FC3">
        <w:t>advies uitbreng</w:t>
      </w:r>
      <w:r w:rsidR="0091767D">
        <w:t>en</w:t>
      </w:r>
      <w:r w:rsidR="00131FC3">
        <w:t xml:space="preserve"> over het (concept-)plan</w:t>
      </w:r>
      <w:r w:rsidR="0091767D">
        <w:t xml:space="preserve">, zodat de NLPO het advies kan verwerken in het definitieve concessiebeleidsplan. </w:t>
      </w:r>
      <w:r w:rsidRPr="00E0467B" w:rsidR="00131FC3">
        <w:t xml:space="preserve"> </w:t>
      </w:r>
      <w:r w:rsidRPr="00E0467B">
        <w:t xml:space="preserve">Tevens expliciteert het amendement waar het advies van het Commissariaat in ieder geval betrekking op moet hebben. Met dit amendement </w:t>
      </w:r>
      <w:r w:rsidR="00414512">
        <w:t>beogen</w:t>
      </w:r>
      <w:r w:rsidRPr="00E0467B" w:rsidR="00414512">
        <w:t xml:space="preserve"> </w:t>
      </w:r>
      <w:r w:rsidRPr="00E0467B">
        <w:t>indiener</w:t>
      </w:r>
      <w:r w:rsidR="00414512">
        <w:t>s</w:t>
      </w:r>
      <w:r w:rsidRPr="00E0467B">
        <w:t xml:space="preserve"> de rol van het Commissariaat in zijn rol als toezichthouder</w:t>
      </w:r>
      <w:r w:rsidR="0091767D">
        <w:t xml:space="preserve"> en tevens de rol van de Raad voor cultuur</w:t>
      </w:r>
      <w:r w:rsidRPr="00E0467B">
        <w:t xml:space="preserve"> te versterken. </w:t>
      </w:r>
    </w:p>
    <w:p w:rsidRPr="00E0467B" w:rsidR="00E0467B" w:rsidP="00E0467B" w:rsidRDefault="00E0467B" w14:paraId="3C38781F" w14:textId="77777777"/>
    <w:p w:rsidRPr="00E0467B" w:rsidR="00E0467B" w:rsidP="00E0467B" w:rsidRDefault="00E0467B" w14:paraId="5D651454" w14:textId="77777777">
      <w:r w:rsidRPr="00E0467B">
        <w:t>Het wetsvoorstel kent een centrale positie toe aan het concessiebeleidsplan. In dit plan beschrijft de NLPO op welke wijze de publieke mediaopdracht op lokaal niveau gedurende een periode van vijf jaar wordt uitgevoerd. Daarnaast vormt het concessiebeleidsplan de basis voor de prestatieovereenkomst tussen de Minister en de NLPO.</w:t>
      </w:r>
    </w:p>
    <w:p w:rsidRPr="00E0467B" w:rsidR="00E0467B" w:rsidP="00E0467B" w:rsidRDefault="00E0467B" w14:paraId="09C9B6E8" w14:textId="77777777"/>
    <w:p w:rsidRPr="00E0467B" w:rsidR="00E0467B" w:rsidP="00E0467B" w:rsidRDefault="00E0467B" w14:paraId="1A7A9456" w14:textId="7081665A">
      <w:r w:rsidRPr="00E0467B">
        <w:t>Indiener</w:t>
      </w:r>
      <w:r w:rsidR="00414512">
        <w:t>s</w:t>
      </w:r>
      <w:r w:rsidRPr="00E0467B">
        <w:t xml:space="preserve"> acht</w:t>
      </w:r>
      <w:r w:rsidR="00414512">
        <w:t>en</w:t>
      </w:r>
      <w:r w:rsidRPr="00E0467B">
        <w:t xml:space="preserve"> het daarom wenselijk dat het Commissariaat voor de Media </w:t>
      </w:r>
      <w:r w:rsidR="00C52A82">
        <w:t xml:space="preserve">en de Raad voor cultuur </w:t>
      </w:r>
      <w:r w:rsidRPr="00E0467B">
        <w:t xml:space="preserve">reeds vóór de vaststelling van het concessiebeleidsplan </w:t>
      </w:r>
      <w:r w:rsidR="0091767D">
        <w:t xml:space="preserve">door de minister worden gevraagd </w:t>
      </w:r>
      <w:r w:rsidR="00C52A82">
        <w:t xml:space="preserve">om een advies. </w:t>
      </w:r>
      <w:r w:rsidRPr="00E0467B">
        <w:t>Het Commissariaat heeft de taak om toezicht te houden op de publieke mediaopdracht (artikel 2.1). Indiener</w:t>
      </w:r>
      <w:r w:rsidR="00414512">
        <w:t>s</w:t>
      </w:r>
      <w:r w:rsidRPr="00E0467B">
        <w:t xml:space="preserve"> zie</w:t>
      </w:r>
      <w:r w:rsidR="00414512">
        <w:t>n</w:t>
      </w:r>
      <w:r w:rsidRPr="00E0467B">
        <w:t xml:space="preserve"> het als omissie dat het Commissariaat</w:t>
      </w:r>
      <w:r w:rsidR="00C52A82">
        <w:t xml:space="preserve"> en de Raad voor cultuur</w:t>
      </w:r>
      <w:r w:rsidRPr="00E0467B">
        <w:t xml:space="preserve"> géén rol </w:t>
      </w:r>
      <w:r w:rsidR="00C52A82">
        <w:t>hebben</w:t>
      </w:r>
      <w:r w:rsidRPr="00E0467B" w:rsidR="00C52A82">
        <w:t xml:space="preserve"> </w:t>
      </w:r>
      <w:r w:rsidRPr="00E0467B">
        <w:t xml:space="preserve">bij </w:t>
      </w:r>
      <w:r w:rsidR="0091767D">
        <w:t xml:space="preserve">de totstandkoming van </w:t>
      </w:r>
      <w:r w:rsidRPr="00E0467B">
        <w:t xml:space="preserve">het concessiebeleidsplan. </w:t>
      </w:r>
      <w:r w:rsidR="00414512">
        <w:t xml:space="preserve">Op deze manier heeft de NLPO de mogelijkheid om de adviezen van het Commissariaat en van de Raad nog te verwerken in het definitieve concessiebeleidsplan. </w:t>
      </w:r>
    </w:p>
    <w:p w:rsidRPr="00E0467B" w:rsidR="00E0467B" w:rsidP="00E0467B" w:rsidRDefault="00E0467B" w14:paraId="6B99679A" w14:textId="77777777"/>
    <w:p w:rsidRPr="00E0467B" w:rsidR="00E0467B" w:rsidP="00E0467B" w:rsidRDefault="00E0467B" w14:paraId="77288045" w14:textId="77777777">
      <w:r w:rsidRPr="00E0467B">
        <w:lastRenderedPageBreak/>
        <w:t>Daarnaast verduidelijkt dit amendement waarover het Commissariaat adviseert. Het advies richt zich in ieder geval op de wijze waarop uit het concessiebeleidsplan blijkt hoe de NLPO de publieke mediaopdracht op lokaal niveau interpreteert, hoe de NLPO en de lokale publieke media-instellingen daaraan concreet invulling geven en hoe de in het plan gemaakte keuzes worden onderbouwd. Daarmee wordt bevorderd dat de beleidsmatige keuzes van de NLPO inzichtelijk en controleerbaar zijn.</w:t>
      </w:r>
    </w:p>
    <w:p w:rsidRPr="00E0467B" w:rsidR="00E0467B" w:rsidP="00E0467B" w:rsidRDefault="00E0467B" w14:paraId="6FA7CE09" w14:textId="77777777"/>
    <w:p w:rsidRPr="00E0467B" w:rsidR="00E0467B" w:rsidP="00E0467B" w:rsidRDefault="00E0467B" w14:paraId="13980F8E" w14:textId="77777777">
      <w:r w:rsidRPr="00E0467B">
        <w:t>Het amendement laat de redactionele onafhankelijkheid van de lokale publieke media-instellingen onverlet. De bestaande bepaling dat de prestatieovereenkomst geen betrekking heeft op de inhoud van het media-aanbod blijft gehandhaafd.</w:t>
      </w:r>
    </w:p>
    <w:p w:rsidRPr="00EA69AC" w:rsidR="008B0A06" w:rsidP="008B0A06" w:rsidRDefault="008B0A06" w14:paraId="34C02A20" w14:textId="77777777"/>
    <w:p w:rsidRPr="00EA69AC" w:rsidR="00B4708A" w:rsidP="00EA1CE4" w:rsidRDefault="008B0A06" w14:paraId="5E9D0F71" w14:textId="3EE7DD1B">
      <w:r>
        <w:t>Ceder</w:t>
      </w:r>
      <w:r w:rsidR="00414512">
        <w:br/>
        <w:t xml:space="preserve">Mohandis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37A3" w14:textId="77777777" w:rsidR="00B13780" w:rsidRDefault="00B13780">
      <w:pPr>
        <w:spacing w:line="20" w:lineRule="exact"/>
      </w:pPr>
    </w:p>
  </w:endnote>
  <w:endnote w:type="continuationSeparator" w:id="0">
    <w:p w14:paraId="0E80CDD5" w14:textId="77777777" w:rsidR="00B13780" w:rsidRDefault="00B13780">
      <w:pPr>
        <w:pStyle w:val="Amendement"/>
      </w:pPr>
      <w:r>
        <w:rPr>
          <w:b w:val="0"/>
        </w:rPr>
        <w:t xml:space="preserve"> </w:t>
      </w:r>
    </w:p>
  </w:endnote>
  <w:endnote w:type="continuationNotice" w:id="1">
    <w:p w14:paraId="057C7351" w14:textId="77777777" w:rsidR="00B13780" w:rsidRDefault="00B137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EECB" w14:textId="77777777" w:rsidR="00B13780" w:rsidRDefault="00B13780">
      <w:pPr>
        <w:pStyle w:val="Amendement"/>
      </w:pPr>
      <w:r>
        <w:rPr>
          <w:b w:val="0"/>
        </w:rPr>
        <w:separator/>
      </w:r>
    </w:p>
  </w:footnote>
  <w:footnote w:type="continuationSeparator" w:id="0">
    <w:p w14:paraId="7901F9DE" w14:textId="77777777" w:rsidR="00B13780" w:rsidRDefault="00B13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6"/>
    <w:rsid w:val="00052244"/>
    <w:rsid w:val="0007471A"/>
    <w:rsid w:val="000D17BF"/>
    <w:rsid w:val="001245BA"/>
    <w:rsid w:val="00131FC3"/>
    <w:rsid w:val="00157CAF"/>
    <w:rsid w:val="001656EE"/>
    <w:rsid w:val="0016653D"/>
    <w:rsid w:val="001D56AF"/>
    <w:rsid w:val="001E0E21"/>
    <w:rsid w:val="00212E0A"/>
    <w:rsid w:val="002153B0"/>
    <w:rsid w:val="0021777F"/>
    <w:rsid w:val="0024087B"/>
    <w:rsid w:val="00241DD0"/>
    <w:rsid w:val="0025135F"/>
    <w:rsid w:val="002A0713"/>
    <w:rsid w:val="003C21AC"/>
    <w:rsid w:val="003C5218"/>
    <w:rsid w:val="003C7876"/>
    <w:rsid w:val="003D129C"/>
    <w:rsid w:val="003E2308"/>
    <w:rsid w:val="003E2F98"/>
    <w:rsid w:val="00413B00"/>
    <w:rsid w:val="00414512"/>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0059"/>
    <w:rsid w:val="006558D2"/>
    <w:rsid w:val="00672D25"/>
    <w:rsid w:val="006738BC"/>
    <w:rsid w:val="0069098B"/>
    <w:rsid w:val="006D2C5F"/>
    <w:rsid w:val="006D3E69"/>
    <w:rsid w:val="006E0971"/>
    <w:rsid w:val="007709F6"/>
    <w:rsid w:val="00783215"/>
    <w:rsid w:val="007965FC"/>
    <w:rsid w:val="007D2608"/>
    <w:rsid w:val="008164E5"/>
    <w:rsid w:val="00830081"/>
    <w:rsid w:val="008467D7"/>
    <w:rsid w:val="00852541"/>
    <w:rsid w:val="00865D47"/>
    <w:rsid w:val="0088452C"/>
    <w:rsid w:val="008B0A06"/>
    <w:rsid w:val="008D7DCB"/>
    <w:rsid w:val="009055DB"/>
    <w:rsid w:val="00905ECB"/>
    <w:rsid w:val="0091767D"/>
    <w:rsid w:val="0096165D"/>
    <w:rsid w:val="00993E91"/>
    <w:rsid w:val="009A409F"/>
    <w:rsid w:val="009B5845"/>
    <w:rsid w:val="009C0C1F"/>
    <w:rsid w:val="00A10505"/>
    <w:rsid w:val="00A1288B"/>
    <w:rsid w:val="00A53203"/>
    <w:rsid w:val="00A772EB"/>
    <w:rsid w:val="00AE33FA"/>
    <w:rsid w:val="00B01BA6"/>
    <w:rsid w:val="00B04E66"/>
    <w:rsid w:val="00B13780"/>
    <w:rsid w:val="00B4708A"/>
    <w:rsid w:val="00B8704D"/>
    <w:rsid w:val="00B9054C"/>
    <w:rsid w:val="00BF623B"/>
    <w:rsid w:val="00C035D4"/>
    <w:rsid w:val="00C3686D"/>
    <w:rsid w:val="00C52A82"/>
    <w:rsid w:val="00C679BF"/>
    <w:rsid w:val="00C81BBD"/>
    <w:rsid w:val="00CD3132"/>
    <w:rsid w:val="00CE27CD"/>
    <w:rsid w:val="00D134F3"/>
    <w:rsid w:val="00D47D01"/>
    <w:rsid w:val="00D774B3"/>
    <w:rsid w:val="00DD35A5"/>
    <w:rsid w:val="00DE2948"/>
    <w:rsid w:val="00DF68BE"/>
    <w:rsid w:val="00DF712A"/>
    <w:rsid w:val="00E0467B"/>
    <w:rsid w:val="00E25DF4"/>
    <w:rsid w:val="00E3485D"/>
    <w:rsid w:val="00E6619B"/>
    <w:rsid w:val="00E908D7"/>
    <w:rsid w:val="00EA1CE4"/>
    <w:rsid w:val="00EA4C5F"/>
    <w:rsid w:val="00EA69AC"/>
    <w:rsid w:val="00EB40A1"/>
    <w:rsid w:val="00EC3112"/>
    <w:rsid w:val="00ED11F9"/>
    <w:rsid w:val="00ED3FF5"/>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2F8B"/>
  <w15:docId w15:val="{F7A27718-A6D2-4C0C-B6EF-C6E6651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245BA"/>
    <w:rPr>
      <w:sz w:val="16"/>
      <w:szCs w:val="16"/>
    </w:rPr>
  </w:style>
  <w:style w:type="paragraph" w:styleId="Tekstopmerking">
    <w:name w:val="annotation text"/>
    <w:basedOn w:val="Standaard"/>
    <w:link w:val="TekstopmerkingChar"/>
    <w:unhideWhenUsed/>
    <w:rsid w:val="001245BA"/>
    <w:rPr>
      <w:sz w:val="20"/>
    </w:rPr>
  </w:style>
  <w:style w:type="character" w:customStyle="1" w:styleId="TekstopmerkingChar">
    <w:name w:val="Tekst opmerking Char"/>
    <w:basedOn w:val="Standaardalinea-lettertype"/>
    <w:link w:val="Tekstopmerking"/>
    <w:rsid w:val="001245BA"/>
  </w:style>
  <w:style w:type="paragraph" w:styleId="Onderwerpvanopmerking">
    <w:name w:val="annotation subject"/>
    <w:basedOn w:val="Tekstopmerking"/>
    <w:next w:val="Tekstopmerking"/>
    <w:link w:val="OnderwerpvanopmerkingChar"/>
    <w:semiHidden/>
    <w:unhideWhenUsed/>
    <w:rsid w:val="00AE33FA"/>
    <w:rPr>
      <w:b/>
      <w:bCs/>
    </w:rPr>
  </w:style>
  <w:style w:type="character" w:customStyle="1" w:styleId="OnderwerpvanopmerkingChar">
    <w:name w:val="Onderwerp van opmerking Char"/>
    <w:basedOn w:val="TekstopmerkingChar"/>
    <w:link w:val="Onderwerpvanopmerking"/>
    <w:semiHidden/>
    <w:rsid w:val="00AE33FA"/>
    <w:rPr>
      <w:b/>
      <w:bCs/>
    </w:rPr>
  </w:style>
  <w:style w:type="paragraph" w:styleId="Lijstalinea">
    <w:name w:val="List Paragraph"/>
    <w:basedOn w:val="Standaard"/>
    <w:uiPriority w:val="34"/>
    <w:qFormat/>
    <w:rsid w:val="00E0467B"/>
    <w:pPr>
      <w:ind w:left="720"/>
      <w:contextualSpacing/>
    </w:pPr>
  </w:style>
  <w:style w:type="paragraph" w:styleId="Revisie">
    <w:name w:val="Revision"/>
    <w:hidden/>
    <w:uiPriority w:val="99"/>
    <w:semiHidden/>
    <w:rsid w:val="00131F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528</ap:Words>
  <ap:Characters>2905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2026-06-22T07:42:00.0000000Z</dcterms:created>
  <dcterms:modified xsi:type="dcterms:W3CDTF">2026-06-22T07:42:00.0000000Z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