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01A8BA9" w14:textId="77777777">
        <w:tc>
          <w:tcPr>
            <w:tcW w:w="6733" w:type="dxa"/>
            <w:gridSpan w:val="2"/>
            <w:tcBorders>
              <w:top w:val="nil"/>
              <w:left w:val="nil"/>
              <w:bottom w:val="nil"/>
              <w:right w:val="nil"/>
            </w:tcBorders>
            <w:vAlign w:val="center"/>
          </w:tcPr>
          <w:p w:rsidR="0028220F" w:rsidP="0065630E" w:rsidRDefault="0028220F" w14:paraId="3A3551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A71857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6267F4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56CB346" w14:textId="77777777">
            <w:r w:rsidRPr="00E41C7D">
              <w:t xml:space="preserve">Vergaderjaar </w:t>
            </w:r>
            <w:r w:rsidR="00852843">
              <w:t>202</w:t>
            </w:r>
            <w:r w:rsidR="00F43E95">
              <w:t>5</w:t>
            </w:r>
            <w:r w:rsidR="00852843">
              <w:t>-202</w:t>
            </w:r>
            <w:r w:rsidR="00F43E95">
              <w:t>6</w:t>
            </w:r>
          </w:p>
        </w:tc>
      </w:tr>
      <w:tr w:rsidR="0028220F" w:rsidTr="0065630E" w14:paraId="0354EBD6" w14:textId="77777777">
        <w:trPr>
          <w:cantSplit/>
        </w:trPr>
        <w:tc>
          <w:tcPr>
            <w:tcW w:w="10985" w:type="dxa"/>
            <w:gridSpan w:val="3"/>
            <w:tcBorders>
              <w:top w:val="nil"/>
              <w:left w:val="nil"/>
              <w:bottom w:val="nil"/>
              <w:right w:val="nil"/>
            </w:tcBorders>
            <w:vAlign w:val="center"/>
          </w:tcPr>
          <w:p w:rsidRPr="00E41C7D" w:rsidR="0028220F" w:rsidP="0065630E" w:rsidRDefault="0028220F" w14:paraId="6DEEF5B4" w14:textId="77777777"/>
        </w:tc>
      </w:tr>
      <w:tr w:rsidR="0028220F" w:rsidTr="0065630E" w14:paraId="43CDC98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BE82484" w14:textId="77777777"/>
        </w:tc>
      </w:tr>
      <w:tr w:rsidR="0028220F" w:rsidTr="0065630E" w14:paraId="49A72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8B8137C" w14:textId="77777777"/>
        </w:tc>
        <w:tc>
          <w:tcPr>
            <w:tcW w:w="8647" w:type="dxa"/>
            <w:gridSpan w:val="2"/>
            <w:tcBorders>
              <w:top w:val="single" w:color="auto" w:sz="4" w:space="0"/>
            </w:tcBorders>
          </w:tcPr>
          <w:p w:rsidRPr="002C5138" w:rsidR="0028220F" w:rsidP="0065630E" w:rsidRDefault="0028220F" w14:paraId="58D049AC" w14:textId="77777777">
            <w:pPr>
              <w:rPr>
                <w:b/>
              </w:rPr>
            </w:pPr>
          </w:p>
        </w:tc>
      </w:tr>
      <w:tr w:rsidR="0028220F" w:rsidTr="0065630E" w14:paraId="326FA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A10D6" w14:paraId="2D5826ED" w14:textId="01929A0D">
            <w:pPr>
              <w:rPr>
                <w:b/>
              </w:rPr>
            </w:pPr>
            <w:r>
              <w:rPr>
                <w:b/>
              </w:rPr>
              <w:t>21 501-33</w:t>
            </w:r>
          </w:p>
        </w:tc>
        <w:tc>
          <w:tcPr>
            <w:tcW w:w="8647" w:type="dxa"/>
            <w:gridSpan w:val="2"/>
          </w:tcPr>
          <w:p w:rsidRPr="002A10D6" w:rsidR="0028220F" w:rsidP="0065630E" w:rsidRDefault="002A10D6" w14:paraId="29DA2FFC" w14:textId="7AC1E3C1">
            <w:pPr>
              <w:rPr>
                <w:b/>
                <w:bCs/>
              </w:rPr>
            </w:pPr>
            <w:r w:rsidRPr="002A10D6">
              <w:rPr>
                <w:b/>
                <w:bCs/>
              </w:rPr>
              <w:t>Raad voor Vervoer, Telecommunicatie en Energie</w:t>
            </w:r>
          </w:p>
        </w:tc>
      </w:tr>
      <w:tr w:rsidR="0028220F" w:rsidTr="0065630E" w14:paraId="6F0D2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7B9267" w14:textId="77777777"/>
        </w:tc>
        <w:tc>
          <w:tcPr>
            <w:tcW w:w="8647" w:type="dxa"/>
            <w:gridSpan w:val="2"/>
          </w:tcPr>
          <w:p w:rsidR="0028220F" w:rsidP="0065630E" w:rsidRDefault="0028220F" w14:paraId="42AC823D" w14:textId="77777777"/>
        </w:tc>
      </w:tr>
      <w:tr w:rsidR="0028220F" w:rsidTr="0065630E" w14:paraId="6051B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52BEE1" w14:textId="77777777"/>
        </w:tc>
        <w:tc>
          <w:tcPr>
            <w:tcW w:w="8647" w:type="dxa"/>
            <w:gridSpan w:val="2"/>
          </w:tcPr>
          <w:p w:rsidR="0028220F" w:rsidP="0065630E" w:rsidRDefault="0028220F" w14:paraId="6C71AEF4" w14:textId="77777777"/>
        </w:tc>
      </w:tr>
      <w:tr w:rsidR="0028220F" w:rsidTr="0065630E" w14:paraId="0BA82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29E21D" w14:textId="77777777">
            <w:pPr>
              <w:rPr>
                <w:b/>
              </w:rPr>
            </w:pPr>
            <w:r>
              <w:rPr>
                <w:b/>
              </w:rPr>
              <w:t xml:space="preserve">Nr. </w:t>
            </w:r>
          </w:p>
        </w:tc>
        <w:tc>
          <w:tcPr>
            <w:tcW w:w="8647" w:type="dxa"/>
            <w:gridSpan w:val="2"/>
          </w:tcPr>
          <w:p w:rsidR="0028220F" w:rsidP="0065630E" w:rsidRDefault="0028220F" w14:paraId="16D45080" w14:textId="3F1E1F94">
            <w:pPr>
              <w:rPr>
                <w:b/>
              </w:rPr>
            </w:pPr>
            <w:r>
              <w:rPr>
                <w:b/>
              </w:rPr>
              <w:t xml:space="preserve">GEWIJZIGDE MOTIE VAN </w:t>
            </w:r>
            <w:r w:rsidR="002A10D6">
              <w:rPr>
                <w:b/>
              </w:rPr>
              <w:t>DE LEDEN KLOS EN OUALHADJ</w:t>
            </w:r>
          </w:p>
          <w:p w:rsidR="0028220F" w:rsidP="0065630E" w:rsidRDefault="0028220F" w14:paraId="6A20E96F" w14:textId="7DF83A64">
            <w:pPr>
              <w:rPr>
                <w:b/>
              </w:rPr>
            </w:pPr>
            <w:r>
              <w:t xml:space="preserve">Ter vervanging van die gedrukt onder nr. </w:t>
            </w:r>
            <w:r w:rsidR="002A10D6">
              <w:t>1229</w:t>
            </w:r>
          </w:p>
        </w:tc>
      </w:tr>
      <w:tr w:rsidR="0028220F" w:rsidTr="0065630E" w14:paraId="3F358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82F4A0" w14:textId="77777777"/>
        </w:tc>
        <w:tc>
          <w:tcPr>
            <w:tcW w:w="8647" w:type="dxa"/>
            <w:gridSpan w:val="2"/>
          </w:tcPr>
          <w:p w:rsidR="0028220F" w:rsidP="0065630E" w:rsidRDefault="0028220F" w14:paraId="56EF8E5E" w14:textId="77777777">
            <w:r>
              <w:t xml:space="preserve">Voorgesteld </w:t>
            </w:r>
          </w:p>
        </w:tc>
      </w:tr>
      <w:tr w:rsidR="0028220F" w:rsidTr="0065630E" w14:paraId="53552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F1C61F" w14:textId="77777777"/>
        </w:tc>
        <w:tc>
          <w:tcPr>
            <w:tcW w:w="8647" w:type="dxa"/>
            <w:gridSpan w:val="2"/>
          </w:tcPr>
          <w:p w:rsidR="0028220F" w:rsidP="0065630E" w:rsidRDefault="0028220F" w14:paraId="6D4A380D" w14:textId="77777777"/>
        </w:tc>
      </w:tr>
      <w:tr w:rsidR="0028220F" w:rsidTr="0065630E" w14:paraId="73F609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798DDA" w14:textId="77777777"/>
        </w:tc>
        <w:tc>
          <w:tcPr>
            <w:tcW w:w="8647" w:type="dxa"/>
            <w:gridSpan w:val="2"/>
          </w:tcPr>
          <w:p w:rsidR="0028220F" w:rsidP="0065630E" w:rsidRDefault="0028220F" w14:paraId="23439D4B" w14:textId="77777777">
            <w:r>
              <w:t>De Kamer,</w:t>
            </w:r>
          </w:p>
        </w:tc>
      </w:tr>
      <w:tr w:rsidR="0028220F" w:rsidTr="0065630E" w14:paraId="79286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D5A4B9" w14:textId="77777777"/>
        </w:tc>
        <w:tc>
          <w:tcPr>
            <w:tcW w:w="8647" w:type="dxa"/>
            <w:gridSpan w:val="2"/>
          </w:tcPr>
          <w:p w:rsidR="0028220F" w:rsidP="0065630E" w:rsidRDefault="0028220F" w14:paraId="5F1D112A" w14:textId="77777777"/>
        </w:tc>
      </w:tr>
      <w:tr w:rsidR="0028220F" w:rsidTr="0065630E" w14:paraId="79E43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2F4939" w14:textId="77777777"/>
        </w:tc>
        <w:tc>
          <w:tcPr>
            <w:tcW w:w="8647" w:type="dxa"/>
            <w:gridSpan w:val="2"/>
          </w:tcPr>
          <w:p w:rsidR="0028220F" w:rsidP="0065630E" w:rsidRDefault="0028220F" w14:paraId="7418E3B3" w14:textId="77777777">
            <w:r>
              <w:t>gehoord de beraadslaging,</w:t>
            </w:r>
          </w:p>
        </w:tc>
      </w:tr>
      <w:tr w:rsidR="0028220F" w:rsidTr="0065630E" w14:paraId="01238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D00453" w14:textId="77777777"/>
        </w:tc>
        <w:tc>
          <w:tcPr>
            <w:tcW w:w="8647" w:type="dxa"/>
            <w:gridSpan w:val="2"/>
          </w:tcPr>
          <w:p w:rsidR="0028220F" w:rsidP="0065630E" w:rsidRDefault="0028220F" w14:paraId="1E42BB99" w14:textId="77777777"/>
        </w:tc>
      </w:tr>
      <w:tr w:rsidR="0028220F" w:rsidTr="0065630E" w14:paraId="69E7B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3502CD" w14:textId="77777777"/>
        </w:tc>
        <w:tc>
          <w:tcPr>
            <w:tcW w:w="8647" w:type="dxa"/>
            <w:gridSpan w:val="2"/>
          </w:tcPr>
          <w:p w:rsidR="002A10D6" w:rsidP="002A10D6" w:rsidRDefault="002A10D6" w14:paraId="6FBE4170" w14:textId="77777777">
            <w:r>
              <w:t>constaterende dat duurzame energieprojecten kapitaalintensief zijn, waardoor de hoogte van de rente in sterke mate bepaalt of zij rendabel zijn;</w:t>
            </w:r>
          </w:p>
          <w:p w:rsidR="002A10D6" w:rsidP="002A10D6" w:rsidRDefault="002A10D6" w14:paraId="70E15840" w14:textId="77777777"/>
          <w:p w:rsidR="002A10D6" w:rsidP="002A10D6" w:rsidRDefault="002A10D6" w14:paraId="1003851E" w14:textId="77777777">
            <w:r>
              <w:t xml:space="preserve">overwegende dat hoge kapitaalkosten investeringen afremmen en juist in de opschalingsfase, ook wel de </w:t>
            </w:r>
            <w:proofErr w:type="spellStart"/>
            <w:r>
              <w:t>valley</w:t>
            </w:r>
            <w:proofErr w:type="spellEnd"/>
            <w:r>
              <w:t xml:space="preserve"> of </w:t>
            </w:r>
            <w:proofErr w:type="spellStart"/>
            <w:r>
              <w:t>death</w:t>
            </w:r>
            <w:proofErr w:type="spellEnd"/>
            <w:r>
              <w:t>, veelbelovende projecten doen stranden;</w:t>
            </w:r>
          </w:p>
          <w:p w:rsidR="002A10D6" w:rsidP="002A10D6" w:rsidRDefault="002A10D6" w14:paraId="721678BB" w14:textId="77777777"/>
          <w:p w:rsidR="002A10D6" w:rsidP="002A10D6" w:rsidRDefault="002A10D6" w14:paraId="63229DE9" w14:textId="77777777">
            <w:r>
              <w:t>overwegende dat een gerichte verlaging van die kapitaalkosten, zoals een groene rentekorting, de transitie versnelt en de afhankelijkheid van fossiele energie verkleint;</w:t>
            </w:r>
          </w:p>
          <w:p w:rsidR="002A10D6" w:rsidP="002A10D6" w:rsidRDefault="002A10D6" w14:paraId="4210D6C6" w14:textId="77777777"/>
          <w:p w:rsidR="002A10D6" w:rsidP="002A10D6" w:rsidRDefault="002A10D6" w14:paraId="1B0C4FAF" w14:textId="77777777">
            <w:r>
              <w:t>en verzoekt de regering om te inventariseren wat de mogelijke rol is van de ECB in het aanjagen van groene investeringen, bijvoorbeeld via een groene rentekorting, met inachtneming van de onafhankelijkheid van de ECB;</w:t>
            </w:r>
          </w:p>
          <w:p w:rsidR="002A10D6" w:rsidP="002A10D6" w:rsidRDefault="002A10D6" w14:paraId="4259B9AD" w14:textId="77777777"/>
          <w:p w:rsidR="002A10D6" w:rsidP="002A10D6" w:rsidRDefault="002A10D6" w14:paraId="0734F82B" w14:textId="77777777">
            <w:r>
              <w:t>en gaat over tot de orde van de dag.</w:t>
            </w:r>
          </w:p>
          <w:p w:rsidR="002A10D6" w:rsidP="002A10D6" w:rsidRDefault="002A10D6" w14:paraId="162146B1" w14:textId="77777777"/>
          <w:p w:rsidR="002A10D6" w:rsidP="002A10D6" w:rsidRDefault="002A10D6" w14:paraId="15A1A934" w14:textId="77777777">
            <w:r>
              <w:t>Klos</w:t>
            </w:r>
          </w:p>
          <w:p w:rsidR="0028220F" w:rsidP="002A10D6" w:rsidRDefault="002A10D6" w14:paraId="28B95B13" w14:textId="75E4EC81">
            <w:proofErr w:type="spellStart"/>
            <w:r>
              <w:t>Oualhadj</w:t>
            </w:r>
            <w:proofErr w:type="spellEnd"/>
          </w:p>
        </w:tc>
      </w:tr>
    </w:tbl>
    <w:p w:rsidRPr="0028220F" w:rsidR="004A4819" w:rsidP="0028220F" w:rsidRDefault="004A4819" w14:paraId="7A3FD05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C5A2" w14:textId="77777777" w:rsidR="00A602F0" w:rsidRDefault="00A602F0">
      <w:pPr>
        <w:spacing w:line="20" w:lineRule="exact"/>
      </w:pPr>
    </w:p>
  </w:endnote>
  <w:endnote w:type="continuationSeparator" w:id="0">
    <w:p w14:paraId="50314275" w14:textId="77777777" w:rsidR="00A602F0" w:rsidRDefault="00A602F0">
      <w:pPr>
        <w:pStyle w:val="Amendement"/>
      </w:pPr>
      <w:r>
        <w:rPr>
          <w:b w:val="0"/>
        </w:rPr>
        <w:t xml:space="preserve"> </w:t>
      </w:r>
    </w:p>
  </w:endnote>
  <w:endnote w:type="continuationNotice" w:id="1">
    <w:p w14:paraId="0CD98DD4" w14:textId="77777777" w:rsidR="00A602F0" w:rsidRDefault="00A602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A985" w14:textId="77777777" w:rsidR="00A602F0" w:rsidRDefault="00A602F0">
      <w:pPr>
        <w:pStyle w:val="Amendement"/>
      </w:pPr>
      <w:r>
        <w:rPr>
          <w:b w:val="0"/>
        </w:rPr>
        <w:separator/>
      </w:r>
    </w:p>
  </w:footnote>
  <w:footnote w:type="continuationSeparator" w:id="0">
    <w:p w14:paraId="2B443A0E" w14:textId="77777777" w:rsidR="00A602F0" w:rsidRDefault="00A6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D6"/>
    <w:rsid w:val="00027E9C"/>
    <w:rsid w:val="00062708"/>
    <w:rsid w:val="00063162"/>
    <w:rsid w:val="00095EFA"/>
    <w:rsid w:val="000C1E41"/>
    <w:rsid w:val="000C619A"/>
    <w:rsid w:val="00161AE3"/>
    <w:rsid w:val="001C5EB3"/>
    <w:rsid w:val="001D1AB1"/>
    <w:rsid w:val="002002E7"/>
    <w:rsid w:val="0028220F"/>
    <w:rsid w:val="0029206C"/>
    <w:rsid w:val="002A10D6"/>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53BE7"/>
    <w:rsid w:val="00867001"/>
    <w:rsid w:val="008D2B7A"/>
    <w:rsid w:val="008E48CB"/>
    <w:rsid w:val="0093683D"/>
    <w:rsid w:val="009B6CFE"/>
    <w:rsid w:val="00A55F71"/>
    <w:rsid w:val="00A57354"/>
    <w:rsid w:val="00A602F0"/>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F6F68"/>
  <w15:docId w15:val="{04AE8890-0EBD-41EA-A14A-3831B868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2026-06-19T08:02:00.0000000Z</dcterms:created>
  <dcterms:modified xsi:type="dcterms:W3CDTF">2026-06-19T08:03:00.0000000Z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