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5CAD" w:rsidP="00705CAD" w:rsidRDefault="00705CAD" w14:paraId="57E791F7" w14:textId="77777777">
      <w:pPr>
        <w:pStyle w:val="Kop1"/>
        <w:rPr>
          <w:rFonts w:ascii="Arial" w:hAnsi="Arial" w:eastAsia="Times New Roman" w:cs="Arial"/>
        </w:rPr>
      </w:pPr>
      <w:r>
        <w:rPr>
          <w:rStyle w:val="Zwaar"/>
          <w:rFonts w:ascii="Arial" w:hAnsi="Arial" w:eastAsia="Times New Roman" w:cs="Arial"/>
        </w:rPr>
        <w:t>Armoede- en schuldenbeleid</w:t>
      </w:r>
    </w:p>
    <w:p w:rsidR="00705CAD" w:rsidP="00705CAD" w:rsidRDefault="00705CAD" w14:paraId="69D7A864" w14:textId="77777777">
      <w:pPr>
        <w:spacing w:after="240"/>
        <w:rPr>
          <w:rFonts w:ascii="Arial" w:hAnsi="Arial" w:eastAsia="Times New Roman" w:cs="Arial"/>
          <w:sz w:val="22"/>
          <w:szCs w:val="22"/>
        </w:rPr>
      </w:pPr>
      <w:r>
        <w:rPr>
          <w:rFonts w:ascii="Arial" w:hAnsi="Arial" w:eastAsia="Times New Roman" w:cs="Arial"/>
          <w:sz w:val="22"/>
          <w:szCs w:val="22"/>
        </w:rPr>
        <w:t>Armoede- en schuldenbeleid</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Armoede- en schuldenbeleid (CD d.d. 26/03)</w:t>
      </w:r>
      <w:r>
        <w:rPr>
          <w:rFonts w:ascii="Arial" w:hAnsi="Arial" w:eastAsia="Times New Roman" w:cs="Arial"/>
          <w:sz w:val="22"/>
          <w:szCs w:val="22"/>
        </w:rPr>
        <w:t>.</w:t>
      </w:r>
    </w:p>
    <w:p w:rsidR="00705CAD" w:rsidP="00705CAD" w:rsidRDefault="00705CAD" w14:paraId="1163E1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Daarmee zijn we aanbeland bij het tweeminutendebat Armoede- en schuldenbeleid. Ik geef het woord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van de Staatkundig Gereformeerde Partij. Ik dacht dat u al deze kant op kwam lopen, eerlijk gezegd. Terwijl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dat doet, wens ik de afvaardiging van de zijde van het kabinet van harte welkom in het parlement. Ik wijs erop dat we zeer krap in het tijdschema zitten vandaag, dus dat ik de wind eronder heb. We gaan gauw aan de slag met elkaar.</w:t>
      </w:r>
    </w:p>
    <w:p w:rsidR="00705CAD" w:rsidP="00705CAD" w:rsidRDefault="00705CAD" w14:paraId="3FC4C3F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Dank, voorzitter. Dan begin ik gelijk met de enige motie die ik heb.</w:t>
      </w:r>
    </w:p>
    <w:p w:rsidR="00705CAD" w:rsidP="00705CAD" w:rsidRDefault="00705CAD" w14:paraId="7A9FB12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landelijke schuldpauzeknop momenteel wordt ingevoerd;</w:t>
      </w:r>
      <w:r>
        <w:rPr>
          <w:rFonts w:ascii="Arial" w:hAnsi="Arial" w:eastAsia="Times New Roman" w:cs="Arial"/>
          <w:sz w:val="22"/>
          <w:szCs w:val="22"/>
        </w:rPr>
        <w:br/>
      </w:r>
      <w:r>
        <w:rPr>
          <w:rFonts w:ascii="Arial" w:hAnsi="Arial" w:eastAsia="Times New Roman" w:cs="Arial"/>
          <w:sz w:val="22"/>
          <w:szCs w:val="22"/>
        </w:rPr>
        <w:br/>
        <w:t>overwegende dat een tijdelijke pauze op incasso en kostenoploop rust kan bieden om schulden te stabiliseren;</w:t>
      </w:r>
      <w:r>
        <w:rPr>
          <w:rFonts w:ascii="Arial" w:hAnsi="Arial" w:eastAsia="Times New Roman" w:cs="Arial"/>
          <w:sz w:val="22"/>
          <w:szCs w:val="22"/>
        </w:rPr>
        <w:br/>
      </w:r>
      <w:r>
        <w:rPr>
          <w:rFonts w:ascii="Arial" w:hAnsi="Arial" w:eastAsia="Times New Roman" w:cs="Arial"/>
          <w:sz w:val="22"/>
          <w:szCs w:val="22"/>
        </w:rPr>
        <w:br/>
        <w:t>verzoekt de regering nog dit jaar voorstellen te doen om de vindbaarheid, effectiviteit en reikwijdte van de pauzeknop te vergroten, en hier de volgende maatregelen bij te betrekken:</w:t>
      </w:r>
    </w:p>
    <w:p w:rsidR="00705CAD" w:rsidP="00705CAD" w:rsidRDefault="00705CAD" w14:paraId="5B5C02C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verbeteren van de bekendheid en toegankelijkheid van de pauzeknop voor gemeenten en erkende schuldhulp- en vrijwilligersorganisaties;</w:t>
      </w:r>
    </w:p>
    <w:p w:rsidR="00705CAD" w:rsidP="00705CAD" w:rsidRDefault="00705CAD" w14:paraId="73E27B0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versneld vergroten van het aantal aangesloten publieke en private schuldeisers;</w:t>
      </w:r>
    </w:p>
    <w:p w:rsidR="00705CAD" w:rsidP="00705CAD" w:rsidRDefault="00705CAD" w14:paraId="5295CDD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pauzeknop steviger te positioneren en een minder vrijblijvend karakter te geven;</w:t>
      </w:r>
    </w:p>
    <w:p w:rsidR="00705CAD" w:rsidP="00705CAD" w:rsidRDefault="00705CAD" w14:paraId="5806DAA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brede moratorium te vereenvoudigen, zodat burgers in een vroeg stadium van schuldhulpverlening meer zekerheid hebben over de tijdelijke opschorting van incassomaatregelen,</w:t>
      </w:r>
    </w:p>
    <w:p w:rsidR="00705CAD" w:rsidP="00705CAD" w:rsidRDefault="00705CAD" w14:paraId="19FFADFC"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705CAD" w:rsidP="00705CAD" w:rsidRDefault="00705CAD" w14:paraId="00C26A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Bolhuis en Ceder.</w:t>
      </w:r>
      <w:r>
        <w:rPr>
          <w:rFonts w:ascii="Arial" w:hAnsi="Arial" w:eastAsia="Times New Roman" w:cs="Arial"/>
          <w:sz w:val="22"/>
          <w:szCs w:val="22"/>
        </w:rPr>
        <w:br/>
      </w:r>
      <w:r>
        <w:rPr>
          <w:rFonts w:ascii="Arial" w:hAnsi="Arial" w:eastAsia="Times New Roman" w:cs="Arial"/>
          <w:sz w:val="22"/>
          <w:szCs w:val="22"/>
        </w:rPr>
        <w:br/>
        <w:t>Zij krijgt nr. 825 (24515).</w:t>
      </w:r>
    </w:p>
    <w:p w:rsidR="00705CAD" w:rsidP="00705CAD" w:rsidRDefault="00705CAD" w14:paraId="3D7E5A1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Ik had een motie in voorbereiding om de regering te verzoeken om de herziening van het boetebeleid in lijn met de aanbevelingen van het WODC in kaart te brengen. Door de enorme stijgingen van boetes en betalingsherinneringen en alle kosten die daarmee te maken hebben, zien we dat mensen steeds verder in de schulden worden gedrukt en dat de overheid daar niet zelden een belangrijke bijdrage aan levert. Maar we lopen voortdurend aan tegen het dekkingsvraagstuk. Dat is op dit moment niet ingevuld, dus ik dien die motie niet in. Ik vind wel dat we er een fundamentele discussie over moeten voeren. Als het argument iedere keer is "er is geen dekking voor", is dat eigenlijk niet houdbaar. We vragen aan bedrijven om kosteloze herinneringen te versturen en als overheid blijven we doorgaan met exorbitante kostenverhogingen. We zien in de praktijk dat dit mensen dieper en dieper in de ellende drukt. Dat doe je als overheid zelf. De maatschappelijke impact daarvan is ook de verantwoordelijkheid van de overheid. Als SGP vinden we dat we daar een keer een discussie over moeten voeren, die niet altijd belast is met het feit dat boetes en kosten voor herinneringen ook een dekkingsmiddel zijn. Dat kan uiteindelijk niet passen bij goed bestuur.</w:t>
      </w:r>
      <w:r>
        <w:rPr>
          <w:rFonts w:ascii="Arial" w:hAnsi="Arial" w:eastAsia="Times New Roman" w:cs="Arial"/>
          <w:sz w:val="22"/>
          <w:szCs w:val="22"/>
        </w:rPr>
        <w:br/>
      </w:r>
      <w:r>
        <w:rPr>
          <w:rFonts w:ascii="Arial" w:hAnsi="Arial" w:eastAsia="Times New Roman" w:cs="Arial"/>
          <w:sz w:val="22"/>
          <w:szCs w:val="22"/>
        </w:rPr>
        <w:br/>
        <w:t>Tot zover, voorzitter.</w:t>
      </w:r>
    </w:p>
    <w:p w:rsidR="00705CAD" w:rsidP="00705CAD" w:rsidRDefault="00705CAD" w14:paraId="33523C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Jimmy Dijk namens de SP.</w:t>
      </w:r>
    </w:p>
    <w:p w:rsidR="00705CAD" w:rsidP="00705CAD" w:rsidRDefault="00705CAD" w14:paraId="74F66EF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voorzitter. Ik heb drie moties.</w:t>
      </w:r>
    </w:p>
    <w:p w:rsidR="00705CAD" w:rsidP="00705CAD" w:rsidRDefault="00705CAD" w14:paraId="2D0BAA6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de dubbele heffingskorting wil afschaffen;</w:t>
      </w:r>
      <w:r>
        <w:rPr>
          <w:rFonts w:ascii="Arial" w:hAnsi="Arial" w:eastAsia="Times New Roman" w:cs="Arial"/>
          <w:sz w:val="22"/>
          <w:szCs w:val="22"/>
        </w:rPr>
        <w:br/>
      </w:r>
      <w:r>
        <w:rPr>
          <w:rFonts w:ascii="Arial" w:hAnsi="Arial" w:eastAsia="Times New Roman" w:cs="Arial"/>
          <w:sz w:val="22"/>
          <w:szCs w:val="22"/>
        </w:rPr>
        <w:br/>
        <w:t>constaterende dat mensen hierdoor in financiële problemen komen en de afschaffing van de dubbele heffingskorting daarom al eerder is uitgesteld;</w:t>
      </w:r>
      <w:r>
        <w:rPr>
          <w:rFonts w:ascii="Arial" w:hAnsi="Arial" w:eastAsia="Times New Roman" w:cs="Arial"/>
          <w:sz w:val="22"/>
          <w:szCs w:val="22"/>
        </w:rPr>
        <w:br/>
      </w:r>
      <w:r>
        <w:rPr>
          <w:rFonts w:ascii="Arial" w:hAnsi="Arial" w:eastAsia="Times New Roman" w:cs="Arial"/>
          <w:sz w:val="22"/>
          <w:szCs w:val="22"/>
        </w:rPr>
        <w:br/>
        <w:t>verzoekt de regering de dubbele heffingskorting niet af te schaffen,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05CAD" w:rsidP="00705CAD" w:rsidRDefault="00705CAD" w14:paraId="339640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826 (24515).</w:t>
      </w:r>
    </w:p>
    <w:p w:rsidR="00705CAD" w:rsidP="00705CAD" w:rsidRDefault="00705CAD" w14:paraId="26431E4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in tijden van grote woningnood de kostendelersnorm ervoor blijft </w:t>
      </w:r>
      <w:r>
        <w:rPr>
          <w:rFonts w:ascii="Arial" w:hAnsi="Arial" w:eastAsia="Times New Roman" w:cs="Arial"/>
          <w:sz w:val="22"/>
          <w:szCs w:val="22"/>
        </w:rPr>
        <w:lastRenderedPageBreak/>
        <w:t>zorgen dat mensen niet samen durven te gaan wonen;</w:t>
      </w:r>
      <w:r>
        <w:rPr>
          <w:rFonts w:ascii="Arial" w:hAnsi="Arial" w:eastAsia="Times New Roman" w:cs="Arial"/>
          <w:sz w:val="22"/>
          <w:szCs w:val="22"/>
        </w:rPr>
        <w:br/>
      </w:r>
      <w:r>
        <w:rPr>
          <w:rFonts w:ascii="Arial" w:hAnsi="Arial" w:eastAsia="Times New Roman" w:cs="Arial"/>
          <w:sz w:val="22"/>
          <w:szCs w:val="22"/>
        </w:rPr>
        <w:br/>
        <w:t>constaterende dat de kostendelersnorm daardoor remmend werkt in de levens van mensen;</w:t>
      </w:r>
      <w:r>
        <w:rPr>
          <w:rFonts w:ascii="Arial" w:hAnsi="Arial" w:eastAsia="Times New Roman" w:cs="Arial"/>
          <w:sz w:val="22"/>
          <w:szCs w:val="22"/>
        </w:rPr>
        <w:br/>
      </w:r>
      <w:r>
        <w:rPr>
          <w:rFonts w:ascii="Arial" w:hAnsi="Arial" w:eastAsia="Times New Roman" w:cs="Arial"/>
          <w:sz w:val="22"/>
          <w:szCs w:val="22"/>
        </w:rPr>
        <w:br/>
        <w:t>verzoekt de regering de kostendelersnorm af te schaffen,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05CAD" w:rsidP="00705CAD" w:rsidRDefault="00705CAD" w14:paraId="77ED41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827 (24515).</w:t>
      </w:r>
    </w:p>
    <w:p w:rsidR="00705CAD" w:rsidP="00705CAD" w:rsidRDefault="00705CAD" w14:paraId="640689B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commerciële bewindvoering ervoor zorgt dat bewindvoerders geen prikkel hebben om ervoor te zorgen dat mensen uit bewind komen;</w:t>
      </w:r>
      <w:r>
        <w:rPr>
          <w:rFonts w:ascii="Arial" w:hAnsi="Arial" w:eastAsia="Times New Roman" w:cs="Arial"/>
          <w:sz w:val="22"/>
          <w:szCs w:val="22"/>
        </w:rPr>
        <w:br/>
      </w:r>
      <w:r>
        <w:rPr>
          <w:rFonts w:ascii="Arial" w:hAnsi="Arial" w:eastAsia="Times New Roman" w:cs="Arial"/>
          <w:sz w:val="22"/>
          <w:szCs w:val="22"/>
        </w:rPr>
        <w:br/>
        <w:t>constaterende dat er regelmatig mensen slachtoffer worden van hun commerciële bewindvoerder;</w:t>
      </w:r>
      <w:r>
        <w:rPr>
          <w:rFonts w:ascii="Arial" w:hAnsi="Arial" w:eastAsia="Times New Roman" w:cs="Arial"/>
          <w:sz w:val="22"/>
          <w:szCs w:val="22"/>
        </w:rPr>
        <w:br/>
      </w:r>
      <w:r>
        <w:rPr>
          <w:rFonts w:ascii="Arial" w:hAnsi="Arial" w:eastAsia="Times New Roman" w:cs="Arial"/>
          <w:sz w:val="22"/>
          <w:szCs w:val="22"/>
        </w:rPr>
        <w:br/>
        <w:t>verzoekt de regering stappen uit te werken om tot een publiek systeem van bewindvoering te komen en de Kamer hier voor 2027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05CAD" w:rsidP="00705CAD" w:rsidRDefault="00705CAD" w14:paraId="69DE3E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828 (24515).</w:t>
      </w:r>
    </w:p>
    <w:p w:rsidR="00705CAD" w:rsidP="00705CAD" w:rsidRDefault="00705CAD" w14:paraId="0E07C28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Mijn laatste motie wil ik nog kort toelichten. Zolang ik politiek actief ben, is dit altijd een kwaal geweest: mensen die in de problemen komen en door rechters heel snel onder bewind worden gezet, omdat die eigenlijk geen tijd hebben om een goed oordeel te vellen over de vraag of iemand onder bewind komt of niet. Het beperkt de eigen beweegruimte en vrijheid van mensen en zorgt ervoor dat het systeem gevoelig is voor misbruik. Dan ga ik toch de metafoor toepassen die ik in een eerder debat ook heb genoemd. Als Tom achter Jerry aan rent, dan rent dat muisje iedere keer dat muizengaatje in en knalt die kat met zijn kop tegen de muur omhoog. Het wordt tijd dat de overheid eindelijk eens een keer bij commerciële bewindvoering een latje legt voor dat muizengaatje, zodat de kat de muis kan vangen. Dan is de kat in dit verband de overheid en de muis de malafide bewindvoerders. Als je niet structureel iets aanpast aan het systeem, blijf je als overheid, als kat, met je hoofd tegen de muur aan lopen.</w:t>
      </w:r>
    </w:p>
    <w:p w:rsidR="00705CAD" w:rsidP="00705CAD" w:rsidRDefault="00705CAD" w14:paraId="5ABE3FE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namens PRO.</w:t>
      </w:r>
    </w:p>
    <w:p w:rsidR="00705CAD" w:rsidP="00705CAD" w:rsidRDefault="00705CAD" w14:paraId="4FA68E1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(PRO):</w:t>
      </w:r>
      <w:r>
        <w:rPr>
          <w:rFonts w:ascii="Arial" w:hAnsi="Arial" w:eastAsia="Times New Roman" w:cs="Arial"/>
          <w:sz w:val="22"/>
          <w:szCs w:val="22"/>
        </w:rPr>
        <w:br/>
        <w:t>Het zijn kleine lettertjes vandaag!</w:t>
      </w:r>
      <w:r>
        <w:rPr>
          <w:rFonts w:ascii="Arial" w:hAnsi="Arial" w:eastAsia="Times New Roman" w:cs="Arial"/>
          <w:sz w:val="22"/>
          <w:szCs w:val="22"/>
        </w:rPr>
        <w:br/>
      </w:r>
      <w:r>
        <w:rPr>
          <w:rFonts w:ascii="Arial" w:hAnsi="Arial" w:eastAsia="Times New Roman" w:cs="Arial"/>
          <w:sz w:val="22"/>
          <w:szCs w:val="22"/>
        </w:rPr>
        <w:br/>
        <w:t>Dank, voorzitter. Ik heb twee moties.</w:t>
      </w:r>
    </w:p>
    <w:p w:rsidR="00705CAD" w:rsidP="00705CAD" w:rsidRDefault="00705CAD" w14:paraId="43A59D8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grote verschillen zijn in de uitvoering van schulden- en armoedebeleid tussen gemeenten;</w:t>
      </w:r>
      <w:r>
        <w:rPr>
          <w:rFonts w:ascii="Arial" w:hAnsi="Arial" w:eastAsia="Times New Roman" w:cs="Arial"/>
          <w:sz w:val="22"/>
          <w:szCs w:val="22"/>
        </w:rPr>
        <w:br/>
      </w:r>
      <w:r>
        <w:rPr>
          <w:rFonts w:ascii="Arial" w:hAnsi="Arial" w:eastAsia="Times New Roman" w:cs="Arial"/>
          <w:sz w:val="22"/>
          <w:szCs w:val="22"/>
        </w:rPr>
        <w:br/>
        <w:t>constaterende dat voor volwassenen en kinderen de negatieve gevolgen van deze "postcodeloterij" groot zijn;</w:t>
      </w:r>
      <w:r>
        <w:rPr>
          <w:rFonts w:ascii="Arial" w:hAnsi="Arial" w:eastAsia="Times New Roman" w:cs="Arial"/>
          <w:sz w:val="22"/>
          <w:szCs w:val="22"/>
        </w:rPr>
        <w:br/>
      </w:r>
      <w:r>
        <w:rPr>
          <w:rFonts w:ascii="Arial" w:hAnsi="Arial" w:eastAsia="Times New Roman" w:cs="Arial"/>
          <w:sz w:val="22"/>
          <w:szCs w:val="22"/>
        </w:rPr>
        <w:br/>
        <w:t>constaterende dat het kabinet werkt aan vereenvoudiging en een basisniveau van aanvullende gemeentelijke regelingen, waarbij ook gemeentelijk armoede- en schuldenbeleid wordt geüniformeerd;</w:t>
      </w:r>
      <w:r>
        <w:rPr>
          <w:rFonts w:ascii="Arial" w:hAnsi="Arial" w:eastAsia="Times New Roman" w:cs="Arial"/>
          <w:sz w:val="22"/>
          <w:szCs w:val="22"/>
        </w:rPr>
        <w:br/>
      </w:r>
      <w:r>
        <w:rPr>
          <w:rFonts w:ascii="Arial" w:hAnsi="Arial" w:eastAsia="Times New Roman" w:cs="Arial"/>
          <w:sz w:val="22"/>
          <w:szCs w:val="22"/>
        </w:rPr>
        <w:br/>
        <w:t>verzoekt de regering om gemeenten met een succesvol en toereikend schulden- en armoedebeleid te volgen als het gaat om een basisniveau en het vastleggen van een basisniveau niet te gebruiken als een bezuinigingspost,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05CAD" w:rsidP="00705CAD" w:rsidRDefault="00705CAD" w14:paraId="439A60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Bolhuis en Ceder.</w:t>
      </w:r>
      <w:r>
        <w:rPr>
          <w:rFonts w:ascii="Arial" w:hAnsi="Arial" w:eastAsia="Times New Roman" w:cs="Arial"/>
          <w:sz w:val="22"/>
          <w:szCs w:val="22"/>
        </w:rPr>
        <w:br/>
      </w:r>
      <w:r>
        <w:rPr>
          <w:rFonts w:ascii="Arial" w:hAnsi="Arial" w:eastAsia="Times New Roman" w:cs="Arial"/>
          <w:sz w:val="22"/>
          <w:szCs w:val="22"/>
        </w:rPr>
        <w:br/>
        <w:t>Zij krijgt nr. 829 (24515).</w:t>
      </w:r>
    </w:p>
    <w:p w:rsidR="00705CAD" w:rsidP="00705CAD" w:rsidRDefault="00705CAD" w14:paraId="146D2C4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schulden onder jongeren flink toenemen;</w:t>
      </w:r>
      <w:r>
        <w:rPr>
          <w:rFonts w:ascii="Arial" w:hAnsi="Arial" w:eastAsia="Times New Roman" w:cs="Arial"/>
          <w:sz w:val="22"/>
          <w:szCs w:val="22"/>
        </w:rPr>
        <w:br/>
      </w:r>
      <w:r>
        <w:rPr>
          <w:rFonts w:ascii="Arial" w:hAnsi="Arial" w:eastAsia="Times New Roman" w:cs="Arial"/>
          <w:sz w:val="22"/>
          <w:szCs w:val="22"/>
        </w:rPr>
        <w:br/>
        <w:t>constaterende dat veel jongeren die 18 jaar worden niet weten welke financiële consequenties dat heeft;</w:t>
      </w:r>
      <w:r>
        <w:rPr>
          <w:rFonts w:ascii="Arial" w:hAnsi="Arial" w:eastAsia="Times New Roman" w:cs="Arial"/>
          <w:sz w:val="22"/>
          <w:szCs w:val="22"/>
        </w:rPr>
        <w:br/>
      </w:r>
      <w:r>
        <w:rPr>
          <w:rFonts w:ascii="Arial" w:hAnsi="Arial" w:eastAsia="Times New Roman" w:cs="Arial"/>
          <w:sz w:val="22"/>
          <w:szCs w:val="22"/>
        </w:rPr>
        <w:br/>
        <w:t>overwegende dat jongeren een gezondere financiële toekomst tegemoet gaan als ze voldoende kennis hebben over hun financiële situatie;</w:t>
      </w:r>
      <w:r>
        <w:rPr>
          <w:rFonts w:ascii="Arial" w:hAnsi="Arial" w:eastAsia="Times New Roman" w:cs="Arial"/>
          <w:sz w:val="22"/>
          <w:szCs w:val="22"/>
        </w:rPr>
        <w:br/>
      </w:r>
      <w:r>
        <w:rPr>
          <w:rFonts w:ascii="Arial" w:hAnsi="Arial" w:eastAsia="Times New Roman" w:cs="Arial"/>
          <w:sz w:val="22"/>
          <w:szCs w:val="22"/>
        </w:rPr>
        <w:br/>
        <w:t xml:space="preserve">overwegende dat er nu al programma's zijn om in gesprek te gaan met jongeren om een overzicht te maken van hun financiële situatie, zoals het </w:t>
      </w:r>
      <w:proofErr w:type="spellStart"/>
      <w:r>
        <w:rPr>
          <w:rFonts w:ascii="Arial" w:hAnsi="Arial" w:eastAsia="Times New Roman" w:cs="Arial"/>
          <w:sz w:val="22"/>
          <w:szCs w:val="22"/>
        </w:rPr>
        <w:t>Moneytalks</w:t>
      </w:r>
      <w:proofErr w:type="spellEnd"/>
      <w:r>
        <w:rPr>
          <w:rFonts w:ascii="Arial" w:hAnsi="Arial" w:eastAsia="Times New Roman" w:cs="Arial"/>
          <w:sz w:val="22"/>
          <w:szCs w:val="22"/>
        </w:rPr>
        <w:t xml:space="preserve">-programma van </w:t>
      </w:r>
      <w:proofErr w:type="spellStart"/>
      <w:r>
        <w:rPr>
          <w:rFonts w:ascii="Arial" w:hAnsi="Arial" w:eastAsia="Times New Roman" w:cs="Arial"/>
          <w:sz w:val="22"/>
          <w:szCs w:val="22"/>
        </w:rPr>
        <w:t>Humanitas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in kaart te brengen welke mogelijkheden er zijn om jongeren beter te informeren, waaronder een individueel gesprek, en de uitkomsten van dit onderzoek voor de begrotingsbehandeling van SZW met 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05CAD" w:rsidP="00705CAD" w:rsidRDefault="00705CAD" w14:paraId="3B48BC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Bolhuis en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830 (24515).</w:t>
      </w:r>
    </w:p>
    <w:p w:rsidR="00705CAD" w:rsidP="00705CAD" w:rsidRDefault="00705CAD" w14:paraId="70817984"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Het woord is aan mevrouw Wiersma namens BBB.</w:t>
      </w:r>
    </w:p>
    <w:p w:rsidR="00705CAD" w:rsidP="00705CAD" w:rsidRDefault="00705CAD" w14:paraId="321FAEF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Dank, voorzitter. We hebben hier tijdens het commissiedebat uitvoerig over gesproken. Ik zou het liefst zien dat deze minister stuurt op het totaal verbieden van "</w:t>
      </w:r>
      <w:proofErr w:type="spellStart"/>
      <w:r>
        <w:rPr>
          <w:rFonts w:ascii="Arial" w:hAnsi="Arial" w:eastAsia="Times New Roman" w:cs="Arial"/>
          <w:sz w:val="22"/>
          <w:szCs w:val="22"/>
        </w:rPr>
        <w:t>buy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now</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pay</w:t>
      </w:r>
      <w:proofErr w:type="spellEnd"/>
      <w:r>
        <w:rPr>
          <w:rFonts w:ascii="Arial" w:hAnsi="Arial" w:eastAsia="Times New Roman" w:cs="Arial"/>
          <w:sz w:val="22"/>
          <w:szCs w:val="22"/>
        </w:rPr>
        <w:t xml:space="preserve"> later"-diensten, maar ik heb goed gehoord dat dat niet kan. Daarom de volgende motie.</w:t>
      </w:r>
    </w:p>
    <w:p w:rsidR="00705CAD" w:rsidP="00705CAD" w:rsidRDefault="00705CAD" w14:paraId="048931C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leeftijdsgroep van 18 tot 24 jaar, naast minderjarigen, een hoog risico loopt op betalingsproblemen en schulden door "</w:t>
      </w:r>
      <w:proofErr w:type="spellStart"/>
      <w:r>
        <w:rPr>
          <w:rFonts w:ascii="Arial" w:hAnsi="Arial" w:eastAsia="Times New Roman" w:cs="Arial"/>
          <w:sz w:val="22"/>
          <w:szCs w:val="22"/>
        </w:rPr>
        <w:t>buy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now</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pay</w:t>
      </w:r>
      <w:proofErr w:type="spellEnd"/>
      <w:r>
        <w:rPr>
          <w:rFonts w:ascii="Arial" w:hAnsi="Arial" w:eastAsia="Times New Roman" w:cs="Arial"/>
          <w:sz w:val="22"/>
          <w:szCs w:val="22"/>
        </w:rPr>
        <w:t xml:space="preserve"> later"-diensten;</w:t>
      </w:r>
      <w:r>
        <w:rPr>
          <w:rFonts w:ascii="Arial" w:hAnsi="Arial" w:eastAsia="Times New Roman" w:cs="Arial"/>
          <w:sz w:val="22"/>
          <w:szCs w:val="22"/>
        </w:rPr>
        <w:br/>
      </w:r>
      <w:r>
        <w:rPr>
          <w:rFonts w:ascii="Arial" w:hAnsi="Arial" w:eastAsia="Times New Roman" w:cs="Arial"/>
          <w:sz w:val="22"/>
          <w:szCs w:val="22"/>
        </w:rPr>
        <w:br/>
        <w:t>overwegende dat er terecht een totaalverbod op BNPL-diensten voor minderjarigen wordt ingevoerd, maar dat jongvolwassenen van 18 tot 24 jaar nog onvoldoende worden beschermd tegen het stapelen van kleine schulden en daar wel maximaal gebruik van maken;</w:t>
      </w:r>
      <w:r>
        <w:rPr>
          <w:rFonts w:ascii="Arial" w:hAnsi="Arial" w:eastAsia="Times New Roman" w:cs="Arial"/>
          <w:sz w:val="22"/>
          <w:szCs w:val="22"/>
        </w:rPr>
        <w:br/>
      </w:r>
      <w:r>
        <w:rPr>
          <w:rFonts w:ascii="Arial" w:hAnsi="Arial" w:eastAsia="Times New Roman" w:cs="Arial"/>
          <w:sz w:val="22"/>
          <w:szCs w:val="22"/>
        </w:rPr>
        <w:br/>
        <w:t>verzoekt de regering te onderzoeken welke aanvullende, gerichte beperkingen kunnen worden opgelegd voor de leeftijdsgroep van 18 tot 24 jaar om hen beter tegen overcreditering te beschermen,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05CAD" w:rsidP="00705CAD" w:rsidRDefault="00705CAD" w14:paraId="1E482B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Wiersma en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831 (24515).</w:t>
      </w:r>
    </w:p>
    <w:p w:rsidR="00705CAD" w:rsidP="00705CAD" w:rsidRDefault="00705CAD" w14:paraId="51C0CAD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Dank.</w:t>
      </w:r>
    </w:p>
    <w:p w:rsidR="00705CAD" w:rsidP="00705CAD" w:rsidRDefault="00705CAD" w14:paraId="6C3274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Wiersma. Het woord is aan de heer Ceder namens de ChristenUnie.</w:t>
      </w:r>
    </w:p>
    <w:p w:rsidR="00705CAD" w:rsidP="00705CAD" w:rsidRDefault="00705CAD" w14:paraId="6699BC7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heb de volgende moties.</w:t>
      </w:r>
    </w:p>
    <w:p w:rsidR="00705CAD" w:rsidP="00705CAD" w:rsidRDefault="00705CAD" w14:paraId="32DFA9D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je bij een openstaande schuld bij het CJIB enkel een betalingsregeling kunt treffen wanneer het openstaande bedrag hoger is dan €75;</w:t>
      </w:r>
      <w:r>
        <w:rPr>
          <w:rFonts w:ascii="Arial" w:hAnsi="Arial" w:eastAsia="Times New Roman" w:cs="Arial"/>
          <w:sz w:val="22"/>
          <w:szCs w:val="22"/>
        </w:rPr>
        <w:br/>
      </w:r>
      <w:r>
        <w:rPr>
          <w:rFonts w:ascii="Arial" w:hAnsi="Arial" w:eastAsia="Times New Roman" w:cs="Arial"/>
          <w:sz w:val="22"/>
          <w:szCs w:val="22"/>
        </w:rPr>
        <w:br/>
        <w:t>overwegende dat ook voor kleinere schulden een betalingsregeling mogelijk moet zijn;</w:t>
      </w:r>
      <w:r>
        <w:rPr>
          <w:rFonts w:ascii="Arial" w:hAnsi="Arial" w:eastAsia="Times New Roman" w:cs="Arial"/>
          <w:sz w:val="22"/>
          <w:szCs w:val="22"/>
        </w:rPr>
        <w:br/>
      </w:r>
      <w:r>
        <w:rPr>
          <w:rFonts w:ascii="Arial" w:hAnsi="Arial" w:eastAsia="Times New Roman" w:cs="Arial"/>
          <w:sz w:val="22"/>
          <w:szCs w:val="22"/>
        </w:rPr>
        <w:br/>
        <w:t>verzoekt de regering de huidige ondergrens van €75 voor het treffen van een betalingsregeling uit de beleidsregels van het CJIB te schrappen,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05CAD" w:rsidP="00705CAD" w:rsidRDefault="00705CAD" w14:paraId="4983BF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Ceder, De Beer,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Jimmy Dijk, Bolhuis, Wiersma,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832 (24515).</w:t>
      </w:r>
    </w:p>
    <w:p w:rsidR="00705CAD" w:rsidP="00705CAD" w:rsidRDefault="00705CAD" w14:paraId="5E52968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departementen en uitvoeringsorganisaties ieder op een eigen manier openstaande vorderingen innen en incasseren bij burgers;</w:t>
      </w:r>
      <w:r>
        <w:rPr>
          <w:rFonts w:ascii="Arial" w:hAnsi="Arial" w:eastAsia="Times New Roman" w:cs="Arial"/>
          <w:sz w:val="22"/>
          <w:szCs w:val="22"/>
        </w:rPr>
        <w:br/>
      </w:r>
      <w:r>
        <w:rPr>
          <w:rFonts w:ascii="Arial" w:hAnsi="Arial" w:eastAsia="Times New Roman" w:cs="Arial"/>
          <w:sz w:val="22"/>
          <w:szCs w:val="22"/>
        </w:rPr>
        <w:br/>
        <w:t>overwegende dat via Clustering Rijksincasso stappen gezet worden om overheidsvorderingen samen te brengen en te laten uitvoeren door één partij;</w:t>
      </w:r>
      <w:r>
        <w:rPr>
          <w:rFonts w:ascii="Arial" w:hAnsi="Arial" w:eastAsia="Times New Roman" w:cs="Arial"/>
          <w:sz w:val="22"/>
          <w:szCs w:val="22"/>
        </w:rPr>
        <w:br/>
      </w:r>
      <w:r>
        <w:rPr>
          <w:rFonts w:ascii="Arial" w:hAnsi="Arial" w:eastAsia="Times New Roman" w:cs="Arial"/>
          <w:sz w:val="22"/>
          <w:szCs w:val="22"/>
        </w:rPr>
        <w:br/>
        <w:t>verzoekt de regering om met de betrokken departementen en uitvoeringsorganisaties het huidige stelsel van materiewetten op het terrein van inning en incasso te vereenvoudigen door te komen met een wet op de overheidsincasso,</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05CAD" w:rsidP="00705CAD" w:rsidRDefault="00705CAD" w14:paraId="216597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833 (24515).</w:t>
      </w:r>
    </w:p>
    <w:p w:rsidR="00705CAD" w:rsidP="00705CAD" w:rsidRDefault="00705CAD" w14:paraId="5164926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vrijwillige schuldhulpverleningsorganisaties, zoals </w:t>
      </w:r>
      <w:proofErr w:type="spellStart"/>
      <w:r>
        <w:rPr>
          <w:rFonts w:ascii="Arial" w:hAnsi="Arial" w:eastAsia="Times New Roman" w:cs="Arial"/>
          <w:sz w:val="22"/>
          <w:szCs w:val="22"/>
        </w:rPr>
        <w:t>Humanitas</w:t>
      </w:r>
      <w:proofErr w:type="spellEnd"/>
      <w:r>
        <w:rPr>
          <w:rFonts w:ascii="Arial" w:hAnsi="Arial" w:eastAsia="Times New Roman" w:cs="Arial"/>
          <w:sz w:val="22"/>
          <w:szCs w:val="22"/>
        </w:rPr>
        <w:t xml:space="preserve">, op </w:t>
      </w:r>
      <w:r>
        <w:rPr>
          <w:rFonts w:ascii="Arial" w:hAnsi="Arial" w:eastAsia="Times New Roman" w:cs="Arial"/>
          <w:sz w:val="22"/>
          <w:szCs w:val="22"/>
        </w:rPr>
        <w:lastRenderedPageBreak/>
        <w:t>scholen financiële educatie verzorgen en dat dit jongeren helpt om zelf gezond om te kunnen gaan met geld;</w:t>
      </w:r>
      <w:r>
        <w:rPr>
          <w:rFonts w:ascii="Arial" w:hAnsi="Arial" w:eastAsia="Times New Roman" w:cs="Arial"/>
          <w:sz w:val="22"/>
          <w:szCs w:val="22"/>
        </w:rPr>
        <w:br/>
      </w:r>
      <w:r>
        <w:rPr>
          <w:rFonts w:ascii="Arial" w:hAnsi="Arial" w:eastAsia="Times New Roman" w:cs="Arial"/>
          <w:sz w:val="22"/>
          <w:szCs w:val="22"/>
        </w:rPr>
        <w:br/>
        <w:t>verzoekt de regering in gesprek met partners uit het veld te verkennen hoe succesvolle initiatieven waarbij vrijwilligersorganisaties financiële educatie op scholen verzorgen, gestimuleerd kunnen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05CAD" w:rsidP="00705CAD" w:rsidRDefault="00705CAD" w14:paraId="1A514E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Ceder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834 (24515).</w:t>
      </w:r>
    </w:p>
    <w:p w:rsidR="00705CAD" w:rsidP="00705CAD" w:rsidRDefault="00705CAD" w14:paraId="3C2D85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Ik heb een vraag rond een toezegging. De consumentenkredietrichtlijn die ook </w:t>
      </w:r>
      <w:proofErr w:type="spellStart"/>
      <w:r>
        <w:rPr>
          <w:rFonts w:ascii="Arial" w:hAnsi="Arial" w:eastAsia="Times New Roman" w:cs="Arial"/>
          <w:sz w:val="22"/>
          <w:szCs w:val="22"/>
        </w:rPr>
        <w:t>buy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now</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pay</w:t>
      </w:r>
      <w:proofErr w:type="spellEnd"/>
      <w:r>
        <w:rPr>
          <w:rFonts w:ascii="Arial" w:hAnsi="Arial" w:eastAsia="Times New Roman" w:cs="Arial"/>
          <w:sz w:val="22"/>
          <w:szCs w:val="22"/>
        </w:rPr>
        <w:t xml:space="preserve"> later aan banden gaat leggen, lijkt te worden uitgesteld. Dat geldt in ieder geval voor de beantwoording van de vragen van de Kamer. Daardoor komt de deadline in november in gevaar. Kan de staatssecretaris toezeggen in ieder geval voor dinsdag met een brief naar de Kamer te komen waarin zij duidelijk maakt hoe dit zich tot elkaar verhoudt?</w:t>
      </w:r>
      <w:r>
        <w:rPr>
          <w:rFonts w:ascii="Arial" w:hAnsi="Arial" w:eastAsia="Times New Roman" w:cs="Arial"/>
          <w:sz w:val="22"/>
          <w:szCs w:val="22"/>
        </w:rPr>
        <w:br/>
      </w:r>
      <w:r>
        <w:rPr>
          <w:rFonts w:ascii="Arial" w:hAnsi="Arial" w:eastAsia="Times New Roman" w:cs="Arial"/>
          <w:sz w:val="22"/>
          <w:szCs w:val="22"/>
        </w:rPr>
        <w:br/>
        <w:t>Voorzitter. Tot slot de laatste motie.</w:t>
      </w:r>
    </w:p>
    <w:p w:rsidR="00705CAD" w:rsidP="00705CAD" w:rsidRDefault="00705CAD" w14:paraId="396A1B3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werkt aan de uitwerking van het collectief afbetalingsplan om inning van schulden in de minnelijke fasen te verbeteren voor zowel schuldeiser als schuldenaar;</w:t>
      </w:r>
      <w:r>
        <w:rPr>
          <w:rFonts w:ascii="Arial" w:hAnsi="Arial" w:eastAsia="Times New Roman" w:cs="Arial"/>
          <w:sz w:val="22"/>
          <w:szCs w:val="22"/>
        </w:rPr>
        <w:br/>
      </w:r>
      <w:r>
        <w:rPr>
          <w:rFonts w:ascii="Arial" w:hAnsi="Arial" w:eastAsia="Times New Roman" w:cs="Arial"/>
          <w:sz w:val="22"/>
          <w:szCs w:val="22"/>
        </w:rPr>
        <w:br/>
        <w:t>verzoekt de regering te onderzoeken:</w:t>
      </w:r>
    </w:p>
    <w:p w:rsidR="00705CAD" w:rsidP="00705CAD" w:rsidRDefault="00705CAD" w14:paraId="36A3CDE6"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hoe private schuldeisers die deelnemen aan het collectief afbetalingsplan financieel kunnen bijdragen aan de uitvoeringskosten van de schuldregeling;</w:t>
      </w:r>
    </w:p>
    <w:p w:rsidR="00705CAD" w:rsidP="00705CAD" w:rsidRDefault="00705CAD" w14:paraId="451EC91F"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hoe gedurende de totstandkoming van het collectief afbetalingsplan een tijdelijke invorderingspauze kan worden ingesteld;</w:t>
      </w:r>
    </w:p>
    <w:p w:rsidR="00705CAD" w:rsidP="00705CAD" w:rsidRDefault="00705CAD" w14:paraId="49167890"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onder welke voorwaarden deelname aan een collectief afbetalingsplan verplicht kan worden gesteld;</w:t>
      </w:r>
    </w:p>
    <w:p w:rsidR="00705CAD" w:rsidP="00705CAD" w:rsidRDefault="00705CAD" w14:paraId="7E1BFF08" w14:textId="77777777">
      <w:pPr>
        <w:spacing w:after="240"/>
        <w:rPr>
          <w:rFonts w:ascii="Arial" w:hAnsi="Arial" w:eastAsia="Times New Roman" w:cs="Arial"/>
          <w:sz w:val="22"/>
          <w:szCs w:val="22"/>
        </w:rPr>
      </w:pPr>
      <w:r>
        <w:rPr>
          <w:rFonts w:ascii="Arial" w:hAnsi="Arial" w:eastAsia="Times New Roman" w:cs="Arial"/>
          <w:sz w:val="22"/>
          <w:szCs w:val="22"/>
        </w:rPr>
        <w:br/>
        <w:t>en de Kamer hier zo snel mogelijk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05CAD" w:rsidP="00705CAD" w:rsidRDefault="00705CAD" w14:paraId="1313C4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lastRenderedPageBreak/>
        <w:br/>
        <w:t>Zij krijgt nr. 835 (24515).</w:t>
      </w:r>
    </w:p>
    <w:p w:rsidR="00705CAD" w:rsidP="00705CAD" w:rsidRDefault="00705CAD" w14:paraId="7857E0F4"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De Beer namens de VVD.</w:t>
      </w:r>
    </w:p>
    <w:p w:rsidR="00705CAD" w:rsidP="00705CAD" w:rsidRDefault="00705CAD" w14:paraId="5E5DEE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Ik ga proberen wat tijd in te lopen, voorzitter.</w:t>
      </w:r>
      <w:r>
        <w:rPr>
          <w:rFonts w:ascii="Arial" w:hAnsi="Arial" w:eastAsia="Times New Roman" w:cs="Arial"/>
          <w:sz w:val="22"/>
          <w:szCs w:val="22"/>
        </w:rPr>
        <w:br/>
      </w:r>
      <w:r>
        <w:rPr>
          <w:rFonts w:ascii="Arial" w:hAnsi="Arial" w:eastAsia="Times New Roman" w:cs="Arial"/>
          <w:sz w:val="22"/>
          <w:szCs w:val="22"/>
        </w:rPr>
        <w:br/>
        <w:t>Ik heb geen motie. We spreken vandaag over het voorkomen en terugdringen van armoede en schulden. Daarbij gaat de aandacht vaak uit naar inkomensondersteuning, schuldhulpverlening en financiële educatie. Dat is één kant van de zaak, maar wat ons betreft raakt dit ook de activeringsvraag. Hoe bieden we meer mensen perspectief op werk?</w:t>
      </w:r>
      <w:r>
        <w:rPr>
          <w:rFonts w:ascii="Arial" w:hAnsi="Arial" w:eastAsia="Times New Roman" w:cs="Arial"/>
          <w:sz w:val="22"/>
          <w:szCs w:val="22"/>
        </w:rPr>
        <w:br/>
      </w:r>
      <w:r>
        <w:rPr>
          <w:rFonts w:ascii="Arial" w:hAnsi="Arial" w:eastAsia="Times New Roman" w:cs="Arial"/>
          <w:sz w:val="22"/>
          <w:szCs w:val="22"/>
        </w:rPr>
        <w:br/>
        <w:t xml:space="preserve">Ondertussen zien we nieuwe ontwikkelingen ontstaan die juist bijdragen aan impulsief koopgedrag, met name onder jongeren. Via </w:t>
      </w:r>
      <w:proofErr w:type="spellStart"/>
      <w:r>
        <w:rPr>
          <w:rFonts w:ascii="Arial" w:hAnsi="Arial" w:eastAsia="Times New Roman" w:cs="Arial"/>
          <w:sz w:val="22"/>
          <w:szCs w:val="22"/>
        </w:rPr>
        <w:t>socialemediaplatforms</w:t>
      </w:r>
      <w:proofErr w:type="spellEnd"/>
      <w:r>
        <w:rPr>
          <w:rFonts w:ascii="Arial" w:hAnsi="Arial" w:eastAsia="Times New Roman" w:cs="Arial"/>
          <w:sz w:val="22"/>
          <w:szCs w:val="22"/>
        </w:rPr>
        <w:t xml:space="preserve"> als </w:t>
      </w:r>
      <w:proofErr w:type="spellStart"/>
      <w:r>
        <w:rPr>
          <w:rFonts w:ascii="Arial" w:hAnsi="Arial" w:eastAsia="Times New Roman" w:cs="Arial"/>
          <w:sz w:val="22"/>
          <w:szCs w:val="22"/>
        </w:rPr>
        <w:t>TikTok</w:t>
      </w:r>
      <w:proofErr w:type="spellEnd"/>
      <w:r>
        <w:rPr>
          <w:rFonts w:ascii="Arial" w:hAnsi="Arial" w:eastAsia="Times New Roman" w:cs="Arial"/>
          <w:sz w:val="22"/>
          <w:szCs w:val="22"/>
        </w:rPr>
        <w:t xml:space="preserve"> kunnen producten tegenwoordig direct vanuit video's, livestreams en aanbevelingen worden gekocht. Dat verlaagt de drempel om aankopen te doen aanzienlijk.</w:t>
      </w:r>
      <w:r>
        <w:rPr>
          <w:rFonts w:ascii="Arial" w:hAnsi="Arial" w:eastAsia="Times New Roman" w:cs="Arial"/>
          <w:sz w:val="22"/>
          <w:szCs w:val="22"/>
        </w:rPr>
        <w:br/>
      </w:r>
      <w:r>
        <w:rPr>
          <w:rFonts w:ascii="Arial" w:hAnsi="Arial" w:eastAsia="Times New Roman" w:cs="Arial"/>
          <w:sz w:val="22"/>
          <w:szCs w:val="22"/>
        </w:rPr>
        <w:br/>
        <w:t xml:space="preserve">Voorzitter. Voorkomen is soms beter dan genezen. Als we willen investeren in schuldpreventie en mensen meer perspectief willen bieden, moeten we ook kijken naar de nieuwe risico's die problematische schulden kunnen versterken. Daarom heb ik de volgende vraag aan de bewindspersonen. Is het kabinet bereid om nader te onderzoeken welke mogelijkheden er zijn om impulsaankopen via </w:t>
      </w:r>
      <w:proofErr w:type="spellStart"/>
      <w:r>
        <w:rPr>
          <w:rFonts w:ascii="Arial" w:hAnsi="Arial" w:eastAsia="Times New Roman" w:cs="Arial"/>
          <w:sz w:val="22"/>
          <w:szCs w:val="22"/>
        </w:rPr>
        <w:t>socialemediaplatforms</w:t>
      </w:r>
      <w:proofErr w:type="spellEnd"/>
      <w:r>
        <w:rPr>
          <w:rFonts w:ascii="Arial" w:hAnsi="Arial" w:eastAsia="Times New Roman" w:cs="Arial"/>
          <w:sz w:val="22"/>
          <w:szCs w:val="22"/>
        </w:rPr>
        <w:t xml:space="preserve">, waaronder de </w:t>
      </w:r>
      <w:proofErr w:type="spellStart"/>
      <w:r>
        <w:rPr>
          <w:rFonts w:ascii="Arial" w:hAnsi="Arial" w:eastAsia="Times New Roman" w:cs="Arial"/>
          <w:sz w:val="22"/>
          <w:szCs w:val="22"/>
        </w:rPr>
        <w:t>TikTok</w:t>
      </w:r>
      <w:proofErr w:type="spellEnd"/>
      <w:r>
        <w:rPr>
          <w:rFonts w:ascii="Arial" w:hAnsi="Arial" w:eastAsia="Times New Roman" w:cs="Arial"/>
          <w:sz w:val="22"/>
          <w:szCs w:val="22"/>
        </w:rPr>
        <w:t xml:space="preserve"> Shop en vergelijkbare toepassingen, te verbieden, te beperken of van aanvullende waarborgen te voorzien, met name voor minderjarigen en jongvolwassenen? Kan het kabinet de Kamer hierover nog voor het einde van dit jaar nader informeren?</w:t>
      </w:r>
    </w:p>
    <w:p w:rsidR="00705CAD" w:rsidP="00705CAD" w:rsidRDefault="00705CAD" w14:paraId="54A583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één vraag van de heer Jimmy Dijk. Eén vraag, één interruptie.</w:t>
      </w:r>
    </w:p>
    <w:p w:rsidR="00705CAD" w:rsidP="00705CAD" w:rsidRDefault="00705CAD" w14:paraId="6CB386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Dit is een goede vraag van de VVD. Ik ben er nieuwsgierig naar of de VVD vindt dat dit verboden moet worden, als dat kan.</w:t>
      </w:r>
    </w:p>
    <w:p w:rsidR="00705CAD" w:rsidP="00705CAD" w:rsidRDefault="00705CAD" w14:paraId="3E4CAE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Als het kan: ja.</w:t>
      </w:r>
    </w:p>
    <w:p w:rsidR="00705CAD" w:rsidP="00705CAD" w:rsidRDefault="00705CAD" w14:paraId="1ED06F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namens D66.</w:t>
      </w:r>
    </w:p>
    <w:p w:rsidR="00705CAD" w:rsidP="00705CAD" w:rsidRDefault="00705CAD" w14:paraId="3D4A92E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In het commissiedebat hebben we gesproken over diverse manieren om armoede en schulden aan te pakken. We willen de minister nog vragen toe te zeggen dat er een schuldenoverzicht voor iedereen beschikbaar komt.</w:t>
      </w:r>
      <w:r>
        <w:rPr>
          <w:rFonts w:ascii="Arial" w:hAnsi="Arial" w:eastAsia="Times New Roman" w:cs="Arial"/>
          <w:sz w:val="22"/>
          <w:szCs w:val="22"/>
        </w:rPr>
        <w:br/>
      </w:r>
      <w:r>
        <w:rPr>
          <w:rFonts w:ascii="Arial" w:hAnsi="Arial" w:eastAsia="Times New Roman" w:cs="Arial"/>
          <w:sz w:val="22"/>
          <w:szCs w:val="22"/>
        </w:rPr>
        <w:br/>
        <w:t>Daarnaast hebben we twee moties. Zoals u weet, hebben mbo'ers mijn hart, dus ik dien een motie in om hen te steunen.</w:t>
      </w:r>
    </w:p>
    <w:p w:rsidR="00705CAD" w:rsidP="00705CAD" w:rsidRDefault="00705CAD" w14:paraId="70F3392E"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geldzorgen kunnen leiden tot stress, studievertraging, uitval en problemen met mentale gezondheid;</w:t>
      </w:r>
      <w:r>
        <w:rPr>
          <w:rFonts w:ascii="Arial" w:hAnsi="Arial" w:eastAsia="Times New Roman" w:cs="Arial"/>
          <w:sz w:val="22"/>
          <w:szCs w:val="22"/>
        </w:rPr>
        <w:br/>
      </w:r>
      <w:r>
        <w:rPr>
          <w:rFonts w:ascii="Arial" w:hAnsi="Arial" w:eastAsia="Times New Roman" w:cs="Arial"/>
          <w:sz w:val="22"/>
          <w:szCs w:val="22"/>
        </w:rPr>
        <w:br/>
        <w:t>constaterende dat de toegang tot armoede- en schuldhulp per mbo-instelling en gemeente verschillend is georganiseerd;</w:t>
      </w:r>
      <w:r>
        <w:rPr>
          <w:rFonts w:ascii="Arial" w:hAnsi="Arial" w:eastAsia="Times New Roman" w:cs="Arial"/>
          <w:sz w:val="22"/>
          <w:szCs w:val="22"/>
        </w:rPr>
        <w:br/>
      </w:r>
      <w:r>
        <w:rPr>
          <w:rFonts w:ascii="Arial" w:hAnsi="Arial" w:eastAsia="Times New Roman" w:cs="Arial"/>
          <w:sz w:val="22"/>
          <w:szCs w:val="22"/>
        </w:rPr>
        <w:br/>
        <w:t xml:space="preserve">overwegende dat laagdrempelige hulp op of nabij de opleiding kan bijdragen aan </w:t>
      </w:r>
      <w:proofErr w:type="spellStart"/>
      <w:r>
        <w:rPr>
          <w:rFonts w:ascii="Arial" w:hAnsi="Arial" w:eastAsia="Times New Roman" w:cs="Arial"/>
          <w:sz w:val="22"/>
          <w:szCs w:val="22"/>
        </w:rPr>
        <w:t>vroegsignalering</w:t>
      </w:r>
      <w:proofErr w:type="spellEnd"/>
      <w:r>
        <w:rPr>
          <w:rFonts w:ascii="Arial" w:hAnsi="Arial" w:eastAsia="Times New Roman" w:cs="Arial"/>
          <w:sz w:val="22"/>
          <w:szCs w:val="22"/>
        </w:rPr>
        <w:t xml:space="preserve"> en het voorkomen van grotere schuldenproblematiek;</w:t>
      </w:r>
      <w:r>
        <w:rPr>
          <w:rFonts w:ascii="Arial" w:hAnsi="Arial" w:eastAsia="Times New Roman" w:cs="Arial"/>
          <w:sz w:val="22"/>
          <w:szCs w:val="22"/>
        </w:rPr>
        <w:br/>
      </w:r>
      <w:r>
        <w:rPr>
          <w:rFonts w:ascii="Arial" w:hAnsi="Arial" w:eastAsia="Times New Roman" w:cs="Arial"/>
          <w:sz w:val="22"/>
          <w:szCs w:val="22"/>
        </w:rPr>
        <w:br/>
        <w:t>verzoekt de regering te verkennen welke goede voorbeelden er zijn, welke informatie hierover beschikbaar is en hoe dit verspreid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05CAD" w:rsidP="00705CAD" w:rsidRDefault="00705CAD" w14:paraId="3DE584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836 (24515).</w:t>
      </w:r>
    </w:p>
    <w:p w:rsidR="00705CAD" w:rsidP="00705CAD" w:rsidRDefault="00705CAD" w14:paraId="291B3CB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De tweede motie.</w:t>
      </w:r>
    </w:p>
    <w:p w:rsidR="00705CAD" w:rsidP="00705CAD" w:rsidRDefault="00705CAD" w14:paraId="14F4048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armoede- en schuldenbeleid grote invloed heeft op het dagelijks leven van mensen die hiermee te maken hebben;</w:t>
      </w:r>
      <w:r>
        <w:rPr>
          <w:rFonts w:ascii="Arial" w:hAnsi="Arial" w:eastAsia="Times New Roman" w:cs="Arial"/>
          <w:sz w:val="22"/>
          <w:szCs w:val="22"/>
        </w:rPr>
        <w:br/>
      </w:r>
      <w:r>
        <w:rPr>
          <w:rFonts w:ascii="Arial" w:hAnsi="Arial" w:eastAsia="Times New Roman" w:cs="Arial"/>
          <w:sz w:val="22"/>
          <w:szCs w:val="22"/>
        </w:rPr>
        <w:br/>
        <w:t>constaterende dat mensen met ervaringskennis vaak goed zicht hebben op knelpunten in beleid, uitvoering en toegang tot hulp;</w:t>
      </w:r>
      <w:r>
        <w:rPr>
          <w:rFonts w:ascii="Arial" w:hAnsi="Arial" w:eastAsia="Times New Roman" w:cs="Arial"/>
          <w:sz w:val="22"/>
          <w:szCs w:val="22"/>
        </w:rPr>
        <w:br/>
      </w:r>
      <w:r>
        <w:rPr>
          <w:rFonts w:ascii="Arial" w:hAnsi="Arial" w:eastAsia="Times New Roman" w:cs="Arial"/>
          <w:sz w:val="22"/>
          <w:szCs w:val="22"/>
        </w:rPr>
        <w:br/>
        <w:t>constaterende dat ervaringskennis nog niet altijd structureel wordt meegenomen bij evaluaties van armoede- en schuldenbeleid;</w:t>
      </w:r>
      <w:r>
        <w:rPr>
          <w:rFonts w:ascii="Arial" w:hAnsi="Arial" w:eastAsia="Times New Roman" w:cs="Arial"/>
          <w:sz w:val="22"/>
          <w:szCs w:val="22"/>
        </w:rPr>
        <w:br/>
      </w:r>
      <w:r>
        <w:rPr>
          <w:rFonts w:ascii="Arial" w:hAnsi="Arial" w:eastAsia="Times New Roman" w:cs="Arial"/>
          <w:sz w:val="22"/>
          <w:szCs w:val="22"/>
        </w:rPr>
        <w:br/>
        <w:t>overwegende dat beleid effectiever en mensgerichter wordt wanneer de ervaringen van betrokken burgers zichtbaar worden meegewogen;</w:t>
      </w:r>
      <w:r>
        <w:rPr>
          <w:rFonts w:ascii="Arial" w:hAnsi="Arial" w:eastAsia="Times New Roman" w:cs="Arial"/>
          <w:sz w:val="22"/>
          <w:szCs w:val="22"/>
        </w:rPr>
        <w:br/>
      </w:r>
      <w:r>
        <w:rPr>
          <w:rFonts w:ascii="Arial" w:hAnsi="Arial" w:eastAsia="Times New Roman" w:cs="Arial"/>
          <w:sz w:val="22"/>
          <w:szCs w:val="22"/>
        </w:rPr>
        <w:br/>
        <w:t>verzoekt de regering ervaringskennis structureel te betrekken bij evaluaties van armoede- en schuldenbeleid en inzichtelijk te maken voor 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05CAD" w:rsidP="00705CAD" w:rsidRDefault="00705CAD" w14:paraId="705D97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en Bolhuis.</w:t>
      </w:r>
      <w:r>
        <w:rPr>
          <w:rFonts w:ascii="Arial" w:hAnsi="Arial" w:eastAsia="Times New Roman" w:cs="Arial"/>
          <w:sz w:val="22"/>
          <w:szCs w:val="22"/>
        </w:rPr>
        <w:br/>
      </w:r>
      <w:r>
        <w:rPr>
          <w:rFonts w:ascii="Arial" w:hAnsi="Arial" w:eastAsia="Times New Roman" w:cs="Arial"/>
          <w:sz w:val="22"/>
          <w:szCs w:val="22"/>
        </w:rPr>
        <w:lastRenderedPageBreak/>
        <w:br/>
        <w:t>Zij krijgt nr. 837 (24515).</w:t>
      </w:r>
    </w:p>
    <w:p w:rsidR="00705CAD" w:rsidP="00705CAD" w:rsidRDefault="00705CAD" w14:paraId="517CF8FA"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Het woord is aan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namens het CDA.</w:t>
      </w:r>
    </w:p>
    <w:p w:rsidR="00705CAD" w:rsidP="00705CAD" w:rsidRDefault="00705CAD" w14:paraId="42687D0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Voorzitter, dank. Schulden beginnen vaak klein. Een gemiste rekening, een voorschotverzoek, vaste lasten die net niet meer passen. Voor het CDA is </w:t>
      </w:r>
      <w:proofErr w:type="spellStart"/>
      <w:r>
        <w:rPr>
          <w:rFonts w:ascii="Arial" w:hAnsi="Arial" w:eastAsia="Times New Roman" w:cs="Arial"/>
          <w:sz w:val="22"/>
          <w:szCs w:val="22"/>
        </w:rPr>
        <w:t>vroegsignalering</w:t>
      </w:r>
      <w:proofErr w:type="spellEnd"/>
      <w:r>
        <w:rPr>
          <w:rFonts w:ascii="Arial" w:hAnsi="Arial" w:eastAsia="Times New Roman" w:cs="Arial"/>
          <w:sz w:val="22"/>
          <w:szCs w:val="22"/>
        </w:rPr>
        <w:t xml:space="preserve"> en de juiste doorverwijzing naar laagdrempelige schuldhulp enorm van belang, omdat het grote problemen aan de voorkant kan voorkomen. Daarom dien ik twee moties in.</w:t>
      </w:r>
    </w:p>
    <w:p w:rsidR="00705CAD" w:rsidP="00705CAD" w:rsidRDefault="00705CAD" w14:paraId="3D91C9E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betalingsproblemen vaak al zichtbaar zijn voordat mensen schuldhulp vragen;</w:t>
      </w:r>
      <w:r>
        <w:rPr>
          <w:rFonts w:ascii="Arial" w:hAnsi="Arial" w:eastAsia="Times New Roman" w:cs="Arial"/>
          <w:sz w:val="22"/>
          <w:szCs w:val="22"/>
        </w:rPr>
        <w:br/>
      </w:r>
      <w:r>
        <w:rPr>
          <w:rFonts w:ascii="Arial" w:hAnsi="Arial" w:eastAsia="Times New Roman" w:cs="Arial"/>
          <w:sz w:val="22"/>
          <w:szCs w:val="22"/>
        </w:rPr>
        <w:br/>
        <w:t>overwegende dat banken vroeg kunnen zien wanneer betalingsproblemen ontstaan;</w:t>
      </w:r>
      <w:r>
        <w:rPr>
          <w:rFonts w:ascii="Arial" w:hAnsi="Arial" w:eastAsia="Times New Roman" w:cs="Arial"/>
          <w:sz w:val="22"/>
          <w:szCs w:val="22"/>
        </w:rPr>
        <w:br/>
      </w:r>
      <w:r>
        <w:rPr>
          <w:rFonts w:ascii="Arial" w:hAnsi="Arial" w:eastAsia="Times New Roman" w:cs="Arial"/>
          <w:sz w:val="22"/>
          <w:szCs w:val="22"/>
        </w:rPr>
        <w:br/>
        <w:t>overwegende dat mensen vooral geholpen zijn met vrijwillige, laagdrempelige en betrouwbare hulp;</w:t>
      </w:r>
      <w:r>
        <w:rPr>
          <w:rFonts w:ascii="Arial" w:hAnsi="Arial" w:eastAsia="Times New Roman" w:cs="Arial"/>
          <w:sz w:val="22"/>
          <w:szCs w:val="22"/>
        </w:rPr>
        <w:br/>
      </w:r>
      <w:r>
        <w:rPr>
          <w:rFonts w:ascii="Arial" w:hAnsi="Arial" w:eastAsia="Times New Roman" w:cs="Arial"/>
          <w:sz w:val="22"/>
          <w:szCs w:val="22"/>
        </w:rPr>
        <w:br/>
        <w:t>verzoekt de regering met banken te verkennen wat juridische en praktische knelpunten zijn voor hen om klanten bij signalen van geldzorgen zelf actief te kunnen wijzen op hulp, zoals vrijwillige schuldhulp of gemeentelijke hulp, en alleen met toestemming warm door te verwijzen,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05CAD" w:rsidP="00705CAD" w:rsidRDefault="00705CAD" w14:paraId="1CFB00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De Beer,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Bolhuis en Wiersma.</w:t>
      </w:r>
      <w:r>
        <w:rPr>
          <w:rFonts w:ascii="Arial" w:hAnsi="Arial" w:eastAsia="Times New Roman" w:cs="Arial"/>
          <w:sz w:val="22"/>
          <w:szCs w:val="22"/>
        </w:rPr>
        <w:br/>
      </w:r>
      <w:r>
        <w:rPr>
          <w:rFonts w:ascii="Arial" w:hAnsi="Arial" w:eastAsia="Times New Roman" w:cs="Arial"/>
          <w:sz w:val="22"/>
          <w:szCs w:val="22"/>
        </w:rPr>
        <w:br/>
        <w:t>Zij krijgt nr. 838 (24515).</w:t>
      </w:r>
    </w:p>
    <w:p w:rsidR="00705CAD" w:rsidP="00705CAD" w:rsidRDefault="00705CAD" w14:paraId="645B86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Dan de tweede motie.</w:t>
      </w:r>
    </w:p>
    <w:p w:rsidR="00705CAD" w:rsidP="00705CAD" w:rsidRDefault="00705CAD" w14:paraId="2632940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werkenden met geldzorgen vaak lang buiten beeld blijven;</w:t>
      </w:r>
      <w:r>
        <w:rPr>
          <w:rFonts w:ascii="Arial" w:hAnsi="Arial" w:eastAsia="Times New Roman" w:cs="Arial"/>
          <w:sz w:val="22"/>
          <w:szCs w:val="22"/>
        </w:rPr>
        <w:br/>
      </w:r>
      <w:r>
        <w:rPr>
          <w:rFonts w:ascii="Arial" w:hAnsi="Arial" w:eastAsia="Times New Roman" w:cs="Arial"/>
          <w:sz w:val="22"/>
          <w:szCs w:val="22"/>
        </w:rPr>
        <w:br/>
        <w:t>constaterende dat loonbeslag, herhaalde voorschotverzoeken of gemelde geldzorgen signalen kunnen zijn dat hulp nodig 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de werkgever geen schuldhulpverlener moet worden, maar wel veilig kan doorverwijzen;</w:t>
      </w:r>
      <w:r>
        <w:rPr>
          <w:rFonts w:ascii="Arial" w:hAnsi="Arial" w:eastAsia="Times New Roman" w:cs="Arial"/>
          <w:sz w:val="22"/>
          <w:szCs w:val="22"/>
        </w:rPr>
        <w:br/>
      </w:r>
      <w:r>
        <w:rPr>
          <w:rFonts w:ascii="Arial" w:hAnsi="Arial" w:eastAsia="Times New Roman" w:cs="Arial"/>
          <w:sz w:val="22"/>
          <w:szCs w:val="22"/>
        </w:rPr>
        <w:br/>
        <w:t>verzoekt de regering de pilot bij de Rijksschoonmaakorganisatie te vertalen naar een praktische werkgeversroute voor vrijwillige en vertrouwelijke doorverwijzing naar hulp,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05CAD" w:rsidP="00705CAD" w:rsidRDefault="00705CAD" w14:paraId="7D660C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De Beer,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Bolhuis en Wiersma.</w:t>
      </w:r>
      <w:r>
        <w:rPr>
          <w:rFonts w:ascii="Arial" w:hAnsi="Arial" w:eastAsia="Times New Roman" w:cs="Arial"/>
          <w:sz w:val="22"/>
          <w:szCs w:val="22"/>
        </w:rPr>
        <w:br/>
      </w:r>
      <w:r>
        <w:rPr>
          <w:rFonts w:ascii="Arial" w:hAnsi="Arial" w:eastAsia="Times New Roman" w:cs="Arial"/>
          <w:sz w:val="22"/>
          <w:szCs w:val="22"/>
        </w:rPr>
        <w:br/>
        <w:t>Zij krijgt nr. 839 (24515).</w:t>
      </w:r>
    </w:p>
    <w:p w:rsidR="00705CAD" w:rsidP="00705CAD" w:rsidRDefault="00705CAD" w14:paraId="4EE7BAC3"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Het woord is aan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namens 50PLUS.</w:t>
      </w:r>
    </w:p>
    <w:p w:rsidR="00705CAD" w:rsidP="00705CAD" w:rsidRDefault="00705CAD" w14:paraId="2AF4A56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w:t>
      </w:r>
    </w:p>
    <w:p w:rsidR="00705CAD" w:rsidP="00705CAD" w:rsidRDefault="00705CAD" w14:paraId="067B379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nog steeds 30% van de ouderen geen gebruik maakt van de AIO (aanvullende inkomensvoorziening ouderen) terwijl ze daar wel recht op hebben;</w:t>
      </w:r>
      <w:r>
        <w:rPr>
          <w:rFonts w:ascii="Arial" w:hAnsi="Arial" w:eastAsia="Times New Roman" w:cs="Arial"/>
          <w:sz w:val="22"/>
          <w:szCs w:val="22"/>
        </w:rPr>
        <w:br/>
      </w:r>
      <w:r>
        <w:rPr>
          <w:rFonts w:ascii="Arial" w:hAnsi="Arial" w:eastAsia="Times New Roman" w:cs="Arial"/>
          <w:sz w:val="22"/>
          <w:szCs w:val="22"/>
        </w:rPr>
        <w:br/>
        <w:t>overwegende dat hiermee mensen onder het bestaansminimum leven;</w:t>
      </w:r>
      <w:r>
        <w:rPr>
          <w:rFonts w:ascii="Arial" w:hAnsi="Arial" w:eastAsia="Times New Roman" w:cs="Arial"/>
          <w:sz w:val="22"/>
          <w:szCs w:val="22"/>
        </w:rPr>
        <w:br/>
      </w:r>
      <w:r>
        <w:rPr>
          <w:rFonts w:ascii="Arial" w:hAnsi="Arial" w:eastAsia="Times New Roman" w:cs="Arial"/>
          <w:sz w:val="22"/>
          <w:szCs w:val="22"/>
        </w:rPr>
        <w:br/>
        <w:t>verzoekt de regering actief de bekendheid en de bruikbaarheid van de AIO te vergroten zodat meer ouderen die hier recht op hebben, gebruik zullen maken van deze regeling,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05CAD" w:rsidP="00705CAD" w:rsidRDefault="00705CAD" w14:paraId="401072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840 (24515).</w:t>
      </w:r>
    </w:p>
    <w:p w:rsidR="00705CAD" w:rsidP="00705CAD" w:rsidRDefault="00705CAD" w14:paraId="5201850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Het is goed dat de minister heeft toegezegd dat ook ouderen zullen worden opgenomen in de armoedecijfers. Het is goed dat dit punt gezien wordt.</w:t>
      </w:r>
      <w:r>
        <w:rPr>
          <w:rFonts w:ascii="Arial" w:hAnsi="Arial" w:eastAsia="Times New Roman" w:cs="Arial"/>
          <w:sz w:val="22"/>
          <w:szCs w:val="22"/>
        </w:rPr>
        <w:br/>
      </w:r>
      <w:r>
        <w:rPr>
          <w:rFonts w:ascii="Arial" w:hAnsi="Arial" w:eastAsia="Times New Roman" w:cs="Arial"/>
          <w:sz w:val="22"/>
          <w:szCs w:val="22"/>
        </w:rPr>
        <w:br/>
        <w:t>Misschien kan de minister ons nog twee zaken verduidelijken. Hoe gaat hij de mensen helpen met de energiearmoede? Het Armoedefonds vroeg hier aandacht voor en de minister heeft vast ook deze envelop gehad. En gaat deze hulp niet ten koste van de reguliere armoedehulp?</w:t>
      </w:r>
      <w:r>
        <w:rPr>
          <w:rFonts w:ascii="Arial" w:hAnsi="Arial" w:eastAsia="Times New Roman" w:cs="Arial"/>
          <w:sz w:val="22"/>
          <w:szCs w:val="22"/>
        </w:rPr>
        <w:br/>
      </w:r>
      <w:r>
        <w:rPr>
          <w:rFonts w:ascii="Arial" w:hAnsi="Arial" w:eastAsia="Times New Roman" w:cs="Arial"/>
          <w:sz w:val="22"/>
          <w:szCs w:val="22"/>
        </w:rPr>
        <w:br/>
        <w:t>Voorzitter. Ik zou ook graag de stand van zaken willen krijgen rondom het advies van de Commissie sociaal minimum. Is de minister daartoe bereid?</w:t>
      </w:r>
      <w:r>
        <w:rPr>
          <w:rFonts w:ascii="Arial" w:hAnsi="Arial" w:eastAsia="Times New Roman" w:cs="Arial"/>
          <w:sz w:val="22"/>
          <w:szCs w:val="22"/>
        </w:rPr>
        <w:br/>
      </w:r>
      <w:r>
        <w:rPr>
          <w:rFonts w:ascii="Arial" w:hAnsi="Arial" w:eastAsia="Times New Roman" w:cs="Arial"/>
          <w:sz w:val="22"/>
          <w:szCs w:val="22"/>
        </w:rPr>
        <w:lastRenderedPageBreak/>
        <w:br/>
        <w:t>Dank u wel.</w:t>
      </w:r>
    </w:p>
    <w:p w:rsidR="00705CAD" w:rsidP="00705CAD" w:rsidRDefault="00705CAD" w14:paraId="1F592C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Het woord is aan de heer Edgar Mulder namens de PVV.</w:t>
      </w:r>
    </w:p>
    <w:p w:rsidR="00705CAD" w:rsidP="00705CAD" w:rsidRDefault="00705CAD" w14:paraId="3B0ACF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Dank u wel, voorzitter. Soms hebben we het over hele moeilijke en ingewikkelde problemen hier in de Kamer, maar andere discussies zijn eigenlijk best makkelijk op te lossen. Als je iets wil doen aan de stijgende armoede — dit zeg ik vooral tegen het CDA en D66 — dan moet je in ieder geval niet de uitkeringen verlagen. Daarom de volgende motie.</w:t>
      </w:r>
    </w:p>
    <w:p w:rsidR="00705CAD" w:rsidP="00705CAD" w:rsidRDefault="00705CAD" w14:paraId="28B9FEC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kabinet-Jetten de uitkeringen nog verder wil verlagen, zelfs voor bestaande gevallen;</w:t>
      </w:r>
      <w:r>
        <w:rPr>
          <w:rFonts w:ascii="Arial" w:hAnsi="Arial" w:eastAsia="Times New Roman" w:cs="Arial"/>
          <w:sz w:val="22"/>
          <w:szCs w:val="22"/>
        </w:rPr>
        <w:br/>
      </w:r>
      <w:r>
        <w:rPr>
          <w:rFonts w:ascii="Arial" w:hAnsi="Arial" w:eastAsia="Times New Roman" w:cs="Arial"/>
          <w:sz w:val="22"/>
          <w:szCs w:val="22"/>
        </w:rPr>
        <w:br/>
        <w:t>overwegende dat dit zal leiden tot meer armoede;</w:t>
      </w:r>
      <w:r>
        <w:rPr>
          <w:rFonts w:ascii="Arial" w:hAnsi="Arial" w:eastAsia="Times New Roman" w:cs="Arial"/>
          <w:sz w:val="22"/>
          <w:szCs w:val="22"/>
        </w:rPr>
        <w:br/>
      </w:r>
      <w:r>
        <w:rPr>
          <w:rFonts w:ascii="Arial" w:hAnsi="Arial" w:eastAsia="Times New Roman" w:cs="Arial"/>
          <w:sz w:val="22"/>
          <w:szCs w:val="22"/>
        </w:rPr>
        <w:br/>
        <w:t>verzoekt de regering niet te bezuinigen op de arbeidsongeschiktheidsregelingen,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05CAD" w:rsidP="00705CAD" w:rsidRDefault="00705CAD" w14:paraId="027022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Edgar Mulder.</w:t>
      </w:r>
      <w:r>
        <w:rPr>
          <w:rFonts w:ascii="Arial" w:hAnsi="Arial" w:eastAsia="Times New Roman" w:cs="Arial"/>
          <w:sz w:val="22"/>
          <w:szCs w:val="22"/>
        </w:rPr>
        <w:br/>
      </w:r>
      <w:r>
        <w:rPr>
          <w:rFonts w:ascii="Arial" w:hAnsi="Arial" w:eastAsia="Times New Roman" w:cs="Arial"/>
          <w:sz w:val="22"/>
          <w:szCs w:val="22"/>
        </w:rPr>
        <w:br/>
        <w:t>Zij krijgt nr. 841 (24515).</w:t>
      </w:r>
    </w:p>
    <w:p w:rsidR="00705CAD" w:rsidP="00705CAD" w:rsidRDefault="00705CAD" w14:paraId="22F81F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Dank u wel.</w:t>
      </w:r>
    </w:p>
    <w:p w:rsidR="00705CAD" w:rsidP="00705CAD" w:rsidRDefault="00705CAD" w14:paraId="23EA0A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Mulder. Het woord is aan de heer Ceulemans namens JA21.</w:t>
      </w:r>
    </w:p>
    <w:p w:rsidR="00705CAD" w:rsidP="00705CAD" w:rsidRDefault="00705CAD" w14:paraId="649D91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dank u wel. Het commissiedebat is alweer even geleden. Ik heb daarin specifiek aandacht gevraagd voor de energierekening als steeds belangrijkere factor voor toenemende armoede. In tegenstelling tot in de jaren hiervoor is de armoede weer aan het toenemen. Na dat debat is er een motie ingediend bij een ander tweeminutendebat, over afzien van een verdere verhoging van de energiebelasting op gas. Die motie is van mijzelf en collega Van den Berg en die is aangenomen. Aangezien dit onderwerp in het commissiedebat aan de orde is gekomen, vraag ik de minister hoe deze motie uitgevoerd gaat worden. De minister kijkt nu moeilijk, maar hij heeft dadelijk een paar minuten om een goed antwoord te fabriceren.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Daarnaast heb ik nog een motie. Het is ook gegaan over het Europese Sociaal Klimaatfonds, waar wij behoorlijk sceptisch over zijn. Vandaar de volgende motie.</w:t>
      </w:r>
    </w:p>
    <w:p w:rsidR="00705CAD" w:rsidP="00705CAD" w:rsidRDefault="00705CAD" w14:paraId="0BDACFF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Sociaal Klimaatfonds een maximale omvang heeft van 65 miljard euro voor de periode van 2026 tot en met 2032;</w:t>
      </w:r>
      <w:r>
        <w:rPr>
          <w:rFonts w:ascii="Arial" w:hAnsi="Arial" w:eastAsia="Times New Roman" w:cs="Arial"/>
          <w:sz w:val="22"/>
          <w:szCs w:val="22"/>
        </w:rPr>
        <w:br/>
      </w:r>
      <w:r>
        <w:rPr>
          <w:rFonts w:ascii="Arial" w:hAnsi="Arial" w:eastAsia="Times New Roman" w:cs="Arial"/>
          <w:sz w:val="22"/>
          <w:szCs w:val="22"/>
        </w:rPr>
        <w:br/>
        <w:t>constaterende dat Nederland volgens de huidige verdeelsleutel slechts 1,11% uit dit fonds ontvangt, zijnde maximaal 720 miljoen euro;</w:t>
      </w:r>
      <w:r>
        <w:rPr>
          <w:rFonts w:ascii="Arial" w:hAnsi="Arial" w:eastAsia="Times New Roman" w:cs="Arial"/>
          <w:sz w:val="22"/>
          <w:szCs w:val="22"/>
        </w:rPr>
        <w:br/>
      </w:r>
      <w:r>
        <w:rPr>
          <w:rFonts w:ascii="Arial" w:hAnsi="Arial" w:eastAsia="Times New Roman" w:cs="Arial"/>
          <w:sz w:val="22"/>
          <w:szCs w:val="22"/>
        </w:rPr>
        <w:br/>
        <w:t>constaterende dat Nederland, uitgaande van een aandeel van 6,27% in de EU-begroting, bij een evenredige verdeling aanspraak zou maken op zo'n 4 miljard euro;</w:t>
      </w:r>
      <w:r>
        <w:rPr>
          <w:rFonts w:ascii="Arial" w:hAnsi="Arial" w:eastAsia="Times New Roman" w:cs="Arial"/>
          <w:sz w:val="22"/>
          <w:szCs w:val="22"/>
        </w:rPr>
        <w:br/>
      </w:r>
      <w:r>
        <w:rPr>
          <w:rFonts w:ascii="Arial" w:hAnsi="Arial" w:eastAsia="Times New Roman" w:cs="Arial"/>
          <w:sz w:val="22"/>
          <w:szCs w:val="22"/>
        </w:rPr>
        <w:br/>
        <w:t>constaterende dat het kabinet aangeeft dat nog niet vaststaat welk bedrag Nederland via ETS2 aan het Sociaal Klimaatfonds zal bijdragen;</w:t>
      </w:r>
      <w:r>
        <w:rPr>
          <w:rFonts w:ascii="Arial" w:hAnsi="Arial" w:eastAsia="Times New Roman" w:cs="Arial"/>
          <w:sz w:val="22"/>
          <w:szCs w:val="22"/>
        </w:rPr>
        <w:br/>
      </w:r>
      <w:r>
        <w:rPr>
          <w:rFonts w:ascii="Arial" w:hAnsi="Arial" w:eastAsia="Times New Roman" w:cs="Arial"/>
          <w:sz w:val="22"/>
          <w:szCs w:val="22"/>
        </w:rPr>
        <w:br/>
        <w:t>verzoekt de regering zich in EU-verband in te zetten voor aanpassing van de verdeelsleutel, zodat Nederland niet minder uit het Sociaal Klimaatfonds ontvangt dan het via ETS2 en overige bijdragen aan dit fonds bijdraagt,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05CAD" w:rsidP="00705CAD" w:rsidRDefault="00705CAD" w14:paraId="646937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Ceulemans en Van den Berg.</w:t>
      </w:r>
      <w:r>
        <w:rPr>
          <w:rFonts w:ascii="Arial" w:hAnsi="Arial" w:eastAsia="Times New Roman" w:cs="Arial"/>
          <w:sz w:val="22"/>
          <w:szCs w:val="22"/>
        </w:rPr>
        <w:br/>
      </w:r>
      <w:r>
        <w:rPr>
          <w:rFonts w:ascii="Arial" w:hAnsi="Arial" w:eastAsia="Times New Roman" w:cs="Arial"/>
          <w:sz w:val="22"/>
          <w:szCs w:val="22"/>
        </w:rPr>
        <w:br/>
        <w:t>Zij krijgt nr. 842 (24515).</w:t>
      </w:r>
    </w:p>
    <w:p w:rsidR="00705CAD" w:rsidP="00705CAD" w:rsidRDefault="00705CAD" w14:paraId="3370205E" w14:textId="77777777">
      <w:pPr>
        <w:spacing w:after="240"/>
        <w:rPr>
          <w:rFonts w:ascii="Arial" w:hAnsi="Arial" w:eastAsia="Times New Roman" w:cs="Arial"/>
          <w:sz w:val="22"/>
          <w:szCs w:val="22"/>
        </w:rPr>
      </w:pPr>
      <w:r>
        <w:rPr>
          <w:rFonts w:ascii="Arial" w:hAnsi="Arial" w:eastAsia="Times New Roman" w:cs="Arial"/>
          <w:sz w:val="22"/>
          <w:szCs w:val="22"/>
        </w:rPr>
        <w:t>Dank u wel. Ik schors zeven minuten voor de beantwoording van de zijde van het kabinet. Alles is hier inderdaad in onderhandeling.</w:t>
      </w:r>
    </w:p>
    <w:p w:rsidR="00705CAD" w:rsidP="00705CAD" w:rsidRDefault="00705CAD" w14:paraId="6F968B6A" w14:textId="77777777">
      <w:pPr>
        <w:spacing w:after="240"/>
        <w:rPr>
          <w:rFonts w:ascii="Arial" w:hAnsi="Arial" w:eastAsia="Times New Roman" w:cs="Arial"/>
          <w:sz w:val="22"/>
          <w:szCs w:val="22"/>
        </w:rPr>
      </w:pPr>
      <w:r>
        <w:rPr>
          <w:rFonts w:ascii="Arial" w:hAnsi="Arial" w:eastAsia="Times New Roman" w:cs="Arial"/>
          <w:sz w:val="22"/>
          <w:szCs w:val="22"/>
        </w:rPr>
        <w:t>De vergadering wordt van 13.39 uur tot 13.46 uur geschorst.</w:t>
      </w:r>
    </w:p>
    <w:p w:rsidR="00705CAD" w:rsidP="00705CAD" w:rsidRDefault="00705CAD" w14:paraId="7D6F56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geef het woord aan de minister voor de appreciatie van de achttien ingediende moties.</w:t>
      </w:r>
    </w:p>
    <w:p w:rsidR="00705CAD" w:rsidP="00705CAD" w:rsidRDefault="00705CAD" w14:paraId="3355284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Voorzitter. Ik begin even met een paar korte antwoorden op vragen.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vroeg: hoe helpt u mensen met de energiearmoede? Het noodfonds is in voorbereiding. De brief daarover volgt voor het reces. We overleggen met allerlei partijen die daarbij betrokken zijn.</w:t>
      </w:r>
      <w:r>
        <w:rPr>
          <w:rFonts w:ascii="Arial" w:hAnsi="Arial" w:eastAsia="Times New Roman" w:cs="Arial"/>
          <w:sz w:val="22"/>
          <w:szCs w:val="22"/>
        </w:rPr>
        <w:br/>
      </w:r>
      <w:r>
        <w:rPr>
          <w:rFonts w:ascii="Arial" w:hAnsi="Arial" w:eastAsia="Times New Roman" w:cs="Arial"/>
          <w:sz w:val="22"/>
          <w:szCs w:val="22"/>
        </w:rPr>
        <w:br/>
        <w:t xml:space="preserve">De heer Ceulemans had het over een aangenomen motie over afzien van een verhoging van de energiebelasting. Ik ga in dit tweeminutendebat niet snel iets toezeggen over een ander onderwerp. Er zijn twee varianten: de heer Ceulemans wacht even de </w:t>
      </w:r>
      <w:r>
        <w:rPr>
          <w:rFonts w:ascii="Arial" w:hAnsi="Arial" w:eastAsia="Times New Roman" w:cs="Arial"/>
          <w:sz w:val="22"/>
          <w:szCs w:val="22"/>
        </w:rPr>
        <w:lastRenderedPageBreak/>
        <w:t>augustusbesluitvorming af — dat zal hij wel niet fijn vinden — of ik ga hier een briefje over sturen. Dat kan ik niet even in dit debat toezeggen.</w:t>
      </w:r>
    </w:p>
    <w:p w:rsidR="00705CAD" w:rsidP="00705CAD" w:rsidRDefault="00705CAD" w14:paraId="64F677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eigenlijk een beetje buiten de orde. Eén vervolgvraag, als die kort is, meneer Ceulemans.</w:t>
      </w:r>
    </w:p>
    <w:p w:rsidR="00705CAD" w:rsidP="00705CAD" w:rsidRDefault="00705CAD" w14:paraId="5E449F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Het hele punt is dat het juist niet buiten de orde is. In dit debat is het gegaan over de energierekening als factor van armoede, die aan het toenemen is. Het is daar over de energiebelasting op gas gegaan. Vervolgens is er een motie aangenomen in een tweeminutendebat daarover, waar deze minister ook bij was. Ik vind dit dus niet buiten de orde. Ik vind het prima om een briefje te krijgen. Dit is wel heel belangrijk voor ons. Dit is niet voor niets aangenomen. De motie was ontraden, maar is aangenomen. Dat is een duidelijke wens van de Kamer. Ik neem dus aan dat dit wel serieus genomen wordt.</w:t>
      </w:r>
    </w:p>
    <w:p w:rsidR="00705CAD" w:rsidP="00705CAD" w:rsidRDefault="00705CAD" w14:paraId="09A7D70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Het was ook niet mijn opvatting dat dit buiten de orde was. Ik begrijp de redenering dat het te maken heeft met armoede, maar ik begrijp ook dat de voorzitter tempo wil houden in het debat. Ik zal een briefje sturen naar de heer Ceulemans, naar de Kamer.</w:t>
      </w:r>
    </w:p>
    <w:p w:rsidR="00705CAD" w:rsidP="00705CAD" w:rsidRDefault="00705CAD" w14:paraId="06F106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noteren we als een toezegging. Dan de moties.</w:t>
      </w:r>
    </w:p>
    <w:p w:rsidR="00705CAD" w:rsidP="00705CAD" w:rsidRDefault="00705CAD" w14:paraId="6783F62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Neenee</w:t>
      </w:r>
      <w:proofErr w:type="spellEnd"/>
      <w:r>
        <w:rPr>
          <w:rFonts w:ascii="Arial" w:hAnsi="Arial" w:eastAsia="Times New Roman" w:cs="Arial"/>
          <w:sz w:val="22"/>
          <w:szCs w:val="22"/>
        </w:rPr>
        <w:t>, ik heb nog twee vragen; het spijt me. Ik ga die wel beantwoorden, als u dat goedvindt, voorzitter.</w:t>
      </w:r>
      <w:r>
        <w:rPr>
          <w:rFonts w:ascii="Arial" w:hAnsi="Arial" w:eastAsia="Times New Roman" w:cs="Arial"/>
          <w:sz w:val="22"/>
          <w:szCs w:val="22"/>
        </w:rPr>
        <w:br/>
      </w:r>
      <w:r>
        <w:rPr>
          <w:rFonts w:ascii="Arial" w:hAnsi="Arial" w:eastAsia="Times New Roman" w:cs="Arial"/>
          <w:sz w:val="22"/>
          <w:szCs w:val="22"/>
        </w:rPr>
        <w:br/>
        <w:t>De heer De Beer had het over het tegenhouden van impulsaankopen. Hij vroeg of we willen bekijken wat we daarvoor kunnen doen. Ja, dat zullen we doen.</w:t>
      </w:r>
      <w:r>
        <w:rPr>
          <w:rFonts w:ascii="Arial" w:hAnsi="Arial" w:eastAsia="Times New Roman" w:cs="Arial"/>
          <w:sz w:val="22"/>
          <w:szCs w:val="22"/>
        </w:rPr>
        <w:br/>
      </w:r>
      <w:r>
        <w:rPr>
          <w:rFonts w:ascii="Arial" w:hAnsi="Arial" w:eastAsia="Times New Roman" w:cs="Arial"/>
          <w:sz w:val="22"/>
          <w:szCs w:val="22"/>
        </w:rPr>
        <w:br/>
        <w:t xml:space="preserve">Dan de vraag van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van D66. Het kabinet werkt aan een integraal schuldenoverzicht. De middelen daarvoor lopen mee in de besluitvorming over de invulling van de armoede-envelop. Daar is dus aan voldaan.</w:t>
      </w:r>
    </w:p>
    <w:p w:rsidR="00705CAD" w:rsidP="00705CAD" w:rsidRDefault="00705CAD" w14:paraId="4C860B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dat de beantwoording van de gestelde vragen?</w:t>
      </w:r>
    </w:p>
    <w:p w:rsidR="00705CAD" w:rsidP="00705CAD" w:rsidRDefault="00705CAD" w14:paraId="4D848F4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 Dan ga ik naar de moties.</w:t>
      </w:r>
    </w:p>
    <w:p w:rsidR="00705CAD" w:rsidP="00705CAD" w:rsidRDefault="00705CAD" w14:paraId="7179DD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Voordat we dat gaan doen, is er eerst een interruptie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p>
    <w:p w:rsidR="00705CAD" w:rsidP="00705CAD" w:rsidRDefault="00705CAD" w14:paraId="6B44ABD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Ik had nog gevraagd naar de stand van zaken rondom de Commissie sociaal minimum. Ik ben bang dat het rapport in de la verdwijnt. Wat is de stand van zaken rondom dat advies?</w:t>
      </w:r>
    </w:p>
    <w:p w:rsidR="00705CAD" w:rsidP="00705CAD" w:rsidRDefault="00705CAD" w14:paraId="4481149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Daar moet ik even het antwoord op schuldig blijven. We kunnen twee dingen doen. Ook daar kan ik een kort briefje over sturen. Zal ik dat doen?</w:t>
      </w:r>
    </w:p>
    <w:p w:rsidR="00705CAD" w:rsidP="00705CAD" w:rsidRDefault="00705CAD" w14:paraId="2700F6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mij goed.</w:t>
      </w:r>
    </w:p>
    <w:p w:rsidR="00705CAD" w:rsidP="00705CAD" w:rsidRDefault="00705CAD" w14:paraId="6AFF2A1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Oké.</w:t>
      </w:r>
      <w:r>
        <w:rPr>
          <w:rFonts w:ascii="Arial" w:hAnsi="Arial" w:eastAsia="Times New Roman" w:cs="Arial"/>
          <w:sz w:val="22"/>
          <w:szCs w:val="22"/>
        </w:rPr>
        <w:br/>
      </w:r>
      <w:r>
        <w:rPr>
          <w:rFonts w:ascii="Arial" w:hAnsi="Arial" w:eastAsia="Times New Roman" w:cs="Arial"/>
          <w:sz w:val="22"/>
          <w:szCs w:val="22"/>
        </w:rPr>
        <w:br/>
        <w:t xml:space="preserve">De motie op stuk nr. 825 van de heren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Bolhuis en Ceder, over een landelijke schuldpauzeknop: oordeel Kamer.</w:t>
      </w:r>
    </w:p>
    <w:p w:rsidR="00705CAD" w:rsidP="00705CAD" w:rsidRDefault="00705CAD" w14:paraId="59FE3D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826.</w:t>
      </w:r>
    </w:p>
    <w:p w:rsidR="00705CAD" w:rsidP="00705CAD" w:rsidRDefault="00705CAD" w14:paraId="098CF11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826: geen dekking, dus ontraden.</w:t>
      </w:r>
      <w:r>
        <w:rPr>
          <w:rFonts w:ascii="Arial" w:hAnsi="Arial" w:eastAsia="Times New Roman" w:cs="Arial"/>
          <w:sz w:val="22"/>
          <w:szCs w:val="22"/>
        </w:rPr>
        <w:br/>
      </w:r>
      <w:r>
        <w:rPr>
          <w:rFonts w:ascii="Arial" w:hAnsi="Arial" w:eastAsia="Times New Roman" w:cs="Arial"/>
          <w:sz w:val="22"/>
          <w:szCs w:val="22"/>
        </w:rPr>
        <w:br/>
        <w:t>De motie op stuk nr. 827: geen dekking, dus ontraden.</w:t>
      </w:r>
      <w:r>
        <w:rPr>
          <w:rFonts w:ascii="Arial" w:hAnsi="Arial" w:eastAsia="Times New Roman" w:cs="Arial"/>
          <w:sz w:val="22"/>
          <w:szCs w:val="22"/>
        </w:rPr>
        <w:br/>
      </w:r>
      <w:r>
        <w:rPr>
          <w:rFonts w:ascii="Arial" w:hAnsi="Arial" w:eastAsia="Times New Roman" w:cs="Arial"/>
          <w:sz w:val="22"/>
          <w:szCs w:val="22"/>
        </w:rPr>
        <w:br/>
        <w:t>De motie op stuk nr. 828 doet de staatssecretaris, hoop ik.</w:t>
      </w:r>
      <w:r>
        <w:rPr>
          <w:rFonts w:ascii="Arial" w:hAnsi="Arial" w:eastAsia="Times New Roman" w:cs="Arial"/>
          <w:sz w:val="22"/>
          <w:szCs w:val="22"/>
        </w:rPr>
        <w:br/>
      </w:r>
      <w:r>
        <w:rPr>
          <w:rFonts w:ascii="Arial" w:hAnsi="Arial" w:eastAsia="Times New Roman" w:cs="Arial"/>
          <w:sz w:val="22"/>
          <w:szCs w:val="22"/>
        </w:rPr>
        <w:br/>
        <w:t xml:space="preserve">De motie op stuk nr. 829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over de verschillen in gemeentes: oordeel Kamer.</w:t>
      </w:r>
      <w:r>
        <w:rPr>
          <w:rFonts w:ascii="Arial" w:hAnsi="Arial" w:eastAsia="Times New Roman" w:cs="Arial"/>
          <w:sz w:val="22"/>
          <w:szCs w:val="22"/>
        </w:rPr>
        <w:br/>
      </w:r>
      <w:r>
        <w:rPr>
          <w:rFonts w:ascii="Arial" w:hAnsi="Arial" w:eastAsia="Times New Roman" w:cs="Arial"/>
          <w:sz w:val="22"/>
          <w:szCs w:val="22"/>
        </w:rPr>
        <w:br/>
        <w:t xml:space="preserve">De motie op stuk nr. 830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over </w:t>
      </w:r>
      <w:proofErr w:type="spellStart"/>
      <w:r>
        <w:rPr>
          <w:rFonts w:ascii="Arial" w:hAnsi="Arial" w:eastAsia="Times New Roman" w:cs="Arial"/>
          <w:sz w:val="22"/>
          <w:szCs w:val="22"/>
        </w:rPr>
        <w:t>Humanitas</w:t>
      </w:r>
      <w:proofErr w:type="spellEnd"/>
      <w:r>
        <w:rPr>
          <w:rFonts w:ascii="Arial" w:hAnsi="Arial" w:eastAsia="Times New Roman" w:cs="Arial"/>
          <w:sz w:val="22"/>
          <w:szCs w:val="22"/>
        </w:rPr>
        <w:t xml:space="preserve"> en het beter informeren van jongeren: oordeel Kamer.</w:t>
      </w:r>
      <w:r>
        <w:rPr>
          <w:rFonts w:ascii="Arial" w:hAnsi="Arial" w:eastAsia="Times New Roman" w:cs="Arial"/>
          <w:sz w:val="22"/>
          <w:szCs w:val="22"/>
        </w:rPr>
        <w:br/>
      </w:r>
      <w:r>
        <w:rPr>
          <w:rFonts w:ascii="Arial" w:hAnsi="Arial" w:eastAsia="Times New Roman" w:cs="Arial"/>
          <w:sz w:val="22"/>
          <w:szCs w:val="22"/>
        </w:rPr>
        <w:br/>
        <w:t>Dan sla ik er twee over en kom ik bij de motie op stuk nr. 833: oordeel Kamer. Ik noem daarbij nog speciaal het belang van betere samenwerking.</w:t>
      </w:r>
      <w:r>
        <w:rPr>
          <w:rFonts w:ascii="Arial" w:hAnsi="Arial" w:eastAsia="Times New Roman" w:cs="Arial"/>
          <w:sz w:val="22"/>
          <w:szCs w:val="22"/>
        </w:rPr>
        <w:br/>
      </w:r>
      <w:r>
        <w:rPr>
          <w:rFonts w:ascii="Arial" w:hAnsi="Arial" w:eastAsia="Times New Roman" w:cs="Arial"/>
          <w:sz w:val="22"/>
          <w:szCs w:val="22"/>
        </w:rPr>
        <w:br/>
        <w:t xml:space="preserve">De motie op stuk nr. 834 van de heren Ceder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over verkennen hoe succesvolle initiatieven waarbij vrijwilligersorganisaties financiële educatie op scholen verzorgen, gestimuleerd kunnen worden: oordeel Kamer.</w:t>
      </w:r>
      <w:r>
        <w:rPr>
          <w:rFonts w:ascii="Arial" w:hAnsi="Arial" w:eastAsia="Times New Roman" w:cs="Arial"/>
          <w:sz w:val="22"/>
          <w:szCs w:val="22"/>
        </w:rPr>
        <w:br/>
      </w:r>
      <w:r>
        <w:rPr>
          <w:rFonts w:ascii="Arial" w:hAnsi="Arial" w:eastAsia="Times New Roman" w:cs="Arial"/>
          <w:sz w:val="22"/>
          <w:szCs w:val="22"/>
        </w:rPr>
        <w:br/>
        <w:t xml:space="preserve">De motie op stuk nr. 836 van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verzoekt de regering te verkennen welke goede voorbeelden er zijn: oordeel Kamer.</w:t>
      </w:r>
      <w:r>
        <w:rPr>
          <w:rFonts w:ascii="Arial" w:hAnsi="Arial" w:eastAsia="Times New Roman" w:cs="Arial"/>
          <w:sz w:val="22"/>
          <w:szCs w:val="22"/>
        </w:rPr>
        <w:br/>
      </w:r>
      <w:r>
        <w:rPr>
          <w:rFonts w:ascii="Arial" w:hAnsi="Arial" w:eastAsia="Times New Roman" w:cs="Arial"/>
          <w:sz w:val="22"/>
          <w:szCs w:val="22"/>
        </w:rPr>
        <w:br/>
        <w:t>De motie op stuk nr. 837, over het betrekken van ervaringskennis, krijgt ook oordeel Kamer.</w:t>
      </w:r>
      <w:r>
        <w:rPr>
          <w:rFonts w:ascii="Arial" w:hAnsi="Arial" w:eastAsia="Times New Roman" w:cs="Arial"/>
          <w:sz w:val="22"/>
          <w:szCs w:val="22"/>
        </w:rPr>
        <w:br/>
      </w:r>
      <w:r>
        <w:rPr>
          <w:rFonts w:ascii="Arial" w:hAnsi="Arial" w:eastAsia="Times New Roman" w:cs="Arial"/>
          <w:sz w:val="22"/>
          <w:szCs w:val="22"/>
        </w:rPr>
        <w:br/>
        <w:t xml:space="preserve">De motie op stuk nr. 838 van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cum suis, over het onderzoeken van knelpunten en de rol van banken: oordeel Kamer.</w:t>
      </w:r>
      <w:r>
        <w:rPr>
          <w:rFonts w:ascii="Arial" w:hAnsi="Arial" w:eastAsia="Times New Roman" w:cs="Arial"/>
          <w:sz w:val="22"/>
          <w:szCs w:val="22"/>
        </w:rPr>
        <w:br/>
      </w:r>
      <w:r>
        <w:rPr>
          <w:rFonts w:ascii="Arial" w:hAnsi="Arial" w:eastAsia="Times New Roman" w:cs="Arial"/>
          <w:sz w:val="22"/>
          <w:szCs w:val="22"/>
        </w:rPr>
        <w:br/>
        <w:t xml:space="preserve">Ook de tweede motie van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de motie op stuk nr. 839, krijgt oordeel Kamer.</w:t>
      </w:r>
      <w:r>
        <w:rPr>
          <w:rFonts w:ascii="Arial" w:hAnsi="Arial" w:eastAsia="Times New Roman" w:cs="Arial"/>
          <w:sz w:val="22"/>
          <w:szCs w:val="22"/>
        </w:rPr>
        <w:br/>
      </w:r>
      <w:r>
        <w:rPr>
          <w:rFonts w:ascii="Arial" w:hAnsi="Arial" w:eastAsia="Times New Roman" w:cs="Arial"/>
          <w:sz w:val="22"/>
          <w:szCs w:val="22"/>
        </w:rPr>
        <w:br/>
        <w:t xml:space="preserve">De motie op stuk nr. 840, over de bekendheid en de bruikbaarheid van de AIO: oordeel </w:t>
      </w:r>
      <w:r>
        <w:rPr>
          <w:rFonts w:ascii="Arial" w:hAnsi="Arial" w:eastAsia="Times New Roman" w:cs="Arial"/>
          <w:sz w:val="22"/>
          <w:szCs w:val="22"/>
        </w:rPr>
        <w:lastRenderedPageBreak/>
        <w:t>Kamer.</w:t>
      </w:r>
      <w:r>
        <w:rPr>
          <w:rFonts w:ascii="Arial" w:hAnsi="Arial" w:eastAsia="Times New Roman" w:cs="Arial"/>
          <w:sz w:val="22"/>
          <w:szCs w:val="22"/>
        </w:rPr>
        <w:br/>
      </w:r>
      <w:r>
        <w:rPr>
          <w:rFonts w:ascii="Arial" w:hAnsi="Arial" w:eastAsia="Times New Roman" w:cs="Arial"/>
          <w:sz w:val="22"/>
          <w:szCs w:val="22"/>
        </w:rPr>
        <w:br/>
        <w:t>Ten slotte de motie op stuk nr. 842. Die gaat tegen het beleid in, dus die moet ik ontraden.</w:t>
      </w:r>
    </w:p>
    <w:p w:rsidR="00705CAD" w:rsidP="00705CAD" w:rsidRDefault="00705CAD" w14:paraId="7F08E9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de voortvarende beantwoording. Ik geef het woord aan de staatssecretaris voor een soortgelijke beantwoording.</w:t>
      </w:r>
    </w:p>
    <w:p w:rsidR="00705CAD" w:rsidP="00705CAD" w:rsidRDefault="00705CAD" w14:paraId="13F8624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Vriendelijk dank, voorzitter. Ik begin met de appreciatie van de motie op stuk nr. 828 van de heer Dijk, over de commerciële bewindvoering. Die is nu ontijdig. In Q3 komen er meerdere brieven na onderzoeken die gaan over de publiek-private voor- en nadelen hiervan. Ik zou nu dus willen zeggen: ontijdig.</w:t>
      </w:r>
    </w:p>
    <w:p w:rsidR="00705CAD" w:rsidP="00705CAD" w:rsidRDefault="00705CAD" w14:paraId="3ADF9A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de vraag of de heer Dijk de motie aanhoudt. Daar denkt hij over na. Zo niet, dan is de motie ontijdig. Dan de motie op stuk nr. 831.</w:t>
      </w:r>
    </w:p>
    <w:p w:rsidR="00705CAD" w:rsidP="00705CAD" w:rsidRDefault="00705CAD" w14:paraId="2F40D13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De motie op stuk nr. 831 gaat over de leeftijdsgroep van 18 tot 24 en </w:t>
      </w:r>
      <w:proofErr w:type="spellStart"/>
      <w:r>
        <w:rPr>
          <w:rFonts w:ascii="Arial" w:hAnsi="Arial" w:eastAsia="Times New Roman" w:cs="Arial"/>
          <w:sz w:val="22"/>
          <w:szCs w:val="22"/>
        </w:rPr>
        <w:t>buy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now</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pay</w:t>
      </w:r>
      <w:proofErr w:type="spellEnd"/>
      <w:r>
        <w:rPr>
          <w:rFonts w:ascii="Arial" w:hAnsi="Arial" w:eastAsia="Times New Roman" w:cs="Arial"/>
          <w:sz w:val="22"/>
          <w:szCs w:val="22"/>
        </w:rPr>
        <w:t xml:space="preserve"> later. Op 2 april jongstleden is een brief naar de Kamer gegaan waarin staat dat dit is onderzocht. Daar is uit gebleken dat het ingewikkeld zal worden. In die zin is er vanuit Financiën aangegeven dat het ingewikkeld zou moeten zijn. Ik moet 'm ontraden.</w:t>
      </w:r>
    </w:p>
    <w:p w:rsidR="00705CAD" w:rsidP="00705CAD" w:rsidRDefault="00705CAD" w14:paraId="64A691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831: ontraden. De motie op stuk nr. 832.</w:t>
      </w:r>
    </w:p>
    <w:p w:rsidR="00705CAD" w:rsidP="00705CAD" w:rsidRDefault="00705CAD" w14:paraId="6531849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De motie op stuk nr. 832 geef ik oordeel Kamer. Dat geldt ook voor de motie op stuk nr. 835.</w:t>
      </w:r>
      <w:r>
        <w:rPr>
          <w:rFonts w:ascii="Arial" w:hAnsi="Arial" w:eastAsia="Times New Roman" w:cs="Arial"/>
          <w:sz w:val="22"/>
          <w:szCs w:val="22"/>
        </w:rPr>
        <w:br/>
      </w:r>
      <w:r>
        <w:rPr>
          <w:rFonts w:ascii="Arial" w:hAnsi="Arial" w:eastAsia="Times New Roman" w:cs="Arial"/>
          <w:sz w:val="22"/>
          <w:szCs w:val="22"/>
        </w:rPr>
        <w:br/>
        <w:t>Dan heb ik nog één vraag openstaan, van de heer Ceder, over de Consumentenkredietrichtlijn en de zorg die daarover is uitgesproken. Hij vroeg of we daar richting volgende week een brief over kunnen sturen. Dat ga ik vragen aan mijn collega-minister van Financiën. Die heeft hier meer duidelijkheid over. Ik zal zeker ook met klem vragen om dat in ieder geval uiterlijk volgende week te kunnen doen.</w:t>
      </w:r>
    </w:p>
    <w:p w:rsidR="00705CAD" w:rsidP="00705CAD" w:rsidRDefault="00705CAD" w14:paraId="37B907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missen wij nog een appreciatie op de motie op stuk nr. 841, van de heer Edgar Mulder. Die verzoekt de regering niet te bezuinigen op de arbeidsongeschiktheidsregelingen. Minister, verlos ons van de spanning.</w:t>
      </w:r>
    </w:p>
    <w:p w:rsidR="00705CAD" w:rsidP="00705CAD" w:rsidRDefault="00705CAD" w14:paraId="50692C4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Helaas moet ik 'm ontraden. U had natuurlijk op oordeel Kamer gehoopt, maar dit gaat niet lukken. Oordeel Kamer. </w:t>
      </w:r>
      <w:proofErr w:type="spellStart"/>
      <w:r>
        <w:rPr>
          <w:rFonts w:ascii="Arial" w:hAnsi="Arial" w:eastAsia="Times New Roman" w:cs="Arial"/>
          <w:sz w:val="22"/>
          <w:szCs w:val="22"/>
        </w:rPr>
        <w:t>Ehm</w:t>
      </w:r>
      <w:proofErr w:type="spellEnd"/>
      <w:r>
        <w:rPr>
          <w:rFonts w:ascii="Arial" w:hAnsi="Arial" w:eastAsia="Times New Roman" w:cs="Arial"/>
          <w:sz w:val="22"/>
          <w:szCs w:val="22"/>
        </w:rPr>
        <w:t>, ontraden.</w:t>
      </w:r>
    </w:p>
    <w:p w:rsidR="00705CAD" w:rsidP="00705CAD" w:rsidRDefault="00705CAD" w14:paraId="6DD385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841: oordeel Kamer. </w:t>
      </w:r>
    </w:p>
    <w:p w:rsidR="00705CAD" w:rsidP="00705CAD" w:rsidRDefault="00705CAD" w14:paraId="66B0332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Ontraden.</w:t>
      </w:r>
    </w:p>
    <w:p w:rsidR="00705CAD" w:rsidP="00705CAD" w:rsidRDefault="00705CAD" w14:paraId="10A633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vervolgvraag van de heer Jimmy Dijk, ik denk voor de staatssecretaris.</w:t>
      </w:r>
    </w:p>
    <w:p w:rsidR="00705CAD" w:rsidP="00705CAD" w:rsidRDefault="00705CAD" w14:paraId="5318967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klopt. De staatssecretaris geeft aan dat ze in het derde kwartaal met onderzoeken komt, maar dit voorstel vraagt om stappen uit te werken om ook echt tot een publiek systeem te komen. Het moet niet zo zijn dat we zo meteen onderzoeken hebben, maar geen publiek systeem.</w:t>
      </w:r>
    </w:p>
    <w:p w:rsidR="00705CAD" w:rsidP="00705CAD" w:rsidRDefault="00705CAD" w14:paraId="715206C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Dan zal ik die motie moeten ontraden. Het gaat er natuurlijk om dat ik die onderzoeken wil afwachten om te kijken hoe we het precies gaan doen met die bewindvoering. Ik wil kijken hoe we dat juist op publieke en private manier goed kunnen inrichten en hoe we die kwetsbaarheden die door de heer Dijk genoemd worden, goed inzichtelijk maken. Wat mij betreft moet ik 'm dan ontraden.</w:t>
      </w:r>
    </w:p>
    <w:p w:rsidR="00705CAD" w:rsidP="00705CAD" w:rsidRDefault="00705CAD" w14:paraId="72DC25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krijgt de motie een andere appreciatie, constateer ik?</w:t>
      </w:r>
    </w:p>
    <w:p w:rsidR="00705CAD" w:rsidP="00705CAD" w:rsidRDefault="00705CAD" w14:paraId="0293404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Ja, als die ontijdig is, dan kan ik niet anders dan 'm ontraden. Ik kan nu niet meegaan in de motie.</w:t>
      </w:r>
    </w:p>
    <w:p w:rsidR="00705CAD" w:rsidP="00705CAD" w:rsidRDefault="00705CAD" w14:paraId="66159A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kennen hier twee varianten: ontijdig en ontraden.</w:t>
      </w:r>
    </w:p>
    <w:p w:rsidR="00705CAD" w:rsidP="00705CAD" w:rsidRDefault="00705CAD" w14:paraId="65CBFE9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Ja, dus ontraden.</w:t>
      </w:r>
    </w:p>
    <w:p w:rsidR="00705CAD" w:rsidP="00705CAD" w:rsidRDefault="00705CAD" w14:paraId="5DF1E5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is die motie ontraden. Meneer Ceder, één vervolgvraag.</w:t>
      </w:r>
    </w:p>
    <w:p w:rsidR="00705CAD" w:rsidP="00705CAD" w:rsidRDefault="00705CAD" w14:paraId="240518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Over de kredietrichtlijn. Ik begrijp dat zowel Financiën als SZW daarmee bezig zijn. U geleidt het door, maar ik zou wel graag een toezegging willen hebben. Voor ons als Kamer en voor de hele financiële sector is het belangrijk om te weten wat het kabinet nu gaat doen. Er komt een zomerreces aan. Dat betekent dat we pas in september hierover kunnen spreken. In november moet de hele bancaire sector — tenminste, zij die onder deze richtlijn vallen — heel veel wisselingen doorvoeren. Er is nog heel veel onduidelijk. De vraag is of we een toezegging krijgen dat we dinsdag een brief krijgen. Misschien staat daar dan in "we komen er een week later op terug", maar ik vraag of de Kamer hier wel echt in meegenomen kan worden.</w:t>
      </w:r>
    </w:p>
    <w:p w:rsidR="00705CAD" w:rsidP="00705CAD" w:rsidRDefault="00705CAD" w14:paraId="7284343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Financiën verwacht op 29 juni een brief te sturen. Dat krijg ik hier nu net door. Dat is </w:t>
      </w:r>
      <w:r>
        <w:rPr>
          <w:rFonts w:ascii="Arial" w:hAnsi="Arial" w:eastAsia="Times New Roman" w:cs="Arial"/>
          <w:sz w:val="22"/>
          <w:szCs w:val="22"/>
        </w:rPr>
        <w:lastRenderedPageBreak/>
        <w:t>volgens mij een prima handreiking. Een toezegging over wat daarin staat, kan ik natuurlijk op voorhand niet doen.</w:t>
      </w:r>
    </w:p>
    <w:p w:rsidR="00705CAD" w:rsidP="00705CAD" w:rsidRDefault="00705CAD" w14:paraId="54D44E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het tweeminutendebat Armoede- en schuldenbeleid. We gaan meteen door met het tweeminutendebat Arbeidsmigratie. Daarvoor geef ik als eerste het woord aan de heer Neijenhuis voor zijn inbreng namens de fractie van D66.</w:t>
      </w:r>
    </w:p>
    <w:p w:rsidR="00705CAD" w:rsidP="00705CAD" w:rsidRDefault="00705CAD" w14:paraId="6FD02A84"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705CAD" w:rsidP="00705CAD" w:rsidRDefault="00705CAD" w14:paraId="1FFC02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moties zal aanstaande dinsdag worden gestemd. Ik dank de staatssecretaris voor haar aanwezigheid.</w:t>
      </w:r>
    </w:p>
    <w:p w:rsidR="002C3023" w:rsidRDefault="002C3023" w14:paraId="289F29D2" w14:textId="77777777"/>
    <w:sectPr w:rsidR="002C3023" w:rsidSect="00705CAD">
      <w:headerReference w:type="default" r:id="rId5"/>
      <w:footerReference w:type="default" r:id="rId6"/>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C35B3" w14:textId="77777777" w:rsidR="00705CAD" w:rsidRDefault="00705CAD">
    <w:pPr>
      <w:tabs>
        <w:tab w:val="center" w:pos="4320"/>
        <w:tab w:val="right" w:pos="8640"/>
      </w:tabs>
      <w:rPr>
        <w:rStyle w:val="msofooter0"/>
      </w:rPr>
    </w:pPr>
    <w:r>
      <w:rPr>
        <w:rStyle w:val="msofooter0"/>
        <w:rFonts w:eastAsia="Times New Roman"/>
      </w:rPr>
      <w:pict w14:anchorId="5D98C50C">
        <v:rect id="_x0000_i1026" style="width:0;height:1.5pt" o:hralign="center" o:hrstd="t" o:hr="t" fillcolor="#a0a0a0" stroked="f"/>
      </w:pict>
    </w:r>
  </w:p>
  <w:p w14:paraId="5D34F3C9" w14:textId="77777777" w:rsidR="00705CAD" w:rsidRDefault="00705CAD">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1CBFB" w14:textId="77777777" w:rsidR="00705CAD" w:rsidRDefault="00705CAD">
    <w:pPr>
      <w:pStyle w:val="Koptekst"/>
    </w:pPr>
    <w:r>
      <w:tab/>
      <w:t>ONGECORRIGEERD STENOGRAM</w:t>
    </w:r>
    <w:r>
      <w:br/>
    </w:r>
    <w:r>
      <w:tab/>
      <w:t>Verslag TK 84 - 2025-2026</w:t>
    </w:r>
    <w:r>
      <w:tab/>
    </w:r>
    <w:r>
      <w:fldChar w:fldCharType="begin"/>
    </w:r>
    <w:r>
      <w:instrText>PAGE</w:instrText>
    </w:r>
    <w:r>
      <w:fldChar w:fldCharType="separate"/>
    </w:r>
    <w:r>
      <w:rPr>
        <w:noProof/>
      </w:rPr>
      <w:t>1</w:t>
    </w:r>
    <w:r>
      <w:fldChar w:fldCharType="end"/>
    </w:r>
  </w:p>
  <w:p w14:paraId="3C1B28B0" w14:textId="77777777" w:rsidR="00705CAD" w:rsidRDefault="00705CAD">
    <w:pPr>
      <w:tabs>
        <w:tab w:val="center" w:pos="4320"/>
        <w:tab w:val="right" w:pos="8640"/>
      </w:tabs>
      <w:rPr>
        <w:rStyle w:val="msoheader0"/>
        <w:rFonts w:eastAsia="Times New Roman"/>
      </w:rPr>
    </w:pPr>
    <w:r>
      <w:rPr>
        <w:rStyle w:val="msoheader0"/>
        <w:rFonts w:eastAsia="Times New Roman"/>
      </w:rPr>
      <w:pict w14:anchorId="21EAE00B">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2606A"/>
    <w:multiLevelType w:val="multilevel"/>
    <w:tmpl w:val="3BF6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6E21EB"/>
    <w:multiLevelType w:val="multilevel"/>
    <w:tmpl w:val="C00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6048415">
    <w:abstractNumId w:val="1"/>
  </w:num>
  <w:num w:numId="2" w16cid:durableId="688291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CAD"/>
    <w:rsid w:val="002C3023"/>
    <w:rsid w:val="003A6FBF"/>
    <w:rsid w:val="00705CA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0F877"/>
  <w15:chartTrackingRefBased/>
  <w15:docId w15:val="{D9FF875E-B6B6-48AF-A482-7FAFF0FBD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5CAD"/>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05C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5C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5C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5C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5C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5CA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5CA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5CA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5CA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5C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5C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5C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5C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5C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5C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5C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5C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5CAD"/>
    <w:rPr>
      <w:rFonts w:eastAsiaTheme="majorEastAsia" w:cstheme="majorBidi"/>
      <w:color w:val="272727" w:themeColor="text1" w:themeTint="D8"/>
    </w:rPr>
  </w:style>
  <w:style w:type="paragraph" w:styleId="Titel">
    <w:name w:val="Title"/>
    <w:basedOn w:val="Standaard"/>
    <w:next w:val="Standaard"/>
    <w:link w:val="TitelChar"/>
    <w:uiPriority w:val="10"/>
    <w:qFormat/>
    <w:rsid w:val="00705CA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5C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5C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5C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5C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5CAD"/>
    <w:rPr>
      <w:i/>
      <w:iCs/>
      <w:color w:val="404040" w:themeColor="text1" w:themeTint="BF"/>
    </w:rPr>
  </w:style>
  <w:style w:type="paragraph" w:styleId="Lijstalinea">
    <w:name w:val="List Paragraph"/>
    <w:basedOn w:val="Standaard"/>
    <w:uiPriority w:val="34"/>
    <w:qFormat/>
    <w:rsid w:val="00705CAD"/>
    <w:pPr>
      <w:ind w:left="720"/>
      <w:contextualSpacing/>
    </w:pPr>
  </w:style>
  <w:style w:type="character" w:styleId="Intensievebenadrukking">
    <w:name w:val="Intense Emphasis"/>
    <w:basedOn w:val="Standaardalinea-lettertype"/>
    <w:uiPriority w:val="21"/>
    <w:qFormat/>
    <w:rsid w:val="00705CAD"/>
    <w:rPr>
      <w:i/>
      <w:iCs/>
      <w:color w:val="0F4761" w:themeColor="accent1" w:themeShade="BF"/>
    </w:rPr>
  </w:style>
  <w:style w:type="paragraph" w:styleId="Duidelijkcitaat">
    <w:name w:val="Intense Quote"/>
    <w:basedOn w:val="Standaard"/>
    <w:next w:val="Standaard"/>
    <w:link w:val="DuidelijkcitaatChar"/>
    <w:uiPriority w:val="30"/>
    <w:qFormat/>
    <w:rsid w:val="00705C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5CAD"/>
    <w:rPr>
      <w:i/>
      <w:iCs/>
      <w:color w:val="0F4761" w:themeColor="accent1" w:themeShade="BF"/>
    </w:rPr>
  </w:style>
  <w:style w:type="character" w:styleId="Intensieveverwijzing">
    <w:name w:val="Intense Reference"/>
    <w:basedOn w:val="Standaardalinea-lettertype"/>
    <w:uiPriority w:val="32"/>
    <w:qFormat/>
    <w:rsid w:val="00705CAD"/>
    <w:rPr>
      <w:b/>
      <w:bCs/>
      <w:smallCaps/>
      <w:color w:val="0F4761" w:themeColor="accent1" w:themeShade="BF"/>
      <w:spacing w:val="5"/>
    </w:rPr>
  </w:style>
  <w:style w:type="paragraph" w:styleId="Koptekst">
    <w:name w:val="header"/>
    <w:basedOn w:val="Standaard"/>
    <w:link w:val="KoptekstChar"/>
    <w:uiPriority w:val="99"/>
    <w:unhideWhenUsed/>
    <w:rsid w:val="00705CA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705CAD"/>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705CAD"/>
    <w:pPr>
      <w:spacing w:before="100" w:beforeAutospacing="1" w:after="100" w:afterAutospacing="1"/>
    </w:pPr>
  </w:style>
  <w:style w:type="character" w:styleId="Zwaar">
    <w:name w:val="Strong"/>
    <w:basedOn w:val="Standaardalinea-lettertype"/>
    <w:uiPriority w:val="22"/>
    <w:qFormat/>
    <w:rsid w:val="00705CAD"/>
    <w:rPr>
      <w:b/>
      <w:bCs/>
    </w:rPr>
  </w:style>
  <w:style w:type="character" w:customStyle="1" w:styleId="msoheader0">
    <w:name w:val="msoheader"/>
    <w:basedOn w:val="Standaardalinea-lettertype"/>
    <w:rsid w:val="00705CAD"/>
    <w:rPr>
      <w:rFonts w:ascii="Arial" w:hAnsi="Arial" w:cs="Arial" w:hint="default"/>
      <w:sz w:val="22"/>
      <w:szCs w:val="22"/>
    </w:rPr>
  </w:style>
  <w:style w:type="character" w:customStyle="1" w:styleId="msofooter0">
    <w:name w:val="msofooter"/>
    <w:basedOn w:val="Standaardalinea-lettertype"/>
    <w:rsid w:val="00705CAD"/>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4838</ap:Words>
  <ap:Characters>26612</ap:Characters>
  <ap:DocSecurity>0</ap:DocSecurity>
  <ap:Lines>221</ap:Lines>
  <ap:Paragraphs>62</ap:Paragraphs>
  <ap:ScaleCrop>false</ap:ScaleCrop>
  <ap:LinksUpToDate>false</ap:LinksUpToDate>
  <ap:CharactersWithSpaces>31388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2026-06-19T07:33:00.0000000Z</dcterms:created>
  <dcterms:modified xsi:type="dcterms:W3CDTF">2026-06-19T07:33:00.0000000Z</dcterms:modified>
  <version/>
  <category/>
</coreProperties>
</file>