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45D2" w:rsidR="00115C9B" w:rsidP="00115C9B" w:rsidRDefault="00115C9B" w14:paraId="5342D627" w14:textId="260F4B36">
      <w:pPr>
        <w:spacing w:line="240" w:lineRule="auto"/>
        <w:rPr>
          <w:szCs w:val="18"/>
          <w:lang w:val="nl-NL"/>
        </w:rPr>
      </w:pPr>
      <w:r w:rsidRPr="009B45D2">
        <w:rPr>
          <w:szCs w:val="18"/>
          <w:lang w:val="nl-NL"/>
        </w:rPr>
        <w:t xml:space="preserve">Bijgaand treft u een reactie op </w:t>
      </w:r>
      <w:r w:rsidR="005A23EB">
        <w:rPr>
          <w:szCs w:val="18"/>
          <w:lang w:val="nl-NL"/>
        </w:rPr>
        <w:t xml:space="preserve">het ingediende amendement </w:t>
      </w:r>
      <w:r w:rsidR="00757E79">
        <w:rPr>
          <w:szCs w:val="18"/>
          <w:lang w:val="nl-NL"/>
        </w:rPr>
        <w:t>bij</w:t>
      </w:r>
      <w:r>
        <w:rPr>
          <w:szCs w:val="18"/>
          <w:lang w:val="nl-NL"/>
        </w:rPr>
        <w:t xml:space="preserve"> de 1</w:t>
      </w:r>
      <w:r w:rsidRPr="00115C9B">
        <w:rPr>
          <w:szCs w:val="18"/>
          <w:vertAlign w:val="superscript"/>
          <w:lang w:val="nl-NL"/>
        </w:rPr>
        <w:t>e</w:t>
      </w:r>
      <w:r>
        <w:rPr>
          <w:szCs w:val="18"/>
          <w:lang w:val="nl-NL"/>
        </w:rPr>
        <w:t xml:space="preserve"> suppletoire begroting VWS 2026. </w:t>
      </w:r>
    </w:p>
    <w:p w:rsidR="00B06701" w:rsidRDefault="00B06701" w14:paraId="6B97685D" w14:textId="77777777">
      <w:pPr>
        <w:rPr>
          <w:lang w:val="nl-NL"/>
        </w:rPr>
      </w:pPr>
    </w:p>
    <w:p w:rsidRPr="005A23EB" w:rsidR="0097619E" w:rsidP="0097619E" w:rsidRDefault="005A23EB" w14:paraId="1FA871DA" w14:textId="6A38B630">
      <w:pPr>
        <w:rPr>
          <w:b/>
          <w:bCs/>
          <w:lang w:val="nl-NL"/>
        </w:rPr>
      </w:pPr>
      <w:r w:rsidRPr="005A23EB">
        <w:rPr>
          <w:b/>
          <w:bCs/>
          <w:lang w:val="nl-NL"/>
        </w:rPr>
        <w:t xml:space="preserve">Amendement TK 36915-XVI nr. </w:t>
      </w:r>
      <w:r w:rsidR="00757E79">
        <w:rPr>
          <w:b/>
          <w:bCs/>
          <w:lang w:val="nl-NL"/>
        </w:rPr>
        <w:t>37</w:t>
      </w:r>
      <w:r w:rsidRPr="005A23EB">
        <w:rPr>
          <w:b/>
          <w:bCs/>
          <w:lang w:val="nl-NL"/>
        </w:rPr>
        <w:t xml:space="preserve"> van het lid </w:t>
      </w:r>
      <w:r w:rsidR="00757E79">
        <w:rPr>
          <w:b/>
          <w:bCs/>
          <w:lang w:val="nl-NL"/>
        </w:rPr>
        <w:t xml:space="preserve">Dobbe </w:t>
      </w:r>
      <w:r w:rsidRPr="005A23EB">
        <w:rPr>
          <w:b/>
          <w:bCs/>
          <w:lang w:val="nl-NL"/>
        </w:rPr>
        <w:t>(</w:t>
      </w:r>
      <w:r w:rsidR="00757E79">
        <w:rPr>
          <w:b/>
          <w:bCs/>
          <w:lang w:val="nl-NL"/>
        </w:rPr>
        <w:t>SP</w:t>
      </w:r>
      <w:r w:rsidRPr="005A23EB">
        <w:rPr>
          <w:b/>
          <w:bCs/>
          <w:lang w:val="nl-NL"/>
        </w:rPr>
        <w:t>) over</w:t>
      </w:r>
      <w:r w:rsidR="00757E79">
        <w:rPr>
          <w:b/>
          <w:bCs/>
          <w:lang w:val="nl-NL"/>
        </w:rPr>
        <w:t xml:space="preserve"> de vergoeding van kinderbrillen</w:t>
      </w:r>
      <w:r>
        <w:rPr>
          <w:b/>
          <w:bCs/>
          <w:lang w:val="nl-NL"/>
        </w:rPr>
        <w:t>.</w:t>
      </w:r>
    </w:p>
    <w:p w:rsidRPr="002366CD" w:rsidR="002366CD" w:rsidP="002366CD" w:rsidRDefault="002366CD" w14:paraId="278DB41D" w14:textId="6EA30971">
      <w:pPr>
        <w:rPr>
          <w:lang w:val="nl-NL"/>
        </w:rPr>
      </w:pPr>
      <w:r w:rsidRPr="002366CD">
        <w:rPr>
          <w:lang w:val="nl-NL"/>
        </w:rPr>
        <w:t>Het kabinet vindt het belangrijk dat alle kinderen in Nederland een bril kunnen krijgen als zij die nodig hebben.</w:t>
      </w:r>
      <w:r w:rsidR="006F6205">
        <w:rPr>
          <w:lang w:val="nl-NL"/>
        </w:rPr>
        <w:t xml:space="preserve"> </w:t>
      </w:r>
      <w:r w:rsidRPr="002366CD">
        <w:rPr>
          <w:lang w:val="nl-NL"/>
        </w:rPr>
        <w:t>Goed zicht is namelijk essentieel voor de ontwikkeling van kinderen, onder andere voor leerprestaties, sociale participatie en welzijn.</w:t>
      </w:r>
    </w:p>
    <w:p w:rsidRPr="00F53E2D" w:rsidR="00DF3FF2" w:rsidP="00DF3FF2" w:rsidRDefault="006F6205" w14:paraId="0A4E7159" w14:textId="6AE7EEF5">
      <w:pPr>
        <w:rPr>
          <w:lang w:val="nl-NL"/>
        </w:rPr>
      </w:pPr>
      <w:r>
        <w:rPr>
          <w:lang w:val="nl-NL"/>
        </w:rPr>
        <w:t>H</w:t>
      </w:r>
      <w:r w:rsidRPr="002366CD" w:rsidR="002366CD">
        <w:rPr>
          <w:lang w:val="nl-NL"/>
        </w:rPr>
        <w:t>et Zorginstituut Nederland is gevraagd te adviseren of en onder welke voorwaarden kinderbrillen kunnen worden opgenomen in het basispakket van de Zorgverzekeringswet.</w:t>
      </w:r>
      <w:r>
        <w:rPr>
          <w:lang w:val="nl-NL"/>
        </w:rPr>
        <w:t xml:space="preserve"> </w:t>
      </w:r>
      <w:r w:rsidR="00DF3FF2">
        <w:rPr>
          <w:lang w:val="nl-NL"/>
        </w:rPr>
        <w:t>I</w:t>
      </w:r>
      <w:r w:rsidRPr="00DF3FF2" w:rsidR="00DF3FF2">
        <w:rPr>
          <w:iCs/>
          <w:lang w:val="nl-NL"/>
        </w:rPr>
        <w:t xml:space="preserve">n afwachting van dat advies heeft het kabinet in 2025 en 2026 een subsidie beschikbaar gesteld </w:t>
      </w:r>
      <w:r w:rsidR="00685018">
        <w:rPr>
          <w:iCs/>
          <w:lang w:val="nl-NL"/>
        </w:rPr>
        <w:t xml:space="preserve">aan </w:t>
      </w:r>
      <w:r w:rsidRPr="00DF3FF2" w:rsidR="00DF3FF2">
        <w:rPr>
          <w:iCs/>
          <w:lang w:val="nl-NL"/>
        </w:rPr>
        <w:t xml:space="preserve">het Jeugdeducatiefonds en </w:t>
      </w:r>
      <w:r w:rsidR="00685018">
        <w:rPr>
          <w:iCs/>
          <w:lang w:val="nl-NL"/>
        </w:rPr>
        <w:t xml:space="preserve">het </w:t>
      </w:r>
      <w:r w:rsidRPr="00DF3FF2" w:rsidR="00DF3FF2">
        <w:rPr>
          <w:iCs/>
          <w:lang w:val="nl-NL"/>
        </w:rPr>
        <w:t>Nationaal Fonds Kinderhulp. Via deze fondsen kan een laagdrempelige tegemoetkoming worden verstrekt voor de kosten van een bril voor kinderen uit gezinnen met beperkte financiële middelen.</w:t>
      </w:r>
      <w:r w:rsidR="00DF3FF2">
        <w:rPr>
          <w:lang w:val="nl-NL"/>
        </w:rPr>
        <w:t xml:space="preserve"> </w:t>
      </w:r>
      <w:r w:rsidRPr="00DF3FF2" w:rsidR="00DF3FF2">
        <w:rPr>
          <w:lang w:val="nl-NL"/>
        </w:rPr>
        <w:t>In 2025 was</w:t>
      </w:r>
      <w:r w:rsidR="00685018">
        <w:rPr>
          <w:lang w:val="nl-NL"/>
        </w:rPr>
        <w:t xml:space="preserve"> er</w:t>
      </w:r>
      <w:r w:rsidRPr="00DF3FF2" w:rsidR="00DF3FF2">
        <w:rPr>
          <w:lang w:val="nl-NL"/>
        </w:rPr>
        <w:t xml:space="preserve"> 250.000 euro beschikbaar</w:t>
      </w:r>
      <w:r w:rsidR="00685018">
        <w:rPr>
          <w:lang w:val="nl-NL"/>
        </w:rPr>
        <w:t xml:space="preserve"> en dit jaar is daar bovenop 500.000 euro beschikbaar gesteld</w:t>
      </w:r>
      <w:r w:rsidRPr="00F53E2D" w:rsidR="00DF3FF2">
        <w:rPr>
          <w:szCs w:val="18"/>
          <w:lang w:val="nl-NL"/>
        </w:rPr>
        <w:t xml:space="preserve">. </w:t>
      </w:r>
      <w:r w:rsidRPr="00F53E2D" w:rsidR="00F53E2D">
        <w:rPr>
          <w:szCs w:val="18"/>
          <w:lang w:val="nl-NL"/>
        </w:rPr>
        <w:t>Het kabinet wil eerst de resultaten van de verdubbeling van het budget afwachten en vindt het daarom prematuur om in dit lopende jaar de subsidie opnieuw aan te passen.</w:t>
      </w:r>
    </w:p>
    <w:p w:rsidRPr="009B45D2" w:rsidR="00DF3FF2" w:rsidP="00DF3FF2" w:rsidRDefault="00DF3FF2" w14:paraId="35CCEEA5" w14:textId="77777777">
      <w:pPr>
        <w:spacing w:line="240" w:lineRule="auto"/>
        <w:rPr>
          <w:bCs/>
          <w:szCs w:val="18"/>
          <w:lang w:val="nl-NL"/>
        </w:rPr>
      </w:pPr>
      <w:r w:rsidRPr="009B45D2">
        <w:rPr>
          <w:bCs/>
          <w:szCs w:val="18"/>
          <w:lang w:val="nl-NL"/>
        </w:rPr>
        <w:t>In het licht van het voorgaande ontraad</w:t>
      </w:r>
      <w:r>
        <w:rPr>
          <w:bCs/>
          <w:szCs w:val="18"/>
          <w:lang w:val="nl-NL"/>
        </w:rPr>
        <w:t>t</w:t>
      </w:r>
      <w:r w:rsidRPr="009B45D2">
        <w:rPr>
          <w:bCs/>
          <w:szCs w:val="18"/>
          <w:lang w:val="nl-NL"/>
        </w:rPr>
        <w:t xml:space="preserve"> </w:t>
      </w:r>
      <w:r>
        <w:rPr>
          <w:bCs/>
          <w:szCs w:val="18"/>
          <w:lang w:val="nl-NL"/>
        </w:rPr>
        <w:t xml:space="preserve">het kabinet </w:t>
      </w:r>
      <w:r w:rsidRPr="009B45D2">
        <w:rPr>
          <w:bCs/>
          <w:szCs w:val="18"/>
          <w:lang w:val="nl-NL"/>
        </w:rPr>
        <w:t>dit amendement.</w:t>
      </w:r>
    </w:p>
    <w:p w:rsidRPr="00115C9B" w:rsidR="00757E79" w:rsidP="0097619E" w:rsidRDefault="00757E79" w14:paraId="4F28A1B8" w14:textId="77777777">
      <w:pPr>
        <w:rPr>
          <w:lang w:val="nl-NL"/>
        </w:rPr>
      </w:pPr>
    </w:p>
    <w:sectPr w:rsidRPr="00115C9B" w:rsidR="00757E79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6CE"/>
    <w:multiLevelType w:val="hybridMultilevel"/>
    <w:tmpl w:val="DB1A27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33647"/>
    <w:multiLevelType w:val="hybridMultilevel"/>
    <w:tmpl w:val="1DFA61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33902"/>
    <w:multiLevelType w:val="hybridMultilevel"/>
    <w:tmpl w:val="9116949C"/>
    <w:lvl w:ilvl="0" w:tplc="17347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21605"/>
    <w:multiLevelType w:val="hybridMultilevel"/>
    <w:tmpl w:val="4536B428"/>
    <w:lvl w:ilvl="0" w:tplc="C4C8A72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2AB6"/>
    <w:multiLevelType w:val="hybridMultilevel"/>
    <w:tmpl w:val="03DA3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3330E"/>
    <w:multiLevelType w:val="hybridMultilevel"/>
    <w:tmpl w:val="3D3ED95C"/>
    <w:lvl w:ilvl="0" w:tplc="28F81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702925">
    <w:abstractNumId w:val="2"/>
  </w:num>
  <w:num w:numId="2" w16cid:durableId="491066715">
    <w:abstractNumId w:val="0"/>
  </w:num>
  <w:num w:numId="3" w16cid:durableId="266155171">
    <w:abstractNumId w:val="1"/>
  </w:num>
  <w:num w:numId="4" w16cid:durableId="1690065841">
    <w:abstractNumId w:val="3"/>
  </w:num>
  <w:num w:numId="5" w16cid:durableId="770128961">
    <w:abstractNumId w:val="5"/>
  </w:num>
  <w:num w:numId="6" w16cid:durableId="123712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9B"/>
    <w:rsid w:val="00002B2D"/>
    <w:rsid w:val="000926A6"/>
    <w:rsid w:val="000B1321"/>
    <w:rsid w:val="00115C9B"/>
    <w:rsid w:val="0019793D"/>
    <w:rsid w:val="001A6683"/>
    <w:rsid w:val="001E1FB4"/>
    <w:rsid w:val="001E6A24"/>
    <w:rsid w:val="0022149F"/>
    <w:rsid w:val="002366CD"/>
    <w:rsid w:val="00293498"/>
    <w:rsid w:val="002A014E"/>
    <w:rsid w:val="0030413D"/>
    <w:rsid w:val="00314883"/>
    <w:rsid w:val="00323A70"/>
    <w:rsid w:val="004515E0"/>
    <w:rsid w:val="00541CEC"/>
    <w:rsid w:val="005A23EB"/>
    <w:rsid w:val="005C1427"/>
    <w:rsid w:val="00685018"/>
    <w:rsid w:val="006D3F31"/>
    <w:rsid w:val="006D7D55"/>
    <w:rsid w:val="006F6205"/>
    <w:rsid w:val="0070616A"/>
    <w:rsid w:val="00711966"/>
    <w:rsid w:val="007322D9"/>
    <w:rsid w:val="00743CC6"/>
    <w:rsid w:val="007501B9"/>
    <w:rsid w:val="00757E79"/>
    <w:rsid w:val="00767258"/>
    <w:rsid w:val="007D6C6E"/>
    <w:rsid w:val="0097619E"/>
    <w:rsid w:val="009F3A8A"/>
    <w:rsid w:val="009F615C"/>
    <w:rsid w:val="00A04273"/>
    <w:rsid w:val="00A4789E"/>
    <w:rsid w:val="00A66291"/>
    <w:rsid w:val="00B06701"/>
    <w:rsid w:val="00B33004"/>
    <w:rsid w:val="00B42018"/>
    <w:rsid w:val="00D06A6C"/>
    <w:rsid w:val="00D849EA"/>
    <w:rsid w:val="00DA4A70"/>
    <w:rsid w:val="00DF3FF2"/>
    <w:rsid w:val="00ED34D3"/>
    <w:rsid w:val="00EE2BDB"/>
    <w:rsid w:val="00F254F2"/>
    <w:rsid w:val="00F53E2D"/>
    <w:rsid w:val="00F86F5C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70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5C9B"/>
  </w:style>
  <w:style w:type="paragraph" w:styleId="Kop1">
    <w:name w:val="heading 1"/>
    <w:basedOn w:val="Standaard"/>
    <w:next w:val="Standaard"/>
    <w:link w:val="Kop1Char"/>
    <w:uiPriority w:val="9"/>
    <w:qFormat/>
    <w:rsid w:val="00115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C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C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C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C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C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C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C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C9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C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C9B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C9B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C9B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C9B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C9B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C9B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C9B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15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C9B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C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C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C9B"/>
    <w:rPr>
      <w:i/>
      <w:iCs/>
      <w:color w:val="404040" w:themeColor="text1" w:themeTint="BF"/>
      <w:lang w:val="nl-NL"/>
    </w:rPr>
  </w:style>
  <w:style w:type="paragraph" w:styleId="Lijstalinea">
    <w:name w:val="List Paragraph"/>
    <w:aliases w:val="Bullet 1,Bullet Points,Bullet alinea,Dot pt,F5 List Paragraph,Indicator Text,List Paragraph Char Char Char,List Paragraph1,List Paragraph2,MAIN CONTENT,No Spacing1,Normal numbere,Numbered Para 1,Párrafo de lista,Recommendation,standaard,000"/>
    <w:basedOn w:val="Standaard"/>
    <w:link w:val="LijstalineaChar"/>
    <w:uiPriority w:val="34"/>
    <w:qFormat/>
    <w:rsid w:val="00115C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C9B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C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C9B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115C9B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6D3F31"/>
    <w:pPr>
      <w:spacing w:after="0" w:line="240" w:lineRule="auto"/>
    </w:pPr>
    <w:rPr>
      <w:kern w:val="2"/>
      <w14:ligatures w14:val="standardContextual"/>
    </w:rPr>
  </w:style>
  <w:style w:type="character" w:customStyle="1" w:styleId="LijstalineaChar">
    <w:name w:val="Lijstalinea Char"/>
    <w:aliases w:val="Bullet 1 Char,Bullet Points Char,Bullet alinea Char,Dot pt Char,F5 List Paragraph Char,Indicator Text Char,List Paragraph Char Char Char Char,List Paragraph1 Char,List Paragraph2 Char,MAIN CONTENT Char,No Spacing1 Char,standaard Char"/>
    <w:link w:val="Lijstalinea"/>
    <w:uiPriority w:val="34"/>
    <w:qFormat/>
    <w:locked/>
    <w:rsid w:val="00DA4A70"/>
  </w:style>
  <w:style w:type="paragraph" w:styleId="Revisie">
    <w:name w:val="Revision"/>
    <w:hidden/>
    <w:uiPriority w:val="99"/>
    <w:semiHidden/>
    <w:rsid w:val="009F3A8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F3A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3A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3A8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1077</ap:Characters>
  <ap:DocSecurity>0</ap:DocSecurity>
  <ap:Lines>8</ap:Lines>
  <ap:Paragraphs>2</ap:Paragraphs>
  <ap:ScaleCrop>false</ap:ScaleCrop>
  <ap:LinksUpToDate>false</ap:LinksUpToDate>
  <ap:CharactersWithSpaces>1270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2026-06-18T09:06:00.0000000Z</dcterms:created>
  <dcterms:modified xsi:type="dcterms:W3CDTF">2026-06-18T09:06:00.0000000Z</dcterms:modified>
  <version/>
  <category/>
</coreProperties>
</file>