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F33A0FC" w14:textId="77777777">
        <w:tc>
          <w:tcPr>
            <w:tcW w:w="6379" w:type="dxa"/>
            <w:gridSpan w:val="2"/>
            <w:tcBorders>
              <w:top w:val="nil"/>
              <w:left w:val="nil"/>
              <w:bottom w:val="nil"/>
              <w:right w:val="nil"/>
            </w:tcBorders>
            <w:vAlign w:val="center"/>
          </w:tcPr>
          <w:p w:rsidR="004330ED" w:rsidP="00EA1CE4" w:rsidRDefault="004330ED" w14:paraId="68443D9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FC1EB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2AEB04" w14:textId="77777777">
        <w:trPr>
          <w:cantSplit/>
        </w:trPr>
        <w:tc>
          <w:tcPr>
            <w:tcW w:w="10348" w:type="dxa"/>
            <w:gridSpan w:val="3"/>
            <w:tcBorders>
              <w:top w:val="single" w:color="auto" w:sz="4" w:space="0"/>
              <w:left w:val="nil"/>
              <w:bottom w:val="nil"/>
              <w:right w:val="nil"/>
            </w:tcBorders>
          </w:tcPr>
          <w:p w:rsidR="004330ED" w:rsidP="004A1E29" w:rsidRDefault="004330ED" w14:paraId="4AB3AE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6E5D2B" w14:textId="77777777">
        <w:trPr>
          <w:cantSplit/>
        </w:trPr>
        <w:tc>
          <w:tcPr>
            <w:tcW w:w="10348" w:type="dxa"/>
            <w:gridSpan w:val="3"/>
            <w:tcBorders>
              <w:top w:val="nil"/>
              <w:left w:val="nil"/>
              <w:bottom w:val="nil"/>
              <w:right w:val="nil"/>
            </w:tcBorders>
          </w:tcPr>
          <w:p w:rsidR="004330ED" w:rsidP="00BF623B" w:rsidRDefault="004330ED" w14:paraId="0B86F4EA" w14:textId="77777777">
            <w:pPr>
              <w:pStyle w:val="Amendement"/>
              <w:tabs>
                <w:tab w:val="clear" w:pos="3310"/>
                <w:tab w:val="clear" w:pos="3600"/>
              </w:tabs>
              <w:rPr>
                <w:rFonts w:ascii="Times New Roman" w:hAnsi="Times New Roman"/>
                <w:b w:val="0"/>
              </w:rPr>
            </w:pPr>
          </w:p>
        </w:tc>
      </w:tr>
      <w:tr w:rsidR="004330ED" w:rsidTr="00EA1CE4" w14:paraId="2FA3ACBF" w14:textId="77777777">
        <w:trPr>
          <w:cantSplit/>
        </w:trPr>
        <w:tc>
          <w:tcPr>
            <w:tcW w:w="10348" w:type="dxa"/>
            <w:gridSpan w:val="3"/>
            <w:tcBorders>
              <w:top w:val="nil"/>
              <w:left w:val="nil"/>
              <w:bottom w:val="single" w:color="auto" w:sz="4" w:space="0"/>
              <w:right w:val="nil"/>
            </w:tcBorders>
          </w:tcPr>
          <w:p w:rsidR="004330ED" w:rsidP="00BF623B" w:rsidRDefault="004330ED" w14:paraId="4BF9223F" w14:textId="77777777">
            <w:pPr>
              <w:pStyle w:val="Amendement"/>
              <w:tabs>
                <w:tab w:val="clear" w:pos="3310"/>
                <w:tab w:val="clear" w:pos="3600"/>
              </w:tabs>
              <w:rPr>
                <w:rFonts w:ascii="Times New Roman" w:hAnsi="Times New Roman"/>
              </w:rPr>
            </w:pPr>
          </w:p>
        </w:tc>
      </w:tr>
      <w:tr w:rsidR="004330ED" w:rsidTr="00EA1CE4" w14:paraId="7B444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26D76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227737" w14:textId="77777777">
            <w:pPr>
              <w:suppressAutoHyphens/>
              <w:ind w:left="-70"/>
              <w:rPr>
                <w:b/>
              </w:rPr>
            </w:pPr>
          </w:p>
        </w:tc>
      </w:tr>
      <w:tr w:rsidR="003C21AC" w:rsidTr="00EA1CE4" w14:paraId="06F94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48E6" w14:paraId="05AEA509" w14:textId="5246A3AF">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C448E6" w:rsidR="003C21AC" w:rsidP="00C448E6" w:rsidRDefault="00C448E6" w14:paraId="17FE0457" w14:textId="524F1CDD">
            <w:pPr>
              <w:rPr>
                <w:b/>
                <w:bCs/>
                <w:szCs w:val="24"/>
              </w:rPr>
            </w:pPr>
            <w:r w:rsidRPr="00C448E6">
              <w:rPr>
                <w:b/>
                <w:bCs/>
                <w:szCs w:val="24"/>
              </w:rPr>
              <w:t>Wijziging van de Mediawet 2008 in verband met de versterking van de uitvoering van de publieke mediaopdracht op lokaal niveau</w:t>
            </w:r>
          </w:p>
        </w:tc>
      </w:tr>
      <w:tr w:rsidR="003C21AC" w:rsidTr="00EA1CE4" w14:paraId="2E725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4C313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08FA2C" w14:textId="77777777">
            <w:pPr>
              <w:pStyle w:val="Amendement"/>
              <w:tabs>
                <w:tab w:val="clear" w:pos="3310"/>
                <w:tab w:val="clear" w:pos="3600"/>
              </w:tabs>
              <w:ind w:left="-70"/>
              <w:rPr>
                <w:rFonts w:ascii="Times New Roman" w:hAnsi="Times New Roman"/>
              </w:rPr>
            </w:pPr>
          </w:p>
        </w:tc>
      </w:tr>
      <w:tr w:rsidR="003C21AC" w:rsidTr="00EA1CE4" w14:paraId="653DC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D122A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2BED5D" w14:textId="77777777">
            <w:pPr>
              <w:pStyle w:val="Amendement"/>
              <w:tabs>
                <w:tab w:val="clear" w:pos="3310"/>
                <w:tab w:val="clear" w:pos="3600"/>
              </w:tabs>
              <w:ind w:left="-70"/>
              <w:rPr>
                <w:rFonts w:ascii="Times New Roman" w:hAnsi="Times New Roman"/>
              </w:rPr>
            </w:pPr>
          </w:p>
        </w:tc>
      </w:tr>
      <w:tr w:rsidR="003C21AC" w:rsidTr="00EA1CE4" w14:paraId="46BA2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888FB4" w14:textId="02C9E545">
            <w:pPr>
              <w:pStyle w:val="Amendement"/>
              <w:tabs>
                <w:tab w:val="clear" w:pos="3310"/>
                <w:tab w:val="clear" w:pos="3600"/>
              </w:tabs>
              <w:rPr>
                <w:rFonts w:ascii="Times New Roman" w:hAnsi="Times New Roman"/>
              </w:rPr>
            </w:pPr>
            <w:r w:rsidRPr="00C035D4">
              <w:rPr>
                <w:rFonts w:ascii="Times New Roman" w:hAnsi="Times New Roman"/>
              </w:rPr>
              <w:t xml:space="preserve">Nr. </w:t>
            </w:r>
            <w:r w:rsidR="00932052">
              <w:rPr>
                <w:rFonts w:ascii="Times New Roman" w:hAnsi="Times New Roman"/>
                <w:caps/>
              </w:rPr>
              <w:t>11</w:t>
            </w:r>
          </w:p>
        </w:tc>
        <w:tc>
          <w:tcPr>
            <w:tcW w:w="7371" w:type="dxa"/>
            <w:gridSpan w:val="2"/>
          </w:tcPr>
          <w:p w:rsidRPr="00C035D4" w:rsidR="003C21AC" w:rsidP="006E0971" w:rsidRDefault="003C21AC" w14:paraId="27FD97ED" w14:textId="269995B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75D07">
              <w:rPr>
                <w:rFonts w:ascii="Times New Roman" w:hAnsi="Times New Roman"/>
                <w:caps/>
              </w:rPr>
              <w:t>DE LEDEN</w:t>
            </w:r>
            <w:r w:rsidRPr="00C035D4">
              <w:rPr>
                <w:rFonts w:ascii="Times New Roman" w:hAnsi="Times New Roman"/>
                <w:caps/>
              </w:rPr>
              <w:t xml:space="preserve"> </w:t>
            </w:r>
            <w:r w:rsidR="00C448E6">
              <w:rPr>
                <w:rFonts w:ascii="Times New Roman" w:hAnsi="Times New Roman"/>
                <w:caps/>
              </w:rPr>
              <w:t>mohandis</w:t>
            </w:r>
            <w:r w:rsidR="00D75D07">
              <w:rPr>
                <w:rFonts w:ascii="Times New Roman" w:hAnsi="Times New Roman"/>
                <w:caps/>
              </w:rPr>
              <w:t xml:space="preserve"> EN CEDER</w:t>
            </w:r>
          </w:p>
        </w:tc>
      </w:tr>
      <w:tr w:rsidR="003C21AC" w:rsidTr="00EA1CE4" w14:paraId="4DDCF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E781FC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679572" w14:textId="79B71C77">
            <w:pPr>
              <w:pStyle w:val="Amendement"/>
              <w:tabs>
                <w:tab w:val="clear" w:pos="3310"/>
                <w:tab w:val="clear" w:pos="3600"/>
              </w:tabs>
              <w:ind w:left="-70"/>
              <w:rPr>
                <w:rFonts w:ascii="Times New Roman" w:hAnsi="Times New Roman"/>
              </w:rPr>
            </w:pPr>
            <w:r>
              <w:rPr>
                <w:rFonts w:ascii="Times New Roman" w:hAnsi="Times New Roman"/>
                <w:b w:val="0"/>
              </w:rPr>
              <w:t>Ontvangen</w:t>
            </w:r>
            <w:r w:rsidR="00D75D07">
              <w:rPr>
                <w:rFonts w:ascii="Times New Roman" w:hAnsi="Times New Roman"/>
                <w:b w:val="0"/>
              </w:rPr>
              <w:t xml:space="preserve"> </w:t>
            </w:r>
            <w:r w:rsidR="00ED21A0">
              <w:rPr>
                <w:rFonts w:ascii="Times New Roman" w:hAnsi="Times New Roman"/>
                <w:b w:val="0"/>
              </w:rPr>
              <w:t>1</w:t>
            </w:r>
            <w:r w:rsidR="00932052">
              <w:rPr>
                <w:rFonts w:ascii="Times New Roman" w:hAnsi="Times New Roman"/>
                <w:b w:val="0"/>
              </w:rPr>
              <w:t>8</w:t>
            </w:r>
            <w:r w:rsidR="00ED21A0">
              <w:rPr>
                <w:rFonts w:ascii="Times New Roman" w:hAnsi="Times New Roman"/>
                <w:b w:val="0"/>
              </w:rPr>
              <w:t xml:space="preserve"> juni 2026</w:t>
            </w:r>
          </w:p>
        </w:tc>
      </w:tr>
      <w:tr w:rsidR="00B01BA6" w:rsidTr="00EA1CE4" w14:paraId="552ED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12209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C74857" w14:textId="77777777">
            <w:pPr>
              <w:pStyle w:val="Amendement"/>
              <w:tabs>
                <w:tab w:val="clear" w:pos="3310"/>
                <w:tab w:val="clear" w:pos="3600"/>
              </w:tabs>
              <w:ind w:left="-70"/>
              <w:rPr>
                <w:rFonts w:ascii="Times New Roman" w:hAnsi="Times New Roman"/>
                <w:b w:val="0"/>
              </w:rPr>
            </w:pPr>
          </w:p>
        </w:tc>
      </w:tr>
      <w:tr w:rsidRPr="00EA69AC" w:rsidR="00B01BA6" w:rsidTr="00EA1CE4" w14:paraId="36B52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0682737" w14:textId="1C78F8FE">
            <w:pPr>
              <w:ind w:firstLine="284"/>
            </w:pPr>
            <w:r w:rsidRPr="00EA69AC">
              <w:t>De ondergetekende</w:t>
            </w:r>
            <w:r w:rsidR="00932052">
              <w:t>n</w:t>
            </w:r>
            <w:r w:rsidRPr="00EA69AC">
              <w:t xml:space="preserve"> stel</w:t>
            </w:r>
            <w:r w:rsidR="00932052">
              <w:t>len</w:t>
            </w:r>
            <w:r w:rsidRPr="00EA69AC">
              <w:t xml:space="preserve"> het volgende amendement voor:</w:t>
            </w:r>
          </w:p>
        </w:tc>
      </w:tr>
    </w:tbl>
    <w:p w:rsidRPr="00EA69AC" w:rsidR="005B1DCC" w:rsidP="00BF623B" w:rsidRDefault="005B1DCC" w14:paraId="127B143B" w14:textId="77777777"/>
    <w:p w:rsidR="005B1DCC" w:rsidP="0088452C" w:rsidRDefault="00692703" w14:paraId="16C3C3AC" w14:textId="668116D7">
      <w:pPr>
        <w:ind w:firstLine="284"/>
      </w:pPr>
      <w:r>
        <w:t>In het met artikel I, onderdeel O, voorgestelde 2.87</w:t>
      </w:r>
      <w:r w:rsidR="0035693A">
        <w:t xml:space="preserve">l, onderdeel b, wordt na </w:t>
      </w:r>
      <w:r w:rsidR="0012683E">
        <w:t>“uitvoeren van de publieke mediaopdracht door” ingevoegd “zorg te dragen voor de</w:t>
      </w:r>
      <w:r w:rsidR="00B2414F">
        <w:t xml:space="preserve"> informatieve en</w:t>
      </w:r>
      <w:r w:rsidR="0012683E">
        <w:t xml:space="preserve"> journalistieke taak in het verzorgingsgebied van de instelling middels”. </w:t>
      </w:r>
    </w:p>
    <w:p w:rsidR="00EA1CE4" w:rsidP="00EA1CE4" w:rsidRDefault="00EA1CE4" w14:paraId="6F3665B6" w14:textId="77777777"/>
    <w:p w:rsidRPr="00EA69AC" w:rsidR="003C21AC" w:rsidP="00EA1CE4" w:rsidRDefault="003C21AC" w14:paraId="14E8FB38" w14:textId="77777777">
      <w:pPr>
        <w:rPr>
          <w:b/>
        </w:rPr>
      </w:pPr>
      <w:r w:rsidRPr="00EA69AC">
        <w:rPr>
          <w:b/>
        </w:rPr>
        <w:t>Toelichting</w:t>
      </w:r>
    </w:p>
    <w:p w:rsidR="003C21AC" w:rsidP="00BF623B" w:rsidRDefault="003C21AC" w14:paraId="48FA4FD0" w14:textId="77777777"/>
    <w:p w:rsidR="00C31146" w:rsidP="00BF623B" w:rsidRDefault="00C31146" w14:paraId="2CC9BC65" w14:textId="50FB7B21">
      <w:r w:rsidRPr="00C31146">
        <w:t>De indiener</w:t>
      </w:r>
      <w:r w:rsidR="00932052">
        <w:t>s</w:t>
      </w:r>
      <w:r w:rsidRPr="00C31146">
        <w:t xml:space="preserve"> constate</w:t>
      </w:r>
      <w:r w:rsidR="00932052">
        <w:t>ren</w:t>
      </w:r>
      <w:r w:rsidRPr="00C31146">
        <w:t xml:space="preserve"> dat in de huidige Mediawet 2008 nog is vastgelegd dat ten minste vijftig procent van de duur bij de regionale en lokale publieke mediadienst moet bestaan uit aanbod van informatieve, culturele en educatieve aard, maar dat deze specificatie in het toekomstige artikel 2.70 vervalt. De indiener</w:t>
      </w:r>
      <w:r w:rsidR="00932052">
        <w:t>s</w:t>
      </w:r>
      <w:r w:rsidRPr="00C31146">
        <w:t xml:space="preserve"> acht</w:t>
      </w:r>
      <w:r w:rsidR="00932052">
        <w:t>en</w:t>
      </w:r>
      <w:r w:rsidRPr="00C31146">
        <w:t xml:space="preserve"> het wenselijk dat in ieder geval de </w:t>
      </w:r>
      <w:r w:rsidR="00B2414F">
        <w:t xml:space="preserve">informatieve en </w:t>
      </w:r>
      <w:r w:rsidRPr="00C31146">
        <w:t>journalistieke taak – zoals die in de vigerende wetgeving valt onder aanbod van informatieve aard – in de wet wordt geborgd</w:t>
      </w:r>
      <w:r>
        <w:t>.</w:t>
      </w:r>
    </w:p>
    <w:p w:rsidR="00E90E65" w:rsidP="00BF623B" w:rsidRDefault="00E90E65" w14:paraId="2D9374B4" w14:textId="7C90E9FC">
      <w:r>
        <w:t xml:space="preserve">In 2024 signaleerde de Wetenschappelijke Raad voor het Regeringsbeleid een verschraling van het journalistieke aanbod op lokaal niveau die hij vanuit democratisch oogpunt </w:t>
      </w:r>
      <w:r w:rsidR="00223DFB">
        <w:t xml:space="preserve">kwalificeerde </w:t>
      </w:r>
      <w:r>
        <w:t xml:space="preserve">als een zorgelijke ontwikkeling, die betekent dat de lokale macht minder goed </w:t>
      </w:r>
      <w:r w:rsidR="00223DFB">
        <w:t xml:space="preserve">kan </w:t>
      </w:r>
      <w:r>
        <w:t>word</w:t>
      </w:r>
      <w:r w:rsidR="00223DFB">
        <w:t>en</w:t>
      </w:r>
      <w:r>
        <w:t xml:space="preserve"> gecontroleerd</w:t>
      </w:r>
      <w:r w:rsidR="00223DFB">
        <w:t>, wat slecht is voor de lokale democratie, waar bewoners achterblijven in hun informatiepositie en de lokale macht vrij spel heeft. Daarom is het nodig die informatieve en journalistieke taak te benoemen.</w:t>
      </w:r>
      <w:r>
        <w:t xml:space="preserve"> </w:t>
      </w:r>
    </w:p>
    <w:p w:rsidRPr="00EA69AC" w:rsidR="00C448E6" w:rsidP="00C448E6" w:rsidRDefault="00C448E6" w14:paraId="74C01BD8" w14:textId="77777777"/>
    <w:p w:rsidR="00B4708A" w:rsidP="00EA1CE4" w:rsidRDefault="00C448E6" w14:paraId="0D404609" w14:textId="0EC58CAC">
      <w:r>
        <w:t>Mohandis</w:t>
      </w:r>
    </w:p>
    <w:p w:rsidRPr="00EA69AC" w:rsidR="00ED21A0" w:rsidP="00EA1CE4" w:rsidRDefault="00ED21A0" w14:paraId="546E8880" w14:textId="453591C6">
      <w:r>
        <w:t>Ceder</w:t>
      </w:r>
    </w:p>
    <w:sectPr w:rsidRPr="00EA69AC" w:rsidR="00ED21A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1FB8" w14:textId="77777777" w:rsidR="003271EE" w:rsidRDefault="003271EE">
      <w:pPr>
        <w:spacing w:line="20" w:lineRule="exact"/>
      </w:pPr>
    </w:p>
  </w:endnote>
  <w:endnote w:type="continuationSeparator" w:id="0">
    <w:p w14:paraId="717172CA" w14:textId="77777777" w:rsidR="003271EE" w:rsidRDefault="003271EE">
      <w:pPr>
        <w:pStyle w:val="Amendement"/>
      </w:pPr>
      <w:r>
        <w:rPr>
          <w:b w:val="0"/>
        </w:rPr>
        <w:t xml:space="preserve"> </w:t>
      </w:r>
    </w:p>
  </w:endnote>
  <w:endnote w:type="continuationNotice" w:id="1">
    <w:p w14:paraId="46BAA639" w14:textId="77777777" w:rsidR="003271EE" w:rsidRDefault="003271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7714" w14:textId="77777777" w:rsidR="003271EE" w:rsidRDefault="003271EE">
      <w:pPr>
        <w:pStyle w:val="Amendement"/>
      </w:pPr>
      <w:r>
        <w:rPr>
          <w:b w:val="0"/>
        </w:rPr>
        <w:separator/>
      </w:r>
    </w:p>
  </w:footnote>
  <w:footnote w:type="continuationSeparator" w:id="0">
    <w:p w14:paraId="4909D9DE" w14:textId="77777777" w:rsidR="003271EE" w:rsidRDefault="0032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1D85"/>
    <w:multiLevelType w:val="hybridMultilevel"/>
    <w:tmpl w:val="4AD2B5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5395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E6"/>
    <w:rsid w:val="00052244"/>
    <w:rsid w:val="0007471A"/>
    <w:rsid w:val="000D17BF"/>
    <w:rsid w:val="0012683E"/>
    <w:rsid w:val="00157CAF"/>
    <w:rsid w:val="001656EE"/>
    <w:rsid w:val="0016653D"/>
    <w:rsid w:val="00176A15"/>
    <w:rsid w:val="00186392"/>
    <w:rsid w:val="001B7437"/>
    <w:rsid w:val="001D56AF"/>
    <w:rsid w:val="001E0E21"/>
    <w:rsid w:val="00212E0A"/>
    <w:rsid w:val="002153B0"/>
    <w:rsid w:val="0021777F"/>
    <w:rsid w:val="00217A48"/>
    <w:rsid w:val="00223DFB"/>
    <w:rsid w:val="00241DD0"/>
    <w:rsid w:val="0025135F"/>
    <w:rsid w:val="002A0713"/>
    <w:rsid w:val="003271EE"/>
    <w:rsid w:val="0035693A"/>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7613"/>
    <w:rsid w:val="005703C9"/>
    <w:rsid w:val="00597703"/>
    <w:rsid w:val="005A6097"/>
    <w:rsid w:val="005B1DCC"/>
    <w:rsid w:val="005B7323"/>
    <w:rsid w:val="005C25B9"/>
    <w:rsid w:val="006267E6"/>
    <w:rsid w:val="006558D2"/>
    <w:rsid w:val="00672D25"/>
    <w:rsid w:val="006738BC"/>
    <w:rsid w:val="00692703"/>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32052"/>
    <w:rsid w:val="0096165D"/>
    <w:rsid w:val="00976374"/>
    <w:rsid w:val="00993E91"/>
    <w:rsid w:val="009A409F"/>
    <w:rsid w:val="009B5845"/>
    <w:rsid w:val="009C0C1F"/>
    <w:rsid w:val="00A10505"/>
    <w:rsid w:val="00A1288B"/>
    <w:rsid w:val="00A53203"/>
    <w:rsid w:val="00A772EB"/>
    <w:rsid w:val="00B01BA6"/>
    <w:rsid w:val="00B2414F"/>
    <w:rsid w:val="00B4708A"/>
    <w:rsid w:val="00BF623B"/>
    <w:rsid w:val="00C035D4"/>
    <w:rsid w:val="00C31146"/>
    <w:rsid w:val="00C448E6"/>
    <w:rsid w:val="00C679BF"/>
    <w:rsid w:val="00C81BBD"/>
    <w:rsid w:val="00CB1BF4"/>
    <w:rsid w:val="00CD3132"/>
    <w:rsid w:val="00CE27CD"/>
    <w:rsid w:val="00D0717F"/>
    <w:rsid w:val="00D134F3"/>
    <w:rsid w:val="00D47D01"/>
    <w:rsid w:val="00D75D07"/>
    <w:rsid w:val="00D774B3"/>
    <w:rsid w:val="00DD35A5"/>
    <w:rsid w:val="00DE2948"/>
    <w:rsid w:val="00DF68BE"/>
    <w:rsid w:val="00DF712A"/>
    <w:rsid w:val="00E25DF4"/>
    <w:rsid w:val="00E3485D"/>
    <w:rsid w:val="00E6619B"/>
    <w:rsid w:val="00E908D7"/>
    <w:rsid w:val="00E90E65"/>
    <w:rsid w:val="00EA1CE4"/>
    <w:rsid w:val="00EA69AC"/>
    <w:rsid w:val="00EB40A1"/>
    <w:rsid w:val="00EC3112"/>
    <w:rsid w:val="00ED21A0"/>
    <w:rsid w:val="00ED5E57"/>
    <w:rsid w:val="00EE1BD8"/>
    <w:rsid w:val="00FA5BBE"/>
    <w:rsid w:val="00FD6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9E9F"/>
  <w15:docId w15:val="{D4D47F51-C64C-4FDA-A23D-AD6A14B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B1BF4"/>
    <w:rPr>
      <w:sz w:val="16"/>
      <w:szCs w:val="16"/>
    </w:rPr>
  </w:style>
  <w:style w:type="paragraph" w:styleId="Tekstopmerking">
    <w:name w:val="annotation text"/>
    <w:basedOn w:val="Standaard"/>
    <w:link w:val="TekstopmerkingChar"/>
    <w:unhideWhenUsed/>
    <w:rsid w:val="00CB1BF4"/>
    <w:rPr>
      <w:sz w:val="20"/>
    </w:rPr>
  </w:style>
  <w:style w:type="character" w:customStyle="1" w:styleId="TekstopmerkingChar">
    <w:name w:val="Tekst opmerking Char"/>
    <w:basedOn w:val="Standaardalinea-lettertype"/>
    <w:link w:val="Tekstopmerking"/>
    <w:rsid w:val="00CB1BF4"/>
  </w:style>
  <w:style w:type="paragraph" w:styleId="Onderwerpvanopmerking">
    <w:name w:val="annotation subject"/>
    <w:basedOn w:val="Tekstopmerking"/>
    <w:next w:val="Tekstopmerking"/>
    <w:link w:val="OnderwerpvanopmerkingChar"/>
    <w:semiHidden/>
    <w:unhideWhenUsed/>
    <w:rsid w:val="00CB1BF4"/>
    <w:rPr>
      <w:b/>
      <w:bCs/>
    </w:rPr>
  </w:style>
  <w:style w:type="character" w:customStyle="1" w:styleId="OnderwerpvanopmerkingChar">
    <w:name w:val="Onderwerp van opmerking Char"/>
    <w:basedOn w:val="TekstopmerkingChar"/>
    <w:link w:val="Onderwerpvanopmerking"/>
    <w:semiHidden/>
    <w:rsid w:val="00CB1BF4"/>
    <w:rPr>
      <w:b/>
      <w:bCs/>
    </w:rPr>
  </w:style>
  <w:style w:type="paragraph" w:styleId="Revisie">
    <w:name w:val="Revision"/>
    <w:hidden/>
    <w:uiPriority w:val="99"/>
    <w:semiHidden/>
    <w:rsid w:val="00B241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248</ap:Words>
  <ap:Characters>1370</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2026-06-17T11:54:00.0000000Z</lastPrinted>
  <dcterms:created xsi:type="dcterms:W3CDTF">2026-06-18T08:42:00.0000000Z</dcterms:created>
  <dcterms:modified xsi:type="dcterms:W3CDTF">2026-06-18T08:42:00.0000000Z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