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733" w:rsidR="00C81733" w:rsidP="00A129FF" w:rsidRDefault="00037F2B" w14:paraId="192BD158" w14:textId="12E40F7D">
      <w:r>
        <w:t xml:space="preserve">In opdracht van het WODC </w:t>
      </w:r>
      <w:r w:rsidR="00A129FF">
        <w:t xml:space="preserve">hebben Rijksuniversiteit Groningen </w:t>
      </w:r>
      <w:r w:rsidRPr="00C81733" w:rsidR="00A129FF">
        <w:t xml:space="preserve">en de </w:t>
      </w:r>
      <w:r w:rsidRPr="00C81733">
        <w:t xml:space="preserve">Universiteit Leiden </w:t>
      </w:r>
      <w:r w:rsidRPr="00C81733" w:rsidR="00A129FF">
        <w:t xml:space="preserve">gezamenlijk </w:t>
      </w:r>
      <w:r w:rsidRPr="00C81733">
        <w:t>een</w:t>
      </w:r>
      <w:r w:rsidRPr="00C81733" w:rsidR="00A129FF">
        <w:t xml:space="preserve"> verkennend</w:t>
      </w:r>
      <w:r w:rsidRPr="00C81733">
        <w:t xml:space="preserve"> onderzoek uitgevoerd naar </w:t>
      </w:r>
      <w:r w:rsidRPr="00C81733" w:rsidR="00A129FF">
        <w:t>de erkenningsprocedure van vrijheidsbenemende sancties binnen de Wet wederzijdse erkenning en tenuitvoerlegging vrijheidsbenemende en voorwaardelijke sancties</w:t>
      </w:r>
      <w:r w:rsidRPr="00C81733" w:rsidR="006B5A5F">
        <w:t xml:space="preserve"> (WETS)</w:t>
      </w:r>
      <w:r w:rsidRPr="00C81733">
        <w:t>.</w:t>
      </w:r>
      <w:r w:rsidRPr="00C81733" w:rsidR="006B5A5F">
        <w:t xml:space="preserve"> </w:t>
      </w:r>
    </w:p>
    <w:p w:rsidRPr="00C81733" w:rsidR="00037F2B" w:rsidRDefault="00037F2B" w14:paraId="6FCB2A99" w14:textId="77777777"/>
    <w:p w:rsidRPr="00C81733" w:rsidR="00F46610" w:rsidRDefault="008D01E3" w14:paraId="439117C8" w14:textId="6EFD4FEE">
      <w:r w:rsidRPr="00C81733">
        <w:t xml:space="preserve">Met deze brief </w:t>
      </w:r>
      <w:r w:rsidRPr="00C81733" w:rsidR="00037F2B">
        <w:t xml:space="preserve">bied ik uw Kamer het onderzoeksrapport aan. </w:t>
      </w:r>
      <w:r w:rsidRPr="00C81733" w:rsidR="000F5EB4">
        <w:t>De aanleiding voor dit onderzoek waren</w:t>
      </w:r>
      <w:r w:rsidRPr="00C81733" w:rsidR="00C81733">
        <w:t xml:space="preserve"> de</w:t>
      </w:r>
      <w:r w:rsidRPr="00C81733" w:rsidR="000F5EB4">
        <w:t xml:space="preserve"> uitgevoerde evaluati</w:t>
      </w:r>
      <w:r w:rsidRPr="00C81733" w:rsidR="00C81733">
        <w:t>e van het Kaderbesluit 2008/909/JBZ  en de hierop volgende toezegging aan de Tweede Kamer</w:t>
      </w:r>
      <w:r w:rsidR="00243E0E">
        <w:t xml:space="preserve">. Daarnaast zijn ook de </w:t>
      </w:r>
      <w:r w:rsidRPr="00C81733" w:rsidR="000F5EB4">
        <w:t>ontwikkelingen in de jurisprudentie</w:t>
      </w:r>
      <w:r w:rsidR="00243E0E">
        <w:t xml:space="preserve"> meegenomen</w:t>
      </w:r>
      <w:r w:rsidRPr="00C81733" w:rsidR="001C635B">
        <w:t>,</w:t>
      </w:r>
      <w:r w:rsidRPr="00C81733" w:rsidR="000F5EB4">
        <w:t xml:space="preserve"> die mogelijk noodzakelijke aanpassingen van de WETS-erkenningsprocedure voor vrijheidsbenemende sancties vereisen.</w:t>
      </w:r>
      <w:r w:rsidRPr="00C81733" w:rsidR="00C81733">
        <w:rPr>
          <w:rStyle w:val="Voetnootmarkering"/>
        </w:rPr>
        <w:footnoteReference w:id="1"/>
      </w:r>
      <w:r w:rsidRPr="00C81733" w:rsidR="000F5EB4">
        <w:t xml:space="preserve"> </w:t>
      </w:r>
      <w:r w:rsidR="00243E0E">
        <w:t>I</w:t>
      </w:r>
      <w:r w:rsidRPr="00243E0E" w:rsidR="00243E0E">
        <w:t>k bespreek het onderzoek en de aanbevelingen met de betrokken ketenpartners en kom dit najaar met een beleidsreactie.</w:t>
      </w:r>
    </w:p>
    <w:p w:rsidR="0034647D" w:rsidRDefault="0034647D" w14:paraId="7C3A5DE7" w14:textId="77777777"/>
    <w:p w:rsidRPr="00C81733" w:rsidR="00470D32" w:rsidRDefault="00470D32" w14:paraId="51DCAB60" w14:textId="77777777"/>
    <w:p w:rsidRPr="00C81733" w:rsidR="00F46610" w:rsidRDefault="008D01E3" w14:paraId="66A95A0E" w14:textId="66315FDA">
      <w:r w:rsidRPr="00C81733">
        <w:t>De Staatssecretaris van Justitie en Veiligheid</w:t>
      </w:r>
      <w:r w:rsidRPr="00C81733" w:rsidR="0034647D">
        <w:t>,</w:t>
      </w:r>
    </w:p>
    <w:p w:rsidRPr="00C81733" w:rsidR="00F46610" w:rsidRDefault="00F46610" w14:paraId="09F0ACF2" w14:textId="77777777"/>
    <w:p w:rsidRPr="00C81733" w:rsidR="008D01E3" w:rsidRDefault="008D01E3" w14:paraId="70717749" w14:textId="77777777"/>
    <w:p w:rsidRPr="00C81733" w:rsidR="008D01E3" w:rsidRDefault="008D01E3" w14:paraId="5452CDA6" w14:textId="77777777"/>
    <w:p w:rsidRPr="00C81733" w:rsidR="008D01E3" w:rsidRDefault="008D01E3" w14:paraId="59B39024" w14:textId="77777777"/>
    <w:p w:rsidR="00F46610" w:rsidRDefault="008D01E3" w14:paraId="12CA4643" w14:textId="15310078">
      <w:r w:rsidRPr="00C81733">
        <w:t>Claudia van Bruggen</w:t>
      </w:r>
    </w:p>
    <w:sectPr w:rsidR="00F466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64C5" w14:textId="77777777" w:rsidR="007B4921" w:rsidRDefault="007B4921">
      <w:pPr>
        <w:spacing w:line="240" w:lineRule="auto"/>
      </w:pPr>
      <w:r>
        <w:separator/>
      </w:r>
    </w:p>
  </w:endnote>
  <w:endnote w:type="continuationSeparator" w:id="0">
    <w:p w14:paraId="5A0E2E15" w14:textId="77777777" w:rsidR="007B4921" w:rsidRDefault="007B4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0BD1" w14:textId="77777777" w:rsidR="008A37DD" w:rsidRDefault="008A37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BD5D" w14:textId="77777777" w:rsidR="008A37DD" w:rsidRDefault="008A37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BCA2" w14:textId="77777777" w:rsidR="008A37DD" w:rsidRDefault="008A37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6E43" w14:textId="77777777" w:rsidR="007B4921" w:rsidRDefault="007B4921">
      <w:pPr>
        <w:spacing w:line="240" w:lineRule="auto"/>
      </w:pPr>
      <w:r>
        <w:separator/>
      </w:r>
    </w:p>
  </w:footnote>
  <w:footnote w:type="continuationSeparator" w:id="0">
    <w:p w14:paraId="041BEE98" w14:textId="77777777" w:rsidR="007B4921" w:rsidRDefault="007B4921">
      <w:pPr>
        <w:spacing w:line="240" w:lineRule="auto"/>
      </w:pPr>
      <w:r>
        <w:continuationSeparator/>
      </w:r>
    </w:p>
  </w:footnote>
  <w:footnote w:id="1">
    <w:p w14:paraId="46BA5BD7" w14:textId="77777777" w:rsidR="00C81733" w:rsidRDefault="00C81733" w:rsidP="00C81733">
      <w:pPr>
        <w:pStyle w:val="Voetnoottekst"/>
      </w:pPr>
      <w:r>
        <w:rPr>
          <w:rStyle w:val="Voetnootmarkering"/>
        </w:rPr>
        <w:footnoteRef/>
      </w:r>
      <w:r>
        <w:t xml:space="preserve"> Kamerstukken II </w:t>
      </w:r>
      <w:r w:rsidRPr="00E53F7B">
        <w:t>2023</w:t>
      </w:r>
      <w:r>
        <w:t>/</w:t>
      </w:r>
      <w:r w:rsidRPr="00E53F7B">
        <w:t>24</w:t>
      </w:r>
      <w:r>
        <w:t>, 3</w:t>
      </w:r>
      <w:r w:rsidRPr="00E53F7B">
        <w:t>2885 nr. 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8878" w14:textId="77777777" w:rsidR="008A37DD" w:rsidRDefault="008A37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3236" w14:textId="77777777" w:rsidR="00F46610" w:rsidRDefault="00EC6BA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F77B22B" wp14:editId="6DFAE69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3B864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77B22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C33B864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6E5B25" wp14:editId="1DAB7E2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7FA00" w14:textId="77777777" w:rsidR="00F46610" w:rsidRDefault="00EC6BA4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5C6E99EE" w14:textId="77777777" w:rsidR="00F46610" w:rsidRDefault="00F46610">
                          <w:pPr>
                            <w:pStyle w:val="WitregelW2"/>
                          </w:pPr>
                        </w:p>
                        <w:p w14:paraId="1A1427B0" w14:textId="77777777" w:rsidR="00F46610" w:rsidRDefault="00EC6BA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4357D1" w14:textId="77777777" w:rsidR="00F46610" w:rsidRDefault="007B4921">
                          <w:pPr>
                            <w:pStyle w:val="Referentiegegevens"/>
                          </w:pPr>
                          <w:sdt>
                            <w:sdtPr>
                              <w:id w:val="1454835696"/>
                              <w:date w:fullDate="2026-03-31T09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6BA4">
                                <w:t>31 maart 2026</w:t>
                              </w:r>
                            </w:sdtContent>
                          </w:sdt>
                        </w:p>
                        <w:p w14:paraId="3C8CAE57" w14:textId="77777777" w:rsidR="00F46610" w:rsidRDefault="00F46610">
                          <w:pPr>
                            <w:pStyle w:val="WitregelW1"/>
                          </w:pPr>
                        </w:p>
                        <w:p w14:paraId="7C090908" w14:textId="77777777" w:rsidR="00F46610" w:rsidRDefault="00EC6B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AC786A" w14:textId="77777777" w:rsidR="00F46610" w:rsidRDefault="00EC6BA4">
                          <w:pPr>
                            <w:pStyle w:val="Referentiegegevens"/>
                          </w:pPr>
                          <w:r>
                            <w:t>7466804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E5B2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6E7FA00" w14:textId="77777777" w:rsidR="00F46610" w:rsidRDefault="00EC6BA4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5C6E99EE" w14:textId="77777777" w:rsidR="00F46610" w:rsidRDefault="00F46610">
                    <w:pPr>
                      <w:pStyle w:val="WitregelW2"/>
                    </w:pPr>
                  </w:p>
                  <w:p w14:paraId="1A1427B0" w14:textId="77777777" w:rsidR="00F46610" w:rsidRDefault="00EC6BA4">
                    <w:pPr>
                      <w:pStyle w:val="Referentiegegevensbold"/>
                    </w:pPr>
                    <w:r>
                      <w:t>Datum</w:t>
                    </w:r>
                  </w:p>
                  <w:p w14:paraId="124357D1" w14:textId="77777777" w:rsidR="00F46610" w:rsidRDefault="007B4921">
                    <w:pPr>
                      <w:pStyle w:val="Referentiegegevens"/>
                    </w:pPr>
                    <w:sdt>
                      <w:sdtPr>
                        <w:id w:val="1454835696"/>
                        <w:date w:fullDate="2026-03-31T09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C6BA4">
                          <w:t>31 maart 2026</w:t>
                        </w:r>
                      </w:sdtContent>
                    </w:sdt>
                  </w:p>
                  <w:p w14:paraId="3C8CAE57" w14:textId="77777777" w:rsidR="00F46610" w:rsidRDefault="00F46610">
                    <w:pPr>
                      <w:pStyle w:val="WitregelW1"/>
                    </w:pPr>
                  </w:p>
                  <w:p w14:paraId="7C090908" w14:textId="77777777" w:rsidR="00F46610" w:rsidRDefault="00EC6B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AC786A" w14:textId="77777777" w:rsidR="00F46610" w:rsidRDefault="00EC6BA4">
                    <w:pPr>
                      <w:pStyle w:val="Referentiegegevens"/>
                    </w:pPr>
                    <w:r>
                      <w:t>7466804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7142EC2" wp14:editId="3C529A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C0E4B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42EC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EC0E4B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8101BC5" wp14:editId="2D06423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7C789" w14:textId="77777777" w:rsidR="00F46610" w:rsidRDefault="00EC6B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01BC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537C789" w14:textId="77777777" w:rsidR="00F46610" w:rsidRDefault="00EC6B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9B2C" w14:textId="77777777" w:rsidR="00F46610" w:rsidRDefault="00EC6BA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25FB4F" wp14:editId="2026F7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AF4C1" w14:textId="77777777" w:rsidR="00F46610" w:rsidRDefault="00EC6B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B75B18" wp14:editId="052E70E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25FB4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70AF4C1" w14:textId="77777777" w:rsidR="00F46610" w:rsidRDefault="00EC6B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B75B18" wp14:editId="052E70E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F8192A" wp14:editId="75EA230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B6E6D" w14:textId="77777777" w:rsidR="00F46610" w:rsidRDefault="00EC6B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EF954" wp14:editId="10A0056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8192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BB6E6D" w14:textId="77777777" w:rsidR="00F46610" w:rsidRDefault="00EC6B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AEF954" wp14:editId="10A0056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4E4A96" wp14:editId="0090395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8B236" w14:textId="77777777" w:rsidR="00F46610" w:rsidRDefault="00EC6BA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E4A9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B78B236" w14:textId="77777777" w:rsidR="00F46610" w:rsidRDefault="00EC6BA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F42761" wp14:editId="2C97823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AC32D" w14:textId="3081482A" w:rsidR="00FF1B98" w:rsidRDefault="00FF1B98" w:rsidP="00FF1B98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14:paraId="1B0E8CDC" w14:textId="77777777" w:rsidR="00FF1B98" w:rsidRDefault="00FF1B98" w:rsidP="00FF1B98">
                          <w:r>
                            <w:t xml:space="preserve">Postbus 20018 </w:t>
                          </w:r>
                        </w:p>
                        <w:p w14:paraId="183EA2F9" w14:textId="77777777" w:rsidR="00FF1B98" w:rsidRDefault="00FF1B98" w:rsidP="00FF1B98">
                          <w:r>
                            <w:t>2500 EA  DEN HAAG</w:t>
                          </w:r>
                        </w:p>
                        <w:p w14:paraId="4C98DC0A" w14:textId="35FEF623" w:rsidR="00F46610" w:rsidRDefault="00F466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4276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DAAC32D" w14:textId="3081482A" w:rsidR="00FF1B98" w:rsidRDefault="00FF1B98" w:rsidP="00FF1B98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</w:p>
                  <w:p w14:paraId="1B0E8CDC" w14:textId="77777777" w:rsidR="00FF1B98" w:rsidRDefault="00FF1B98" w:rsidP="00FF1B98">
                    <w:r>
                      <w:t xml:space="preserve">Postbus 20018 </w:t>
                    </w:r>
                  </w:p>
                  <w:p w14:paraId="183EA2F9" w14:textId="77777777" w:rsidR="00FF1B98" w:rsidRDefault="00FF1B98" w:rsidP="00FF1B98">
                    <w:r>
                      <w:t>2500 EA  DEN HAAG</w:t>
                    </w:r>
                  </w:p>
                  <w:p w14:paraId="4C98DC0A" w14:textId="35FEF623" w:rsidR="00F46610" w:rsidRDefault="00F466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6C46D6" wp14:editId="13E6501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46610" w14:paraId="506A02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D903A7" w14:textId="77777777" w:rsidR="00F46610" w:rsidRDefault="00EC6B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6DE7FF" w14:textId="12B0C8B3" w:rsidR="00F46610" w:rsidRDefault="007B4921">
                                <w:sdt>
                                  <w:sdtPr>
                                    <w:id w:val="-1349410777"/>
                                    <w:date w:fullDate="2026-06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70D32">
                                      <w:rPr>
                                        <w:lang w:val="nl"/>
                                      </w:rPr>
                                      <w:t>18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46610" w14:paraId="6EE288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F53C95" w14:textId="77777777" w:rsidR="00F46610" w:rsidRDefault="00EC6B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21C72B" w14:textId="2111CE16" w:rsidR="00F46610" w:rsidRDefault="00F03688">
                                <w:r>
                                  <w:t>Aanbiedingsbrief WODC rapport ‘</w:t>
                                </w:r>
                                <w:r w:rsidR="00A129FF">
                                  <w:t>Hervorming van strafovername’</w:t>
                                </w:r>
                              </w:p>
                            </w:tc>
                          </w:tr>
                        </w:tbl>
                        <w:p w14:paraId="039976BA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C46D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46610" w14:paraId="506A02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D903A7" w14:textId="77777777" w:rsidR="00F46610" w:rsidRDefault="00EC6BA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6DE7FF" w14:textId="12B0C8B3" w:rsidR="00F46610" w:rsidRDefault="007B4921">
                          <w:sdt>
                            <w:sdtPr>
                              <w:id w:val="-1349410777"/>
                              <w:date w:fullDate="2026-06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70D32">
                                <w:rPr>
                                  <w:lang w:val="nl"/>
                                </w:rPr>
                                <w:t>18 juni 2026</w:t>
                              </w:r>
                            </w:sdtContent>
                          </w:sdt>
                        </w:p>
                      </w:tc>
                    </w:tr>
                    <w:tr w:rsidR="00F46610" w14:paraId="6EE288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F53C95" w14:textId="77777777" w:rsidR="00F46610" w:rsidRDefault="00EC6BA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21C72B" w14:textId="2111CE16" w:rsidR="00F46610" w:rsidRDefault="00F03688">
                          <w:r>
                            <w:t>Aanbiedingsbrief WODC rapport ‘</w:t>
                          </w:r>
                          <w:r w:rsidR="00A129FF">
                            <w:t>Hervorming van strafovername’</w:t>
                          </w:r>
                        </w:p>
                      </w:tc>
                    </w:tr>
                  </w:tbl>
                  <w:p w14:paraId="039976BA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9A6B3B" wp14:editId="10105BC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CA5DC" w14:textId="77777777" w:rsidR="00F46610" w:rsidRDefault="00EC6BA4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0263B6ED" w14:textId="77777777" w:rsidR="00F46610" w:rsidRDefault="00F46610">
                          <w:pPr>
                            <w:pStyle w:val="WitregelW1"/>
                          </w:pPr>
                        </w:p>
                        <w:p w14:paraId="466D58F2" w14:textId="77777777" w:rsidR="00F46610" w:rsidRDefault="00EC6BA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BFA1441" w14:textId="77777777" w:rsidR="00F46610" w:rsidRDefault="00EC6BA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3E7F85F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3050F8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99F08B1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386125A" w14:textId="77777777" w:rsidR="00F46610" w:rsidRPr="0034647D" w:rsidRDefault="00F4661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7AC137" w14:textId="77777777" w:rsidR="00F46610" w:rsidRDefault="00EC6B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08A4E5" w14:textId="24BA769F" w:rsidR="0034647D" w:rsidRDefault="00470D32" w:rsidP="00470D32">
                          <w:pPr>
                            <w:pStyle w:val="Referentiegegevens"/>
                          </w:pPr>
                          <w:r>
                            <w:t>7666385</w:t>
                          </w:r>
                        </w:p>
                        <w:p w14:paraId="15BD5B1C" w14:textId="2E9120CE" w:rsidR="0034647D" w:rsidRPr="0034647D" w:rsidRDefault="0034647D" w:rsidP="0034647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4647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083BE0F1" w14:textId="67F481D1" w:rsidR="0034647D" w:rsidRPr="0034647D" w:rsidRDefault="008A37DD" w:rsidP="0034647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A6B3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8ACA5DC" w14:textId="77777777" w:rsidR="00F46610" w:rsidRDefault="00EC6BA4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0263B6ED" w14:textId="77777777" w:rsidR="00F46610" w:rsidRDefault="00F46610">
                    <w:pPr>
                      <w:pStyle w:val="WitregelW1"/>
                    </w:pPr>
                  </w:p>
                  <w:p w14:paraId="466D58F2" w14:textId="77777777" w:rsidR="00F46610" w:rsidRDefault="00EC6BA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BFA1441" w14:textId="77777777" w:rsidR="00F46610" w:rsidRDefault="00EC6BA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3E7F85F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Postbus 20301</w:t>
                    </w:r>
                  </w:p>
                  <w:p w14:paraId="253050F8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2500 EH  Den Haag</w:t>
                    </w:r>
                  </w:p>
                  <w:p w14:paraId="499F08B1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www.rijksoverheid.nl/jenv</w:t>
                    </w:r>
                  </w:p>
                  <w:p w14:paraId="0386125A" w14:textId="77777777" w:rsidR="00F46610" w:rsidRPr="0034647D" w:rsidRDefault="00F4661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7AC137" w14:textId="77777777" w:rsidR="00F46610" w:rsidRDefault="00EC6B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08A4E5" w14:textId="24BA769F" w:rsidR="0034647D" w:rsidRDefault="00470D32" w:rsidP="00470D32">
                    <w:pPr>
                      <w:pStyle w:val="Referentiegegevens"/>
                    </w:pPr>
                    <w:r>
                      <w:t>7666385</w:t>
                    </w:r>
                  </w:p>
                  <w:p w14:paraId="15BD5B1C" w14:textId="2E9120CE" w:rsidR="0034647D" w:rsidRPr="0034647D" w:rsidRDefault="0034647D" w:rsidP="0034647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4647D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083BE0F1" w14:textId="67F481D1" w:rsidR="0034647D" w:rsidRPr="0034647D" w:rsidRDefault="008A37DD" w:rsidP="0034647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E9C99C2" wp14:editId="38C38C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EB185" w14:textId="77777777" w:rsidR="00F46610" w:rsidRDefault="00EC6B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C99C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F4EB185" w14:textId="77777777" w:rsidR="00F46610" w:rsidRDefault="00EC6B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0F11ED4" wp14:editId="7D38842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730F2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11ED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02730F2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80D821"/>
    <w:multiLevelType w:val="multilevel"/>
    <w:tmpl w:val="6EC87BF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84E45C"/>
    <w:multiLevelType w:val="multilevel"/>
    <w:tmpl w:val="E9A8AE7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27C963A"/>
    <w:multiLevelType w:val="multilevel"/>
    <w:tmpl w:val="B04DD8A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9103AE7"/>
    <w:multiLevelType w:val="multilevel"/>
    <w:tmpl w:val="971664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F8346E"/>
    <w:multiLevelType w:val="multilevel"/>
    <w:tmpl w:val="9C2C10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75CB27"/>
    <w:multiLevelType w:val="multilevel"/>
    <w:tmpl w:val="065D963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37A5C3A"/>
    <w:multiLevelType w:val="hybridMultilevel"/>
    <w:tmpl w:val="B4EC3FC8"/>
    <w:lvl w:ilvl="0" w:tplc="368E745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60925">
    <w:abstractNumId w:val="5"/>
  </w:num>
  <w:num w:numId="2" w16cid:durableId="2069911904">
    <w:abstractNumId w:val="0"/>
  </w:num>
  <w:num w:numId="3" w16cid:durableId="1901868609">
    <w:abstractNumId w:val="2"/>
  </w:num>
  <w:num w:numId="4" w16cid:durableId="89549144">
    <w:abstractNumId w:val="3"/>
  </w:num>
  <w:num w:numId="5" w16cid:durableId="1255893931">
    <w:abstractNumId w:val="1"/>
  </w:num>
  <w:num w:numId="6" w16cid:durableId="1928922839">
    <w:abstractNumId w:val="4"/>
  </w:num>
  <w:num w:numId="7" w16cid:durableId="1925070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B"/>
    <w:rsid w:val="00003B2A"/>
    <w:rsid w:val="000069B0"/>
    <w:rsid w:val="00024F17"/>
    <w:rsid w:val="00037F2B"/>
    <w:rsid w:val="000B122C"/>
    <w:rsid w:val="000F5EB4"/>
    <w:rsid w:val="00101AFD"/>
    <w:rsid w:val="001576D2"/>
    <w:rsid w:val="001B22A7"/>
    <w:rsid w:val="001C0E7A"/>
    <w:rsid w:val="001C635B"/>
    <w:rsid w:val="001D2DB1"/>
    <w:rsid w:val="001D4FCF"/>
    <w:rsid w:val="00224C34"/>
    <w:rsid w:val="00243E0E"/>
    <w:rsid w:val="00256C00"/>
    <w:rsid w:val="00276551"/>
    <w:rsid w:val="003226B5"/>
    <w:rsid w:val="0034647D"/>
    <w:rsid w:val="00350FA1"/>
    <w:rsid w:val="0035669B"/>
    <w:rsid w:val="00356EE4"/>
    <w:rsid w:val="00470D32"/>
    <w:rsid w:val="004749B0"/>
    <w:rsid w:val="004A21F1"/>
    <w:rsid w:val="004B6EFF"/>
    <w:rsid w:val="005107C5"/>
    <w:rsid w:val="00515858"/>
    <w:rsid w:val="00522B22"/>
    <w:rsid w:val="00590FE2"/>
    <w:rsid w:val="00595EF9"/>
    <w:rsid w:val="00596BBC"/>
    <w:rsid w:val="005A2EDB"/>
    <w:rsid w:val="005A61FE"/>
    <w:rsid w:val="00670C44"/>
    <w:rsid w:val="00676C82"/>
    <w:rsid w:val="00684A3F"/>
    <w:rsid w:val="006B09F6"/>
    <w:rsid w:val="006B5A5F"/>
    <w:rsid w:val="006E347E"/>
    <w:rsid w:val="006E5B8E"/>
    <w:rsid w:val="007B4921"/>
    <w:rsid w:val="007C06A0"/>
    <w:rsid w:val="007C0FA6"/>
    <w:rsid w:val="007D538C"/>
    <w:rsid w:val="00802F38"/>
    <w:rsid w:val="008357A7"/>
    <w:rsid w:val="008418A2"/>
    <w:rsid w:val="00861A26"/>
    <w:rsid w:val="008A37DD"/>
    <w:rsid w:val="008D01E3"/>
    <w:rsid w:val="008E1420"/>
    <w:rsid w:val="008E268B"/>
    <w:rsid w:val="008F7BB5"/>
    <w:rsid w:val="00904935"/>
    <w:rsid w:val="00977DE2"/>
    <w:rsid w:val="00A129FF"/>
    <w:rsid w:val="00A70460"/>
    <w:rsid w:val="00A75698"/>
    <w:rsid w:val="00B625C2"/>
    <w:rsid w:val="00B80496"/>
    <w:rsid w:val="00BA61ED"/>
    <w:rsid w:val="00BE0209"/>
    <w:rsid w:val="00BE26AA"/>
    <w:rsid w:val="00C02EFA"/>
    <w:rsid w:val="00C4606C"/>
    <w:rsid w:val="00C81733"/>
    <w:rsid w:val="00CC24FE"/>
    <w:rsid w:val="00D23BAB"/>
    <w:rsid w:val="00D81A6E"/>
    <w:rsid w:val="00DA2B14"/>
    <w:rsid w:val="00E36FEC"/>
    <w:rsid w:val="00E37E49"/>
    <w:rsid w:val="00E53F7B"/>
    <w:rsid w:val="00EC362F"/>
    <w:rsid w:val="00EC6BA4"/>
    <w:rsid w:val="00EF1CBE"/>
    <w:rsid w:val="00EF53F8"/>
    <w:rsid w:val="00F03688"/>
    <w:rsid w:val="00F4035D"/>
    <w:rsid w:val="00F46610"/>
    <w:rsid w:val="00F643A7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D987"/>
  <w15:docId w15:val="{21C5C57D-6799-4D9B-9329-2008844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36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3688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B5A5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5A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B5A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B5A5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5A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5A5F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qFormat/>
    <w:rsid w:val="000F5EB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53F7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53F7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53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2026-06-18T07:50:00.0000000Z</dcterms:created>
  <dcterms:modified xsi:type="dcterms:W3CDTF">2026-06-18T07:59:00.0000000Z</dcterms:modified>
  <dc:description>------------------------</dc:description>
  <version/>
  <category/>
</coreProperties>
</file>