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CB" w:rsidP="00752297" w:rsidRDefault="00B938CB" w14:paraId="3B21C5C0" w14:textId="77777777">
      <w:pPr>
        <w:pStyle w:val="WitregelW1bodytekst"/>
      </w:pPr>
      <w:bookmarkStart w:name="_GoBack" w:id="0"/>
      <w:bookmarkEnd w:id="0"/>
      <w:r>
        <w:t xml:space="preserve">Geachte voorzitter, </w:t>
      </w:r>
    </w:p>
    <w:p w:rsidR="00B938CB" w:rsidP="00752297" w:rsidRDefault="00B938CB" w14:paraId="7B138214" w14:textId="77777777">
      <w:pPr>
        <w:pStyle w:val="WitregelW1bodytekst"/>
      </w:pPr>
    </w:p>
    <w:p w:rsidR="00752297" w:rsidP="00752297" w:rsidRDefault="00752297" w14:paraId="6CCCEBDD" w14:textId="19AC1E4F">
      <w:pPr>
        <w:pStyle w:val="WitregelW1bodytekst"/>
      </w:pPr>
      <w:r w:rsidRPr="00752297">
        <w:t>Tijdens het Schipholdebat op 19 mei jongs</w:t>
      </w:r>
      <w:r w:rsidR="004A00E3">
        <w:t>t</w:t>
      </w:r>
      <w:r w:rsidRPr="00752297">
        <w:t xml:space="preserve">leden heb ik aangekondigd dat de reactienota op het MER ten behoeve van het Luchthavenverkeerbesluit Schiphol (LVB) medio juni aan de Kamer zal worden aangeboden. </w:t>
      </w:r>
    </w:p>
    <w:p w:rsidR="00752297" w:rsidP="00752297" w:rsidRDefault="00752297" w14:paraId="5B67FC3B" w14:textId="77777777">
      <w:pPr>
        <w:pStyle w:val="WitregelW1bodytekst"/>
      </w:pPr>
    </w:p>
    <w:p w:rsidR="00612478" w:rsidP="00612478" w:rsidRDefault="00752297" w14:paraId="18A2C447" w14:textId="5655FB24">
      <w:pPr>
        <w:pStyle w:val="WitregelW1bodytekst"/>
      </w:pPr>
      <w:r w:rsidRPr="00752297">
        <w:t>Komende vrijdag, 19 juni, zal ik deze aan de Kamer doen toekomen. Gezien de urgentie om het LVB bij de start van het komende gebruiksjaar op 1 november in te laten gaan, geef ik u in overweging om een eventuele schriftelijke inbreng over deze reactienota vast te stellen op dinsdag 23 juni</w:t>
      </w:r>
      <w:r w:rsidR="00191E4D">
        <w:t>.</w:t>
      </w:r>
      <w:r w:rsidR="00612478">
        <w:t xml:space="preserve"> </w:t>
      </w:r>
      <w:r w:rsidR="00191E4D">
        <w:t>Op deze manier kan</w:t>
      </w:r>
      <w:r w:rsidR="00612478">
        <w:t xml:space="preserve"> </w:t>
      </w:r>
      <w:r w:rsidR="006A7B35">
        <w:t xml:space="preserve">indien gewenst </w:t>
      </w:r>
      <w:r w:rsidR="00612478">
        <w:t>de beantwoording worden betrokken bij het nog te plannen tweeminutendebat Schiphol voor de zomer</w:t>
      </w:r>
      <w:r w:rsidRPr="00752297" w:rsidR="00612478">
        <w:t>.</w:t>
      </w:r>
      <w:r w:rsidR="00612478">
        <w:t xml:space="preserve"> Het kabinet is voornemens om voor de zomer advies te vragen aan de Raad van State, en het LVB na ommekomst van dit advies in het najaar vast te stellen</w:t>
      </w:r>
      <w:r w:rsidR="00081167">
        <w:t>. Dit is van belang vanwege</w:t>
      </w:r>
      <w:r w:rsidR="00612478">
        <w:t xml:space="preserve"> het vonnis van de rechter in de RBV zaak om spoedig de rechtspositie</w:t>
      </w:r>
      <w:r w:rsidR="000D4539">
        <w:t xml:space="preserve"> van omwonenden</w:t>
      </w:r>
      <w:r w:rsidR="00612478">
        <w:t xml:space="preserve"> te herstellen. </w:t>
      </w:r>
      <w:r w:rsidR="00081167">
        <w:t>Daarnaast is het ook voor de luchtvaartsector van belang om juridische zekerheid te bieden.</w:t>
      </w:r>
    </w:p>
    <w:p w:rsidR="008845FC" w:rsidRDefault="008845FC" w14:paraId="62AB5157" w14:textId="3750A8A4">
      <w:pPr>
        <w:pStyle w:val="WitregelW1bodytekst"/>
      </w:pPr>
    </w:p>
    <w:p w:rsidR="008845FC" w:rsidRDefault="004A00E3" w14:paraId="615C6F63" w14:textId="77777777">
      <w:pPr>
        <w:pStyle w:val="Slotzin"/>
      </w:pPr>
      <w:r>
        <w:t>Hoogachtend,</w:t>
      </w:r>
    </w:p>
    <w:p w:rsidR="008845FC" w:rsidRDefault="004A00E3" w14:paraId="322A21AD" w14:textId="77777777">
      <w:pPr>
        <w:pStyle w:val="OndertekeningArea1"/>
      </w:pPr>
      <w:r>
        <w:t>DE MINISTER VAN INFRASTRUCTUUR EN WATERSTAAT,</w:t>
      </w:r>
    </w:p>
    <w:p w:rsidR="008845FC" w:rsidRDefault="008845FC" w14:paraId="155AB53A" w14:textId="77777777"/>
    <w:p w:rsidR="008845FC" w:rsidRDefault="008845FC" w14:paraId="53E74191" w14:textId="77777777"/>
    <w:p w:rsidR="008845FC" w:rsidRDefault="008845FC" w14:paraId="69CB4D29" w14:textId="77777777"/>
    <w:p w:rsidR="008845FC" w:rsidRDefault="008845FC" w14:paraId="375C16E8" w14:textId="77777777"/>
    <w:p w:rsidR="008845FC" w:rsidRDefault="004A00E3" w14:paraId="62E7832B" w14:textId="77777777">
      <w:r>
        <w:t>Vincent Karremans</w:t>
      </w:r>
    </w:p>
    <w:sectPr w:rsidR="00884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F0AA7" w14:textId="77777777" w:rsidR="00441BD4" w:rsidRDefault="00441BD4">
      <w:pPr>
        <w:spacing w:line="240" w:lineRule="auto"/>
      </w:pPr>
      <w:r>
        <w:separator/>
      </w:r>
    </w:p>
  </w:endnote>
  <w:endnote w:type="continuationSeparator" w:id="0">
    <w:p w14:paraId="6F7E49AF" w14:textId="77777777" w:rsidR="00441BD4" w:rsidRDefault="00441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B68C" w14:textId="77777777" w:rsidR="004A00E3" w:rsidRDefault="004A0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A153" w14:textId="77777777" w:rsidR="004A00E3" w:rsidRDefault="004A0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B3E6" w14:textId="77777777" w:rsidR="004A00E3" w:rsidRDefault="004A0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609D" w14:textId="77777777" w:rsidR="00441BD4" w:rsidRDefault="00441BD4">
      <w:pPr>
        <w:spacing w:line="240" w:lineRule="auto"/>
      </w:pPr>
      <w:r>
        <w:separator/>
      </w:r>
    </w:p>
  </w:footnote>
  <w:footnote w:type="continuationSeparator" w:id="0">
    <w:p w14:paraId="7E560689" w14:textId="77777777" w:rsidR="00441BD4" w:rsidRDefault="00441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5661" w14:textId="77777777" w:rsidR="004A00E3" w:rsidRDefault="004A0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D0E0" w14:textId="77777777" w:rsidR="008845FC" w:rsidRDefault="004A00E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2B77255" wp14:editId="22A9E15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7610A" w14:textId="77777777" w:rsidR="008845FC" w:rsidRDefault="004A00E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B7725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237610A" w14:textId="77777777" w:rsidR="008845FC" w:rsidRDefault="004A00E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A35FAB3" wp14:editId="33DFA52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C3CC1" w14:textId="5370199E" w:rsidR="008845FC" w:rsidRDefault="004A00E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7D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5FAB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EAC3CC1" w14:textId="5370199E" w:rsidR="008845FC" w:rsidRDefault="004A00E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7D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CFBA3D" wp14:editId="2D286D4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0C287" w14:textId="77777777" w:rsidR="00D90060" w:rsidRDefault="00D900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CFBA3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9B0C287" w14:textId="77777777" w:rsidR="00D90060" w:rsidRDefault="00D900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2F63D8E" wp14:editId="3BA4197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5A511" w14:textId="77777777" w:rsidR="00D90060" w:rsidRDefault="00D900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63D8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575A511" w14:textId="77777777" w:rsidR="00D90060" w:rsidRDefault="00D9006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BF0BF" w14:textId="77777777" w:rsidR="008845FC" w:rsidRDefault="004A00E3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72FDB9" wp14:editId="537C71D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1C4F1" w14:textId="77777777" w:rsidR="00D90060" w:rsidRDefault="00D900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72FDB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DA1C4F1" w14:textId="77777777" w:rsidR="00D90060" w:rsidRDefault="00D900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28BB9E" wp14:editId="7DB28D2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BB49C" w14:textId="7D1543C2" w:rsidR="008845FC" w:rsidRDefault="004A00E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0A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0A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8BB9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32BB49C" w14:textId="7D1543C2" w:rsidR="008845FC" w:rsidRDefault="004A00E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0A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0A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5DE6C42" wp14:editId="00EBFE51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9CD08" w14:textId="77777777" w:rsidR="008845FC" w:rsidRDefault="004A00E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FBA42C" w14:textId="77777777" w:rsidR="008845FC" w:rsidRDefault="008845FC">
                          <w:pPr>
                            <w:pStyle w:val="WitregelW1"/>
                          </w:pPr>
                        </w:p>
                        <w:p w14:paraId="2DD5CD8E" w14:textId="77777777" w:rsidR="008845FC" w:rsidRDefault="004A00E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E3B8272" w14:textId="77777777" w:rsidR="008845FC" w:rsidRPr="009371FE" w:rsidRDefault="004A00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71F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C0859A8" w14:textId="77777777" w:rsidR="008845FC" w:rsidRPr="009371FE" w:rsidRDefault="004A00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71F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76460D0" w14:textId="77777777" w:rsidR="008845FC" w:rsidRPr="009371FE" w:rsidRDefault="004A00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71F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0E30325" w14:textId="77777777" w:rsidR="008845FC" w:rsidRPr="009371FE" w:rsidRDefault="008845F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FC9EBE" w14:textId="77777777" w:rsidR="008845FC" w:rsidRPr="009371FE" w:rsidRDefault="004A00E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71F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962EC57" w14:textId="77777777" w:rsidR="008845FC" w:rsidRDefault="004A00E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3118F44" w14:textId="77777777" w:rsidR="008845FC" w:rsidRPr="006F7C04" w:rsidRDefault="008845FC" w:rsidP="006F7C04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B1C605" w14:textId="5994DDFA" w:rsidR="008845FC" w:rsidRPr="006F7C04" w:rsidRDefault="00C212F0" w:rsidP="006F7C04">
                          <w:pPr>
                            <w:pStyle w:val="Referentiegegevenskop"/>
                            <w:spacing w:line="240" w:lineRule="auto"/>
                          </w:pPr>
                          <w:r w:rsidRPr="006F7C04">
                            <w:t>Ons</w:t>
                          </w:r>
                          <w:r w:rsidR="004A00E3" w:rsidRPr="006F7C04">
                            <w:t xml:space="preserve"> kenmerk</w:t>
                          </w:r>
                        </w:p>
                        <w:p w14:paraId="66068F00" w14:textId="3D1CD720" w:rsidR="008845FC" w:rsidRPr="006F7C04" w:rsidRDefault="009371FE" w:rsidP="006F7C04">
                          <w:pPr>
                            <w:pStyle w:val="Referentiegegevens"/>
                            <w:spacing w:line="240" w:lineRule="auto"/>
                          </w:pPr>
                          <w:r w:rsidRPr="006F7C04">
                            <w:t xml:space="preserve">IenW/BSK-2026/108544  </w:t>
                          </w:r>
                        </w:p>
                        <w:p w14:paraId="1C2E3E57" w14:textId="77777777" w:rsidR="006F7C04" w:rsidRPr="006F7C04" w:rsidRDefault="006F7C04" w:rsidP="006F7C04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4FB6BE52" w14:textId="08ECDD68" w:rsidR="006F7C04" w:rsidRPr="006F7C04" w:rsidRDefault="006F7C04" w:rsidP="006F7C04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F7C0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9D1B11B" w14:textId="2C844575" w:rsidR="006F7C04" w:rsidRPr="006F7C04" w:rsidRDefault="006F7C04" w:rsidP="006F7C0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6F7C0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E6C42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BB9CD08" w14:textId="77777777" w:rsidR="008845FC" w:rsidRDefault="004A00E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FBA42C" w14:textId="77777777" w:rsidR="008845FC" w:rsidRDefault="008845FC">
                    <w:pPr>
                      <w:pStyle w:val="WitregelW1"/>
                    </w:pPr>
                  </w:p>
                  <w:p w14:paraId="2DD5CD8E" w14:textId="77777777" w:rsidR="008845FC" w:rsidRDefault="004A00E3">
                    <w:pPr>
                      <w:pStyle w:val="Afzendgegevens"/>
                    </w:pPr>
                    <w:r>
                      <w:t>Rijnstraat 8</w:t>
                    </w:r>
                  </w:p>
                  <w:p w14:paraId="7E3B8272" w14:textId="77777777" w:rsidR="008845FC" w:rsidRPr="009371FE" w:rsidRDefault="004A00E3">
                    <w:pPr>
                      <w:pStyle w:val="Afzendgegevens"/>
                      <w:rPr>
                        <w:lang w:val="de-DE"/>
                      </w:rPr>
                    </w:pPr>
                    <w:r w:rsidRPr="009371FE">
                      <w:rPr>
                        <w:lang w:val="de-DE"/>
                      </w:rPr>
                      <w:t>2515 XP  Den Haag</w:t>
                    </w:r>
                  </w:p>
                  <w:p w14:paraId="4C0859A8" w14:textId="77777777" w:rsidR="008845FC" w:rsidRPr="009371FE" w:rsidRDefault="004A00E3">
                    <w:pPr>
                      <w:pStyle w:val="Afzendgegevens"/>
                      <w:rPr>
                        <w:lang w:val="de-DE"/>
                      </w:rPr>
                    </w:pPr>
                    <w:r w:rsidRPr="009371FE">
                      <w:rPr>
                        <w:lang w:val="de-DE"/>
                      </w:rPr>
                      <w:t>Postbus 20901</w:t>
                    </w:r>
                  </w:p>
                  <w:p w14:paraId="776460D0" w14:textId="77777777" w:rsidR="008845FC" w:rsidRPr="009371FE" w:rsidRDefault="004A00E3">
                    <w:pPr>
                      <w:pStyle w:val="Afzendgegevens"/>
                      <w:rPr>
                        <w:lang w:val="de-DE"/>
                      </w:rPr>
                    </w:pPr>
                    <w:r w:rsidRPr="009371FE">
                      <w:rPr>
                        <w:lang w:val="de-DE"/>
                      </w:rPr>
                      <w:t>2500 EX Den Haag</w:t>
                    </w:r>
                  </w:p>
                  <w:p w14:paraId="60E30325" w14:textId="77777777" w:rsidR="008845FC" w:rsidRPr="009371FE" w:rsidRDefault="008845F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FC9EBE" w14:textId="77777777" w:rsidR="008845FC" w:rsidRPr="009371FE" w:rsidRDefault="004A00E3">
                    <w:pPr>
                      <w:pStyle w:val="Afzendgegevens"/>
                      <w:rPr>
                        <w:lang w:val="de-DE"/>
                      </w:rPr>
                    </w:pPr>
                    <w:r w:rsidRPr="009371FE">
                      <w:rPr>
                        <w:lang w:val="de-DE"/>
                      </w:rPr>
                      <w:t>T   070-456 0000</w:t>
                    </w:r>
                  </w:p>
                  <w:p w14:paraId="1962EC57" w14:textId="77777777" w:rsidR="008845FC" w:rsidRDefault="004A00E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3118F44" w14:textId="77777777" w:rsidR="008845FC" w:rsidRPr="006F7C04" w:rsidRDefault="008845FC" w:rsidP="006F7C04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3B1C605" w14:textId="5994DDFA" w:rsidR="008845FC" w:rsidRPr="006F7C04" w:rsidRDefault="00C212F0" w:rsidP="006F7C04">
                    <w:pPr>
                      <w:pStyle w:val="Referentiegegevenskop"/>
                      <w:spacing w:line="240" w:lineRule="auto"/>
                    </w:pPr>
                    <w:r w:rsidRPr="006F7C04">
                      <w:t>Ons</w:t>
                    </w:r>
                    <w:r w:rsidR="004A00E3" w:rsidRPr="006F7C04">
                      <w:t xml:space="preserve"> kenmerk</w:t>
                    </w:r>
                  </w:p>
                  <w:p w14:paraId="66068F00" w14:textId="3D1CD720" w:rsidR="008845FC" w:rsidRPr="006F7C04" w:rsidRDefault="009371FE" w:rsidP="006F7C04">
                    <w:pPr>
                      <w:pStyle w:val="Referentiegegevens"/>
                      <w:spacing w:line="240" w:lineRule="auto"/>
                    </w:pPr>
                    <w:r w:rsidRPr="006F7C04">
                      <w:t xml:space="preserve">IenW/BSK-2026/108544  </w:t>
                    </w:r>
                  </w:p>
                  <w:p w14:paraId="1C2E3E57" w14:textId="77777777" w:rsidR="006F7C04" w:rsidRPr="006F7C04" w:rsidRDefault="006F7C04" w:rsidP="006F7C04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4FB6BE52" w14:textId="08ECDD68" w:rsidR="006F7C04" w:rsidRPr="006F7C04" w:rsidRDefault="006F7C04" w:rsidP="006F7C04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F7C0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9D1B11B" w14:textId="2C844575" w:rsidR="006F7C04" w:rsidRPr="006F7C04" w:rsidRDefault="006F7C04" w:rsidP="006F7C0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6F7C0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8810D6" wp14:editId="16FAD06A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B195C" w14:textId="77777777" w:rsidR="008845FC" w:rsidRDefault="004A00E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D55A021" wp14:editId="18ECD5BA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810D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BDB195C" w14:textId="77777777" w:rsidR="008845FC" w:rsidRDefault="004A00E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D55A021" wp14:editId="18ECD5BA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F1A3C77" wp14:editId="1C8E5F6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44758" w14:textId="77777777" w:rsidR="008845FC" w:rsidRDefault="004A00E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CFFBD7" wp14:editId="55FD349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1A3C7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3544758" w14:textId="77777777" w:rsidR="008845FC" w:rsidRDefault="004A00E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CFFBD7" wp14:editId="55FD3495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EF82EF" wp14:editId="2B7ED65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0FCF5" w14:textId="77777777" w:rsidR="008845FC" w:rsidRDefault="004A00E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F82E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9D0FCF5" w14:textId="77777777" w:rsidR="008845FC" w:rsidRDefault="004A00E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F21822" wp14:editId="5194973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10407" w14:textId="77777777" w:rsidR="008845FC" w:rsidRDefault="004A00E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2182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A010407" w14:textId="77777777" w:rsidR="008845FC" w:rsidRDefault="004A00E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7AAC31" wp14:editId="192CB40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845FC" w14:paraId="493857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286F74" w14:textId="77777777" w:rsidR="008845FC" w:rsidRDefault="008845FC"/>
                            </w:tc>
                            <w:tc>
                              <w:tcPr>
                                <w:tcW w:w="5400" w:type="dxa"/>
                              </w:tcPr>
                              <w:p w14:paraId="6F487188" w14:textId="77777777" w:rsidR="008845FC" w:rsidRDefault="008845FC"/>
                            </w:tc>
                          </w:tr>
                          <w:tr w:rsidR="008845FC" w14:paraId="5253D0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888FFF" w14:textId="77777777" w:rsidR="008845FC" w:rsidRDefault="004A00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08DEB0" w14:textId="4C8651B6" w:rsidR="008845FC" w:rsidRDefault="006F7C04">
                                <w:r>
                                  <w:t>17 juni 2026</w:t>
                                </w:r>
                              </w:p>
                            </w:tc>
                          </w:tr>
                          <w:tr w:rsidR="008845FC" w14:paraId="1CD929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724158" w14:textId="77777777" w:rsidR="008845FC" w:rsidRDefault="004A00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41C96C" w14:textId="6A63091E" w:rsidR="008845FC" w:rsidRDefault="006C058B">
                                <w:r>
                                  <w:t>Proces reactienota op het MER</w:t>
                                </w:r>
                              </w:p>
                            </w:tc>
                          </w:tr>
                          <w:tr w:rsidR="008845FC" w14:paraId="20FBC3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0E51C2" w14:textId="77777777" w:rsidR="008845FC" w:rsidRDefault="008845FC"/>
                            </w:tc>
                            <w:tc>
                              <w:tcPr>
                                <w:tcW w:w="5400" w:type="dxa"/>
                              </w:tcPr>
                              <w:p w14:paraId="0A635D37" w14:textId="77777777" w:rsidR="008845FC" w:rsidRDefault="008845FC"/>
                            </w:tc>
                          </w:tr>
                        </w:tbl>
                        <w:p w14:paraId="7582FCC8" w14:textId="77777777" w:rsidR="00D90060" w:rsidRDefault="00D900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AAC3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845FC" w14:paraId="493857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286F74" w14:textId="77777777" w:rsidR="008845FC" w:rsidRDefault="008845FC"/>
                      </w:tc>
                      <w:tc>
                        <w:tcPr>
                          <w:tcW w:w="5400" w:type="dxa"/>
                        </w:tcPr>
                        <w:p w14:paraId="6F487188" w14:textId="77777777" w:rsidR="008845FC" w:rsidRDefault="008845FC"/>
                      </w:tc>
                    </w:tr>
                    <w:tr w:rsidR="008845FC" w14:paraId="5253D0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888FFF" w14:textId="77777777" w:rsidR="008845FC" w:rsidRDefault="004A00E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08DEB0" w14:textId="4C8651B6" w:rsidR="008845FC" w:rsidRDefault="006F7C04">
                          <w:r>
                            <w:t>17 juni 2026</w:t>
                          </w:r>
                        </w:p>
                      </w:tc>
                    </w:tr>
                    <w:tr w:rsidR="008845FC" w14:paraId="1CD929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724158" w14:textId="77777777" w:rsidR="008845FC" w:rsidRDefault="004A00E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41C96C" w14:textId="6A63091E" w:rsidR="008845FC" w:rsidRDefault="006C058B">
                          <w:r>
                            <w:t>Proces reactienota op het MER</w:t>
                          </w:r>
                        </w:p>
                      </w:tc>
                    </w:tr>
                    <w:tr w:rsidR="008845FC" w14:paraId="20FBC3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0E51C2" w14:textId="77777777" w:rsidR="008845FC" w:rsidRDefault="008845FC"/>
                      </w:tc>
                      <w:tc>
                        <w:tcPr>
                          <w:tcW w:w="5400" w:type="dxa"/>
                        </w:tcPr>
                        <w:p w14:paraId="0A635D37" w14:textId="77777777" w:rsidR="008845FC" w:rsidRDefault="008845FC"/>
                      </w:tc>
                    </w:tr>
                  </w:tbl>
                  <w:p w14:paraId="7582FCC8" w14:textId="77777777" w:rsidR="00D90060" w:rsidRDefault="00D900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3029341" wp14:editId="74D81F5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B9003" w14:textId="77777777" w:rsidR="00D90060" w:rsidRDefault="00D900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2934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AB9003" w14:textId="77777777" w:rsidR="00D90060" w:rsidRDefault="00D9006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1F2D40"/>
    <w:multiLevelType w:val="multilevel"/>
    <w:tmpl w:val="1109D14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E820CD"/>
    <w:multiLevelType w:val="multilevel"/>
    <w:tmpl w:val="FE9084A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ECF4B2"/>
    <w:multiLevelType w:val="multilevel"/>
    <w:tmpl w:val="1D21BA3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9AD035"/>
    <w:multiLevelType w:val="multilevel"/>
    <w:tmpl w:val="2BB03D6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00B524"/>
    <w:multiLevelType w:val="multilevel"/>
    <w:tmpl w:val="9B10410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3900C34"/>
    <w:multiLevelType w:val="multilevel"/>
    <w:tmpl w:val="2BED219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197317"/>
    <w:multiLevelType w:val="multilevel"/>
    <w:tmpl w:val="4EFC488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4A4139"/>
    <w:multiLevelType w:val="multilevel"/>
    <w:tmpl w:val="2C6CFA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CFA82AEB"/>
    <w:multiLevelType w:val="multilevel"/>
    <w:tmpl w:val="143B99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D9F694C4"/>
    <w:multiLevelType w:val="multilevel"/>
    <w:tmpl w:val="AD0505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F7BD487"/>
    <w:multiLevelType w:val="multilevel"/>
    <w:tmpl w:val="7D94A0B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78B24B7"/>
    <w:multiLevelType w:val="multilevel"/>
    <w:tmpl w:val="74D4D7F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EA7CAA"/>
    <w:multiLevelType w:val="multilevel"/>
    <w:tmpl w:val="3D22CEF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47E71E"/>
    <w:multiLevelType w:val="multilevel"/>
    <w:tmpl w:val="824E2AA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E38DD7"/>
    <w:multiLevelType w:val="multilevel"/>
    <w:tmpl w:val="DA20F25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59B754"/>
    <w:multiLevelType w:val="multilevel"/>
    <w:tmpl w:val="201FDB9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109873"/>
    <w:multiLevelType w:val="multilevel"/>
    <w:tmpl w:val="52CE71A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97F0ED"/>
    <w:multiLevelType w:val="multilevel"/>
    <w:tmpl w:val="4FEA0AC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1A4B0E"/>
    <w:multiLevelType w:val="multilevel"/>
    <w:tmpl w:val="88D7F70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D2B3AC"/>
    <w:multiLevelType w:val="multilevel"/>
    <w:tmpl w:val="BD36F1B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71F01"/>
    <w:multiLevelType w:val="multilevel"/>
    <w:tmpl w:val="E5973C6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7AE8BC"/>
    <w:multiLevelType w:val="multilevel"/>
    <w:tmpl w:val="A1C2DEB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317841"/>
    <w:multiLevelType w:val="multilevel"/>
    <w:tmpl w:val="79CDCCA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7"/>
  </w:num>
  <w:num w:numId="13">
    <w:abstractNumId w:val="17"/>
  </w:num>
  <w:num w:numId="14">
    <w:abstractNumId w:val="18"/>
  </w:num>
  <w:num w:numId="15">
    <w:abstractNumId w:val="1"/>
  </w:num>
  <w:num w:numId="16">
    <w:abstractNumId w:val="19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6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6D"/>
    <w:rsid w:val="00081167"/>
    <w:rsid w:val="000C4235"/>
    <w:rsid w:val="000D4539"/>
    <w:rsid w:val="00151BC5"/>
    <w:rsid w:val="00160C3A"/>
    <w:rsid w:val="00191E4D"/>
    <w:rsid w:val="001D2E2D"/>
    <w:rsid w:val="002B4F90"/>
    <w:rsid w:val="002E1A75"/>
    <w:rsid w:val="00394B1F"/>
    <w:rsid w:val="003D3759"/>
    <w:rsid w:val="003D7072"/>
    <w:rsid w:val="00400BC1"/>
    <w:rsid w:val="00441BD4"/>
    <w:rsid w:val="00487CF2"/>
    <w:rsid w:val="00495CCE"/>
    <w:rsid w:val="004A00E3"/>
    <w:rsid w:val="004C066E"/>
    <w:rsid w:val="005570B4"/>
    <w:rsid w:val="00612478"/>
    <w:rsid w:val="00670BF4"/>
    <w:rsid w:val="006A7B35"/>
    <w:rsid w:val="006C058B"/>
    <w:rsid w:val="006C1858"/>
    <w:rsid w:val="006F7C04"/>
    <w:rsid w:val="00750227"/>
    <w:rsid w:val="00752297"/>
    <w:rsid w:val="007611D2"/>
    <w:rsid w:val="00783643"/>
    <w:rsid w:val="007F5879"/>
    <w:rsid w:val="008845FC"/>
    <w:rsid w:val="009371FE"/>
    <w:rsid w:val="00A260FE"/>
    <w:rsid w:val="00AA7D6D"/>
    <w:rsid w:val="00B938CB"/>
    <w:rsid w:val="00C212F0"/>
    <w:rsid w:val="00C96EE5"/>
    <w:rsid w:val="00CD16C6"/>
    <w:rsid w:val="00D90060"/>
    <w:rsid w:val="00EB0AFC"/>
    <w:rsid w:val="00EF238E"/>
    <w:rsid w:val="00F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AF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A7D6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7D6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940</ap:Characters>
  <ap:DocSecurity>0</ap:DocSecurity>
  <ap:Lines>7</ap:Lines>
  <ap:Paragraphs>2</ap:Paragraphs>
  <ap:ScaleCrop>false</ap:ScaleCrop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2026-06-17T10:50:00.0000000Z</lastPrinted>
  <dcterms:created xsi:type="dcterms:W3CDTF">2026-06-17T13:09:00.0000000Z</dcterms:created>
  <dcterms:modified xsi:type="dcterms:W3CDTF">2026-06-17T13:09:00.0000000Z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Plan van aanpak reactienota Commissie voor de mer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S.J. Terheijden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