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5431AE2" w14:textId="77777777">
        <w:tc>
          <w:tcPr>
            <w:tcW w:w="6733" w:type="dxa"/>
            <w:gridSpan w:val="2"/>
            <w:tcBorders>
              <w:top w:val="nil"/>
              <w:left w:val="nil"/>
              <w:bottom w:val="nil"/>
              <w:right w:val="nil"/>
            </w:tcBorders>
            <w:vAlign w:val="center"/>
          </w:tcPr>
          <w:p w:rsidR="0028220F" w:rsidP="0065630E" w:rsidRDefault="0028220F" w14:paraId="5FDF26D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EE228C7"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9C2306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A6B199B" w14:textId="77777777">
            <w:r w:rsidRPr="00E41C7D">
              <w:t xml:space="preserve">Vergaderjaar </w:t>
            </w:r>
            <w:r w:rsidR="00852843">
              <w:t>202</w:t>
            </w:r>
            <w:r w:rsidR="00F43E95">
              <w:t>5</w:t>
            </w:r>
            <w:r w:rsidR="00852843">
              <w:t>-202</w:t>
            </w:r>
            <w:r w:rsidR="00F43E95">
              <w:t>6</w:t>
            </w:r>
          </w:p>
        </w:tc>
      </w:tr>
      <w:tr w:rsidR="0028220F" w:rsidTr="0065630E" w14:paraId="11B0091B" w14:textId="77777777">
        <w:trPr>
          <w:cantSplit/>
        </w:trPr>
        <w:tc>
          <w:tcPr>
            <w:tcW w:w="10985" w:type="dxa"/>
            <w:gridSpan w:val="3"/>
            <w:tcBorders>
              <w:top w:val="nil"/>
              <w:left w:val="nil"/>
              <w:bottom w:val="nil"/>
              <w:right w:val="nil"/>
            </w:tcBorders>
            <w:vAlign w:val="center"/>
          </w:tcPr>
          <w:p w:rsidRPr="00E41C7D" w:rsidR="0028220F" w:rsidP="0065630E" w:rsidRDefault="0028220F" w14:paraId="79C83BEE" w14:textId="77777777"/>
        </w:tc>
      </w:tr>
      <w:tr w:rsidR="0028220F" w:rsidTr="0065630E" w14:paraId="011D8B42"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95A1D2A" w14:textId="77777777"/>
        </w:tc>
      </w:tr>
      <w:tr w:rsidR="0028220F" w:rsidTr="0065630E" w14:paraId="38C287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57422E3" w14:textId="77777777"/>
        </w:tc>
        <w:tc>
          <w:tcPr>
            <w:tcW w:w="8647" w:type="dxa"/>
            <w:gridSpan w:val="2"/>
            <w:tcBorders>
              <w:top w:val="single" w:color="auto" w:sz="4" w:space="0"/>
            </w:tcBorders>
          </w:tcPr>
          <w:p w:rsidRPr="002C5138" w:rsidR="0028220F" w:rsidP="0065630E" w:rsidRDefault="0028220F" w14:paraId="336B5C59" w14:textId="77777777">
            <w:pPr>
              <w:rPr>
                <w:b/>
              </w:rPr>
            </w:pPr>
          </w:p>
        </w:tc>
      </w:tr>
      <w:tr w:rsidR="0028220F" w:rsidTr="0065630E" w14:paraId="2C153F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73C66" w14:paraId="19CC19BE" w14:textId="1B15A6CC">
            <w:pPr>
              <w:rPr>
                <w:b/>
              </w:rPr>
            </w:pPr>
            <w:r w:rsidRPr="00273C66">
              <w:rPr>
                <w:b/>
                <w:bCs/>
              </w:rPr>
              <w:t>21</w:t>
            </w:r>
            <w:r>
              <w:rPr>
                <w:b/>
                <w:bCs/>
              </w:rPr>
              <w:t xml:space="preserve"> </w:t>
            </w:r>
            <w:r w:rsidRPr="00273C66">
              <w:rPr>
                <w:b/>
                <w:bCs/>
              </w:rPr>
              <w:t>501-20</w:t>
            </w:r>
          </w:p>
        </w:tc>
        <w:tc>
          <w:tcPr>
            <w:tcW w:w="8647" w:type="dxa"/>
            <w:gridSpan w:val="2"/>
          </w:tcPr>
          <w:p w:rsidRPr="00311055" w:rsidR="0028220F" w:rsidP="0065630E" w:rsidRDefault="00273C66" w14:paraId="46043FED" w14:textId="5D0C4856">
            <w:pPr>
              <w:rPr>
                <w:b/>
              </w:rPr>
            </w:pPr>
            <w:r w:rsidRPr="00273C66">
              <w:rPr>
                <w:b/>
              </w:rPr>
              <w:t>Europese Raad</w:t>
            </w:r>
          </w:p>
        </w:tc>
      </w:tr>
      <w:tr w:rsidR="0028220F" w:rsidTr="0065630E" w14:paraId="64F69D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40CAAB" w14:textId="77777777"/>
        </w:tc>
        <w:tc>
          <w:tcPr>
            <w:tcW w:w="8647" w:type="dxa"/>
            <w:gridSpan w:val="2"/>
          </w:tcPr>
          <w:p w:rsidR="0028220F" w:rsidP="0065630E" w:rsidRDefault="0028220F" w14:paraId="3EABEED8" w14:textId="77777777"/>
        </w:tc>
      </w:tr>
      <w:tr w:rsidR="0028220F" w:rsidTr="0065630E" w14:paraId="0036DD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031B78" w14:textId="77777777"/>
        </w:tc>
        <w:tc>
          <w:tcPr>
            <w:tcW w:w="8647" w:type="dxa"/>
            <w:gridSpan w:val="2"/>
          </w:tcPr>
          <w:p w:rsidR="0028220F" w:rsidP="0065630E" w:rsidRDefault="0028220F" w14:paraId="6641AA80" w14:textId="77777777"/>
        </w:tc>
      </w:tr>
      <w:tr w:rsidR="0028220F" w:rsidTr="0065630E" w14:paraId="19D7C6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DD1C2B" w14:textId="77777777">
            <w:pPr>
              <w:rPr>
                <w:b/>
              </w:rPr>
            </w:pPr>
            <w:r>
              <w:rPr>
                <w:b/>
              </w:rPr>
              <w:t xml:space="preserve">Nr. </w:t>
            </w:r>
          </w:p>
        </w:tc>
        <w:tc>
          <w:tcPr>
            <w:tcW w:w="8647" w:type="dxa"/>
            <w:gridSpan w:val="2"/>
          </w:tcPr>
          <w:p w:rsidR="0028220F" w:rsidP="0065630E" w:rsidRDefault="0028220F" w14:paraId="648E8A31" w14:textId="3A6661DD">
            <w:pPr>
              <w:rPr>
                <w:b/>
              </w:rPr>
            </w:pPr>
            <w:r>
              <w:rPr>
                <w:b/>
              </w:rPr>
              <w:t xml:space="preserve">GEWIJZIGDE MOTIE VAN </w:t>
            </w:r>
            <w:r w:rsidR="00273C66">
              <w:rPr>
                <w:b/>
              </w:rPr>
              <w:t>HET LID VAN DER LEE</w:t>
            </w:r>
          </w:p>
          <w:p w:rsidR="0028220F" w:rsidP="0065630E" w:rsidRDefault="0028220F" w14:paraId="4B586998" w14:textId="5C076FA0">
            <w:pPr>
              <w:rPr>
                <w:b/>
              </w:rPr>
            </w:pPr>
            <w:r>
              <w:t xml:space="preserve">Ter vervanging van die gedrukt onder nr. </w:t>
            </w:r>
            <w:r w:rsidR="00273C66">
              <w:t>2419</w:t>
            </w:r>
          </w:p>
        </w:tc>
      </w:tr>
      <w:tr w:rsidR="0028220F" w:rsidTr="0065630E" w14:paraId="69AE12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E17E9C" w14:textId="77777777"/>
        </w:tc>
        <w:tc>
          <w:tcPr>
            <w:tcW w:w="8647" w:type="dxa"/>
            <w:gridSpan w:val="2"/>
          </w:tcPr>
          <w:p w:rsidR="0028220F" w:rsidP="0065630E" w:rsidRDefault="0028220F" w14:paraId="36C2C937" w14:textId="77777777">
            <w:r>
              <w:t xml:space="preserve">Voorgesteld </w:t>
            </w:r>
          </w:p>
        </w:tc>
      </w:tr>
      <w:tr w:rsidR="0028220F" w:rsidTr="0065630E" w14:paraId="48EF9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10676B" w14:textId="77777777"/>
        </w:tc>
        <w:tc>
          <w:tcPr>
            <w:tcW w:w="8647" w:type="dxa"/>
            <w:gridSpan w:val="2"/>
          </w:tcPr>
          <w:p w:rsidR="0028220F" w:rsidP="0065630E" w:rsidRDefault="0028220F" w14:paraId="4E5C6084" w14:textId="77777777"/>
        </w:tc>
      </w:tr>
      <w:tr w:rsidR="0028220F" w:rsidTr="0065630E" w14:paraId="5E6723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980C155" w14:textId="77777777"/>
        </w:tc>
        <w:tc>
          <w:tcPr>
            <w:tcW w:w="8647" w:type="dxa"/>
            <w:gridSpan w:val="2"/>
          </w:tcPr>
          <w:p w:rsidR="0028220F" w:rsidP="0065630E" w:rsidRDefault="0028220F" w14:paraId="4B85930C" w14:textId="77777777">
            <w:r>
              <w:t>De Kamer,</w:t>
            </w:r>
          </w:p>
        </w:tc>
      </w:tr>
      <w:tr w:rsidR="0028220F" w:rsidTr="0065630E" w14:paraId="5CDC43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D92804" w14:textId="77777777"/>
        </w:tc>
        <w:tc>
          <w:tcPr>
            <w:tcW w:w="8647" w:type="dxa"/>
            <w:gridSpan w:val="2"/>
          </w:tcPr>
          <w:p w:rsidR="0028220F" w:rsidP="0065630E" w:rsidRDefault="0028220F" w14:paraId="66E0E5C9" w14:textId="77777777"/>
        </w:tc>
      </w:tr>
      <w:tr w:rsidR="0028220F" w:rsidTr="0065630E" w14:paraId="4BAB31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9048325" w14:textId="77777777"/>
        </w:tc>
        <w:tc>
          <w:tcPr>
            <w:tcW w:w="8647" w:type="dxa"/>
            <w:gridSpan w:val="2"/>
          </w:tcPr>
          <w:p w:rsidR="0028220F" w:rsidP="0065630E" w:rsidRDefault="0028220F" w14:paraId="0D27D1E0" w14:textId="77777777">
            <w:r>
              <w:t>gehoord de beraadslaging,</w:t>
            </w:r>
          </w:p>
        </w:tc>
      </w:tr>
      <w:tr w:rsidR="0028220F" w:rsidTr="0065630E" w14:paraId="39DE12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184AB4B" w14:textId="77777777"/>
        </w:tc>
        <w:tc>
          <w:tcPr>
            <w:tcW w:w="8647" w:type="dxa"/>
            <w:gridSpan w:val="2"/>
          </w:tcPr>
          <w:p w:rsidR="0028220F" w:rsidP="0065630E" w:rsidRDefault="0028220F" w14:paraId="59AC163D" w14:textId="77777777"/>
        </w:tc>
      </w:tr>
      <w:tr w:rsidR="0028220F" w:rsidTr="0065630E" w14:paraId="647F0E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7D8215" w14:textId="77777777"/>
        </w:tc>
        <w:tc>
          <w:tcPr>
            <w:tcW w:w="8647" w:type="dxa"/>
            <w:gridSpan w:val="2"/>
          </w:tcPr>
          <w:p w:rsidR="00273C66" w:rsidP="00273C66" w:rsidRDefault="00273C66" w14:paraId="13B97CD4" w14:textId="77777777">
            <w:r>
              <w:t>overwegende, dat China met haar Anaconda-strategie de politieke en militaire druk op Taiwan stelselmatig blijft opvoeren en dit ook een dreiging is voor de Nederlandse economische veiligheid;</w:t>
            </w:r>
          </w:p>
          <w:p w:rsidR="00273C66" w:rsidP="00273C66" w:rsidRDefault="00273C66" w14:paraId="4DF69F77" w14:textId="77777777">
            <w:r>
              <w:t xml:space="preserve"> </w:t>
            </w:r>
          </w:p>
          <w:p w:rsidR="00273C66" w:rsidP="00273C66" w:rsidRDefault="00273C66" w14:paraId="095078E4" w14:textId="77777777">
            <w:r>
              <w:t>overwegende, dat China stelselmatig de vrije doorvaart van internationale wateren aanvecht en recent zelfs het Nederlandse fregat Zr.Ms. De Ruyter met verbale leugens probeerde weg te jagen;</w:t>
            </w:r>
          </w:p>
          <w:p w:rsidR="00273C66" w:rsidP="00273C66" w:rsidRDefault="00273C66" w14:paraId="6F3A8271" w14:textId="77777777">
            <w:r>
              <w:t xml:space="preserve"> </w:t>
            </w:r>
          </w:p>
          <w:p w:rsidR="00273C66" w:rsidP="00273C66" w:rsidRDefault="00273C66" w14:paraId="32AB0B0F" w14:textId="77777777">
            <w:r>
              <w:t>overwegende, dat China in vergelijking tot de EU tot acht keer meer staatssteun geeft aan bedrijven om mondiaal marktleider te blijven in grondstoffen, staal, elektronica, chemie, zonne-energie, robotica, AI en de automobielindustrie;</w:t>
            </w:r>
          </w:p>
          <w:p w:rsidR="00273C66" w:rsidP="00273C66" w:rsidRDefault="00273C66" w14:paraId="66D40867" w14:textId="77777777">
            <w:r>
              <w:t xml:space="preserve"> </w:t>
            </w:r>
          </w:p>
          <w:p w:rsidR="00273C66" w:rsidP="00273C66" w:rsidRDefault="00273C66" w14:paraId="6F533BF8" w14:textId="77777777">
            <w:r>
              <w:t>overwegende, dat China stelselmatig weigert om wederkerigheid in handel en eerlijke toegang tot haar nationale markt toe te passen;</w:t>
            </w:r>
          </w:p>
          <w:p w:rsidR="00273C66" w:rsidP="00273C66" w:rsidRDefault="00273C66" w14:paraId="67309027" w14:textId="77777777">
            <w:r>
              <w:t xml:space="preserve"> </w:t>
            </w:r>
          </w:p>
          <w:p w:rsidR="00273C66" w:rsidP="00273C66" w:rsidRDefault="00273C66" w14:paraId="4D171A22" w14:textId="77777777">
            <w:r>
              <w:t>constaterende, dat Nederland een wereldspeler is in de halfgeleiderindustrie en de Nederlandse Semicon Visie 2035 de ambitie bevat om een high-mix chipproductie te realiseren in Nederland en/of de EU;</w:t>
            </w:r>
          </w:p>
          <w:p w:rsidR="00273C66" w:rsidP="00273C66" w:rsidRDefault="00273C66" w14:paraId="0A526EC2" w14:textId="77777777">
            <w:r>
              <w:t xml:space="preserve"> </w:t>
            </w:r>
          </w:p>
          <w:p w:rsidR="00273C66" w:rsidP="00273C66" w:rsidRDefault="00273C66" w14:paraId="176FCB3E" w14:textId="77777777">
            <w:r>
              <w:t>verzoekt de regering om een Coalition of the Willing te vormen met andere EU-lidstaten, een delegatie van Europese topambtenaren samen te stellen en hen te verzoeken naar Taiwan af te reizen om een partnerschap met Taiwan en Taiwanese chipbedrijven aan te gaan, ten einde de beoogde high-mix chipproductie in de EU te bevorderen,</w:t>
            </w:r>
          </w:p>
          <w:p w:rsidR="00273C66" w:rsidP="00273C66" w:rsidRDefault="00273C66" w14:paraId="36D4B6EE" w14:textId="77777777">
            <w:r>
              <w:t xml:space="preserve"> </w:t>
            </w:r>
          </w:p>
          <w:p w:rsidR="00273C66" w:rsidP="00273C66" w:rsidRDefault="00273C66" w14:paraId="197AA526" w14:textId="77777777">
            <w:r>
              <w:t>en gaat over tot de orde van de dag,</w:t>
            </w:r>
          </w:p>
          <w:p w:rsidR="00273C66" w:rsidP="00273C66" w:rsidRDefault="00273C66" w14:paraId="111E70BC" w14:textId="77777777">
            <w:r>
              <w:t xml:space="preserve"> </w:t>
            </w:r>
          </w:p>
          <w:p w:rsidR="0028220F" w:rsidP="00273C66" w:rsidRDefault="00273C66" w14:paraId="44F42011" w14:textId="57D78C2D">
            <w:r>
              <w:t>Van der Lee</w:t>
            </w:r>
          </w:p>
        </w:tc>
      </w:tr>
    </w:tbl>
    <w:p w:rsidRPr="0028220F" w:rsidR="004A4819" w:rsidP="0028220F" w:rsidRDefault="004A4819" w14:paraId="794D0B2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37E68" w14:textId="77777777" w:rsidR="00EF5EED" w:rsidRDefault="00EF5EED">
      <w:pPr>
        <w:spacing w:line="20" w:lineRule="exact"/>
      </w:pPr>
    </w:p>
  </w:endnote>
  <w:endnote w:type="continuationSeparator" w:id="0">
    <w:p w14:paraId="3DE45148" w14:textId="77777777" w:rsidR="00EF5EED" w:rsidRDefault="00EF5EED">
      <w:pPr>
        <w:pStyle w:val="Amendement"/>
      </w:pPr>
      <w:r>
        <w:rPr>
          <w:b w:val="0"/>
        </w:rPr>
        <w:t xml:space="preserve"> </w:t>
      </w:r>
    </w:p>
  </w:endnote>
  <w:endnote w:type="continuationNotice" w:id="1">
    <w:p w14:paraId="0B1D430C" w14:textId="77777777" w:rsidR="00EF5EED" w:rsidRDefault="00EF5EE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4E052" w14:textId="77777777" w:rsidR="00EF5EED" w:rsidRDefault="00EF5EED">
      <w:pPr>
        <w:pStyle w:val="Amendement"/>
      </w:pPr>
      <w:r>
        <w:rPr>
          <w:b w:val="0"/>
        </w:rPr>
        <w:separator/>
      </w:r>
    </w:p>
  </w:footnote>
  <w:footnote w:type="continuationSeparator" w:id="0">
    <w:p w14:paraId="7FBF5439" w14:textId="77777777" w:rsidR="00EF5EED" w:rsidRDefault="00EF5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66"/>
    <w:rsid w:val="00027E9C"/>
    <w:rsid w:val="00062708"/>
    <w:rsid w:val="00063162"/>
    <w:rsid w:val="00095EFA"/>
    <w:rsid w:val="000C1E41"/>
    <w:rsid w:val="000C619A"/>
    <w:rsid w:val="00161AE3"/>
    <w:rsid w:val="001C5EB3"/>
    <w:rsid w:val="001D1AB1"/>
    <w:rsid w:val="002002E7"/>
    <w:rsid w:val="00226BAA"/>
    <w:rsid w:val="00273C66"/>
    <w:rsid w:val="0028220F"/>
    <w:rsid w:val="0029206C"/>
    <w:rsid w:val="002B7C76"/>
    <w:rsid w:val="002E3D96"/>
    <w:rsid w:val="002E551C"/>
    <w:rsid w:val="003C3FF3"/>
    <w:rsid w:val="0040151F"/>
    <w:rsid w:val="00411194"/>
    <w:rsid w:val="00414BEB"/>
    <w:rsid w:val="00440982"/>
    <w:rsid w:val="00491946"/>
    <w:rsid w:val="004A4819"/>
    <w:rsid w:val="004D28C5"/>
    <w:rsid w:val="004D3264"/>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06C42"/>
    <w:rsid w:val="0093683D"/>
    <w:rsid w:val="009B6CFE"/>
    <w:rsid w:val="00A04BD8"/>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EF5EED"/>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03C40"/>
  <w15:docId w15:val="{9EB2F2F3-B29A-4AC2-BE3C-BE35BEEB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246</ap:Words>
  <ap:Characters>1356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2026-06-17T08:58:00.0000000Z</dcterms:created>
  <dcterms:modified xsi:type="dcterms:W3CDTF">2026-06-17T09:02:00.0000000Z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