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757" w:rsidRDefault="007636C5" w14:paraId="0AD9D509" w14:textId="77777777">
      <w:pPr>
        <w:pStyle w:val="StandaardAanhef"/>
      </w:pPr>
      <w:r>
        <w:t>Geachte voorzitter,</w:t>
      </w:r>
    </w:p>
    <w:p w:rsidRPr="00C975EB" w:rsidR="00C975EB" w:rsidP="00C975EB" w:rsidRDefault="00100EDF" w14:paraId="61CE6594" w14:textId="77777777">
      <w:r>
        <w:t>O</w:t>
      </w:r>
      <w:r w:rsidR="00C975EB">
        <w:t xml:space="preserve">p verzoek van de toenmalig bewindspersoon </w:t>
      </w:r>
      <w:r>
        <w:t xml:space="preserve">is in januari 2024 gestart met </w:t>
      </w:r>
      <w:r w:rsidR="00C975EB">
        <w:t xml:space="preserve">een onafhankelijke evaluatie naar het functioneren van de Oudercommissie, gericht op verbeteringen en doorontwikkeling van de Oudercommissie. In juni 2024 is het </w:t>
      </w:r>
      <w:r w:rsidRPr="00C975EB" w:rsidR="00C975EB">
        <w:t xml:space="preserve">rapport </w:t>
      </w:r>
      <w:r w:rsidRPr="00BB7D7C" w:rsidR="00C975EB">
        <w:rPr>
          <w:i/>
          <w:iCs/>
        </w:rPr>
        <w:t>“Lessen</w:t>
      </w:r>
      <w:r w:rsidRPr="00BE2FB7" w:rsidR="00C975EB">
        <w:rPr>
          <w:i/>
          <w:iCs/>
        </w:rPr>
        <w:t xml:space="preserve"> voor de doorontwikkeling Oudercommissie Kinderopvangtoeslag: Samen vooruit”</w:t>
      </w:r>
      <w:r w:rsidRPr="00C975EB" w:rsidR="00C975EB">
        <w:t xml:space="preserve"> opgeleverd. </w:t>
      </w:r>
    </w:p>
    <w:p w:rsidR="00C975EB" w:rsidP="00C975EB" w:rsidRDefault="00100EDF" w14:paraId="461BB828" w14:textId="77777777">
      <w:r>
        <w:t>Dit rapport is</w:t>
      </w:r>
      <w:r w:rsidRPr="00C975EB" w:rsidR="00C975EB">
        <w:t xml:space="preserve"> op verzoek van de Oudercommissie tot op heden als vertrouwelijk aangemerkt. Via een </w:t>
      </w:r>
      <w:proofErr w:type="spellStart"/>
      <w:r w:rsidRPr="00C975EB" w:rsidR="00C975EB">
        <w:t>W</w:t>
      </w:r>
      <w:r w:rsidR="00CF24DC">
        <w:t>oo</w:t>
      </w:r>
      <w:proofErr w:type="spellEnd"/>
      <w:r w:rsidRPr="00C975EB" w:rsidR="00C975EB">
        <w:t>-</w:t>
      </w:r>
      <w:r w:rsidR="00CF24DC">
        <w:t>procedure</w:t>
      </w:r>
      <w:r w:rsidRPr="00C975EB" w:rsidR="00C975EB">
        <w:t xml:space="preserve"> is </w:t>
      </w:r>
      <w:r>
        <w:t>het rapport</w:t>
      </w:r>
      <w:r w:rsidR="00F54135">
        <w:t xml:space="preserve"> nu</w:t>
      </w:r>
      <w:r w:rsidRPr="00C975EB" w:rsidR="00C975EB">
        <w:t xml:space="preserve"> openbaar</w:t>
      </w:r>
      <w:r w:rsidR="00F54135">
        <w:t>.</w:t>
      </w:r>
      <w:r w:rsidR="00F54135">
        <w:rPr>
          <w:rStyle w:val="Voetnootmarkering"/>
        </w:rPr>
        <w:footnoteReference w:id="1"/>
      </w:r>
      <w:r w:rsidR="00F54135">
        <w:t xml:space="preserve"> </w:t>
      </w:r>
      <w:r w:rsidRPr="00C975EB" w:rsidR="00C975EB">
        <w:t xml:space="preserve">Vanwege de betrokkenheid van uw Kamer bij de Oudercommissie deel ik de evaluatie </w:t>
      </w:r>
      <w:r w:rsidR="00F54135">
        <w:t>gelijktijdig</w:t>
      </w:r>
      <w:r w:rsidRPr="00C975EB" w:rsidR="00C975EB">
        <w:t xml:space="preserve"> ook met u.</w:t>
      </w:r>
    </w:p>
    <w:p w:rsidR="00100EDF" w:rsidP="00C975EB" w:rsidRDefault="00100EDF" w14:paraId="3074A4C2" w14:textId="77777777"/>
    <w:p w:rsidRPr="00C975EB" w:rsidR="00100EDF" w:rsidP="00C975EB" w:rsidRDefault="00100EDF" w14:paraId="05E1723C" w14:textId="77777777">
      <w:r>
        <w:t xml:space="preserve">Sinds mijn aantreden heb ik diverse gesprekken gevoerd met de Oudercommissie over </w:t>
      </w:r>
      <w:r w:rsidR="00BE2FB7">
        <w:t>hoe</w:t>
      </w:r>
      <w:r>
        <w:t xml:space="preserve"> invulling </w:t>
      </w:r>
      <w:r w:rsidR="00CF24DC">
        <w:t>wordt</w:t>
      </w:r>
      <w:r>
        <w:t xml:space="preserve"> gegeven aan de gesignaleerde verbeterpunten, zowel aan de zijde van de Oudercommissie als aan de zijde van het ministerie. Om als adviesorgaan </w:t>
      </w:r>
      <w:r w:rsidR="004E3367">
        <w:t>effectief</w:t>
      </w:r>
      <w:r>
        <w:t xml:space="preserve"> te blijven is het van belang dat de Oudercommissie mee ontwikkelt met de fase waarin de hersteloperatie zich bevindt.</w:t>
      </w:r>
      <w:r w:rsidR="007636C5">
        <w:t xml:space="preserve"> Daartoe is inmiddels ook een ouder lid geworden, </w:t>
      </w:r>
      <w:r w:rsidR="004E3367">
        <w:t>van wie het</w:t>
      </w:r>
      <w:r w:rsidR="007636C5">
        <w:t xml:space="preserve"> hersteltraject volledig is afgerond. </w:t>
      </w:r>
      <w:r>
        <w:t xml:space="preserve">   </w:t>
      </w:r>
    </w:p>
    <w:p w:rsidR="00C975EB" w:rsidP="00C975EB" w:rsidRDefault="00C975EB" w14:paraId="34E80D69" w14:textId="77777777"/>
    <w:p w:rsidR="00863757" w:rsidRDefault="007636C5" w14:paraId="45575607" w14:textId="77777777">
      <w:pPr>
        <w:pStyle w:val="StandaardSlotzin"/>
      </w:pPr>
      <w:r>
        <w:t>Hoogachtend,</w:t>
      </w:r>
    </w:p>
    <w:p w:rsidR="00863757" w:rsidRDefault="00863757" w14:paraId="428C1F1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63757" w14:paraId="49F2431E" w14:textId="77777777">
        <w:tc>
          <w:tcPr>
            <w:tcW w:w="3592" w:type="dxa"/>
          </w:tcPr>
          <w:p w:rsidR="00863757" w:rsidRDefault="007636C5" w14:paraId="14907E75" w14:textId="77777777">
            <w:proofErr w:type="gramStart"/>
            <w:r>
              <w:t>de</w:t>
            </w:r>
            <w:proofErr w:type="gramEnd"/>
            <w:r>
              <w:t xml:space="preserve"> staatssecretaris Herstel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</w:t>
            </w:r>
            <w:proofErr w:type="spellStart"/>
            <w:r>
              <w:t>Schlangen</w:t>
            </w:r>
            <w:proofErr w:type="spellEnd"/>
          </w:p>
        </w:tc>
        <w:tc>
          <w:tcPr>
            <w:tcW w:w="3892" w:type="dxa"/>
          </w:tcPr>
          <w:p w:rsidR="00863757" w:rsidRDefault="00863757" w14:paraId="06501996" w14:textId="77777777"/>
        </w:tc>
      </w:tr>
      <w:tr w:rsidR="00863757" w14:paraId="653AEAEC" w14:textId="77777777">
        <w:tc>
          <w:tcPr>
            <w:tcW w:w="3592" w:type="dxa"/>
          </w:tcPr>
          <w:p w:rsidR="00863757" w:rsidRDefault="00863757" w14:paraId="6E05B581" w14:textId="77777777"/>
        </w:tc>
        <w:tc>
          <w:tcPr>
            <w:tcW w:w="3892" w:type="dxa"/>
          </w:tcPr>
          <w:p w:rsidR="00863757" w:rsidRDefault="00863757" w14:paraId="6C110D5F" w14:textId="77777777"/>
        </w:tc>
      </w:tr>
    </w:tbl>
    <w:p w:rsidR="00863757" w:rsidRDefault="00863757" w14:paraId="205351DA" w14:textId="77777777">
      <w:pPr>
        <w:pStyle w:val="WitregelW1bodytekst"/>
      </w:pPr>
    </w:p>
    <w:p w:rsidR="00863757" w:rsidRDefault="00863757" w14:paraId="3777E42C" w14:textId="77777777">
      <w:pPr>
        <w:pStyle w:val="Verdana7"/>
      </w:pPr>
    </w:p>
    <w:sectPr w:rsidR="0086375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4017" w14:textId="77777777" w:rsidR="007636C5" w:rsidRDefault="007636C5">
      <w:pPr>
        <w:spacing w:line="240" w:lineRule="auto"/>
      </w:pPr>
      <w:r>
        <w:separator/>
      </w:r>
    </w:p>
  </w:endnote>
  <w:endnote w:type="continuationSeparator" w:id="0">
    <w:p w14:paraId="0A855CC4" w14:textId="77777777" w:rsidR="007636C5" w:rsidRDefault="00763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8206" w14:textId="77777777" w:rsidR="007636C5" w:rsidRDefault="007636C5">
      <w:pPr>
        <w:spacing w:line="240" w:lineRule="auto"/>
      </w:pPr>
      <w:r>
        <w:separator/>
      </w:r>
    </w:p>
  </w:footnote>
  <w:footnote w:type="continuationSeparator" w:id="0">
    <w:p w14:paraId="4FE53E3E" w14:textId="77777777" w:rsidR="007636C5" w:rsidRDefault="007636C5">
      <w:pPr>
        <w:spacing w:line="240" w:lineRule="auto"/>
      </w:pPr>
      <w:r>
        <w:continuationSeparator/>
      </w:r>
    </w:p>
  </w:footnote>
  <w:footnote w:id="1">
    <w:p w14:paraId="4762B272" w14:textId="77777777" w:rsidR="00F54135" w:rsidRPr="00F54135" w:rsidRDefault="00F54135">
      <w:pPr>
        <w:pStyle w:val="Voetnoottekst"/>
        <w:rPr>
          <w:sz w:val="14"/>
          <w:szCs w:val="14"/>
        </w:rPr>
      </w:pPr>
      <w:r w:rsidRPr="00F54135">
        <w:rPr>
          <w:rStyle w:val="Voetnootmarkering"/>
          <w:sz w:val="14"/>
          <w:szCs w:val="14"/>
        </w:rPr>
        <w:footnoteRef/>
      </w:r>
      <w:r w:rsidRPr="00F54135">
        <w:rPr>
          <w:sz w:val="14"/>
          <w:szCs w:val="14"/>
        </w:rPr>
        <w:t xml:space="preserve"> </w:t>
      </w:r>
      <w:hyperlink r:id="rId1" w:history="1">
        <w:r w:rsidRPr="00F54135">
          <w:rPr>
            <w:rStyle w:val="Hyperlink"/>
            <w:sz w:val="14"/>
            <w:szCs w:val="14"/>
          </w:rPr>
          <w:t>https://open.overheid.nl/details/b8cb5a5c-688f-49c5-8b0f-7cc432bdf74f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4167" w14:textId="77777777" w:rsidR="00863757" w:rsidRDefault="007636C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DEC81BD" wp14:editId="253A20E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04785" w14:textId="77777777" w:rsidR="00863757" w:rsidRDefault="007636C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19486A4" w14:textId="77777777" w:rsidR="0062675F" w:rsidRDefault="006400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2026-0000254372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EC81B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E104785" w14:textId="77777777" w:rsidR="00863757" w:rsidRDefault="007636C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19486A4" w14:textId="77777777" w:rsidR="0062675F" w:rsidRDefault="006400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2026-0000254372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20C1CE6" wp14:editId="65BD702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98B9D" w14:textId="77777777" w:rsidR="0062675F" w:rsidRDefault="006400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0C1CE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7098B9D" w14:textId="77777777" w:rsidR="0062675F" w:rsidRDefault="006400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F839441" wp14:editId="65DB5B8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F759F" w14:textId="77777777" w:rsidR="0062675F" w:rsidRDefault="006400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3944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2F759F" w14:textId="77777777" w:rsidR="0062675F" w:rsidRDefault="006400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BC1" w14:textId="77777777" w:rsidR="00863757" w:rsidRDefault="007636C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5322AF" wp14:editId="2F6668D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C564BB" w14:textId="77777777" w:rsidR="00863757" w:rsidRDefault="007636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98235" wp14:editId="0EC51F3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5322A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AC564BB" w14:textId="77777777" w:rsidR="00863757" w:rsidRDefault="007636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B98235" wp14:editId="0EC51F3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6D0F513" wp14:editId="19567BC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7E87F" w14:textId="77777777" w:rsidR="007636C5" w:rsidRDefault="00763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D0F51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007E87F" w14:textId="77777777" w:rsidR="007636C5" w:rsidRDefault="007636C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D7124E" wp14:editId="46E5F6B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07403" w14:textId="77777777" w:rsidR="00863757" w:rsidRDefault="007636C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8CF909F" w14:textId="77777777" w:rsidR="00863757" w:rsidRDefault="007636C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DEC1594" w14:textId="77777777" w:rsidR="00863757" w:rsidRDefault="007636C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504A54E" w14:textId="77777777" w:rsidR="00863757" w:rsidRPr="00C975EB" w:rsidRDefault="007636C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975EB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C975EB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C975EB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C975EB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4E4699AC" w14:textId="77777777" w:rsidR="00863757" w:rsidRPr="00C975EB" w:rsidRDefault="007636C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975E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5822A8A" w14:textId="77777777" w:rsidR="00863757" w:rsidRPr="00C975EB" w:rsidRDefault="0086375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DA69572" w14:textId="77777777" w:rsidR="00863757" w:rsidRDefault="007636C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AC021CA" w14:textId="77777777" w:rsidR="0062675F" w:rsidRDefault="006400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2026-0000254372</w:t>
                          </w:r>
                          <w:r>
                            <w:fldChar w:fldCharType="end"/>
                          </w:r>
                        </w:p>
                        <w:p w14:paraId="27DD0119" w14:textId="77777777" w:rsidR="00863757" w:rsidRDefault="00863757">
                          <w:pPr>
                            <w:pStyle w:val="WitregelW1"/>
                          </w:pPr>
                        </w:p>
                        <w:p w14:paraId="647FF731" w14:textId="77777777" w:rsidR="00863757" w:rsidRDefault="007636C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C3B0E36" w14:textId="77777777" w:rsidR="0062675F" w:rsidRDefault="006400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09CE750" w14:textId="77777777" w:rsidR="00863757" w:rsidRDefault="00863757">
                          <w:pPr>
                            <w:pStyle w:val="WitregelW1"/>
                          </w:pPr>
                        </w:p>
                        <w:p w14:paraId="3E62BCA8" w14:textId="77777777" w:rsidR="00863757" w:rsidRDefault="007636C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EC55A4" w14:textId="77777777" w:rsidR="00863757" w:rsidRDefault="007636C5">
                          <w:pPr>
                            <w:pStyle w:val="StandaardReferentiegegevens"/>
                          </w:pPr>
                          <w:r>
                            <w:t>1. Evaluatierapport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7124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7E07403" w14:textId="77777777" w:rsidR="00863757" w:rsidRDefault="007636C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8CF909F" w14:textId="77777777" w:rsidR="00863757" w:rsidRDefault="007636C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DEC1594" w14:textId="77777777" w:rsidR="00863757" w:rsidRDefault="007636C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504A54E" w14:textId="77777777" w:rsidR="00863757" w:rsidRPr="00C975EB" w:rsidRDefault="007636C5">
                    <w:pPr>
                      <w:pStyle w:val="StandaardReferentiegegevens"/>
                      <w:rPr>
                        <w:lang w:val="es-ES"/>
                      </w:rPr>
                    </w:pPr>
                    <w:r w:rsidRPr="00C975EB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C975EB">
                      <w:rPr>
                        <w:lang w:val="es-ES"/>
                      </w:rPr>
                      <w:t>EE  '</w:t>
                    </w:r>
                    <w:proofErr w:type="gramEnd"/>
                    <w:r w:rsidRPr="00C975EB">
                      <w:rPr>
                        <w:lang w:val="es-ES"/>
                      </w:rPr>
                      <w:t>s-</w:t>
                    </w:r>
                    <w:proofErr w:type="spellStart"/>
                    <w:r w:rsidRPr="00C975EB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4E4699AC" w14:textId="77777777" w:rsidR="00863757" w:rsidRPr="00C975EB" w:rsidRDefault="007636C5">
                    <w:pPr>
                      <w:pStyle w:val="StandaardReferentiegegevens"/>
                      <w:rPr>
                        <w:lang w:val="es-ES"/>
                      </w:rPr>
                    </w:pPr>
                    <w:r w:rsidRPr="00C975EB">
                      <w:rPr>
                        <w:lang w:val="es-ES"/>
                      </w:rPr>
                      <w:t>www.rijksoverheid.nl/fin</w:t>
                    </w:r>
                  </w:p>
                  <w:p w14:paraId="05822A8A" w14:textId="77777777" w:rsidR="00863757" w:rsidRPr="00C975EB" w:rsidRDefault="0086375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DA69572" w14:textId="77777777" w:rsidR="00863757" w:rsidRDefault="007636C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AC021CA" w14:textId="77777777" w:rsidR="0062675F" w:rsidRDefault="006400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2026-0000254372</w:t>
                    </w:r>
                    <w:r>
                      <w:fldChar w:fldCharType="end"/>
                    </w:r>
                  </w:p>
                  <w:p w14:paraId="27DD0119" w14:textId="77777777" w:rsidR="00863757" w:rsidRDefault="00863757">
                    <w:pPr>
                      <w:pStyle w:val="WitregelW1"/>
                    </w:pPr>
                  </w:p>
                  <w:p w14:paraId="647FF731" w14:textId="77777777" w:rsidR="00863757" w:rsidRDefault="007636C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C3B0E36" w14:textId="77777777" w:rsidR="0062675F" w:rsidRDefault="006400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09CE750" w14:textId="77777777" w:rsidR="00863757" w:rsidRDefault="00863757">
                    <w:pPr>
                      <w:pStyle w:val="WitregelW1"/>
                    </w:pPr>
                  </w:p>
                  <w:p w14:paraId="3E62BCA8" w14:textId="77777777" w:rsidR="00863757" w:rsidRDefault="007636C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EC55A4" w14:textId="77777777" w:rsidR="00863757" w:rsidRDefault="007636C5">
                    <w:pPr>
                      <w:pStyle w:val="StandaardReferentiegegevens"/>
                    </w:pPr>
                    <w:r>
                      <w:t>1. Evaluatierapport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3726D7" wp14:editId="01DA0E2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E8EFE" w14:textId="77777777" w:rsidR="00863757" w:rsidRDefault="007636C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3726D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41E8EFE" w14:textId="77777777" w:rsidR="00863757" w:rsidRDefault="007636C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5EA8CB" wp14:editId="3B7E426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13A73" w14:textId="77777777" w:rsidR="0062675F" w:rsidRDefault="006400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DAC2CF0" w14:textId="77777777" w:rsidR="006400C1" w:rsidRDefault="007636C5">
                          <w:r>
                            <w:fldChar w:fldCharType="begin"/>
                          </w:r>
                          <w:r w:rsidR="006400C1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400C1">
                            <w:t>Voorzitter van de Tweede Kamer der Staten-Generaal</w:t>
                          </w:r>
                        </w:p>
                        <w:p w14:paraId="4144C0E3" w14:textId="77777777" w:rsidR="006400C1" w:rsidRDefault="006400C1">
                          <w:r>
                            <w:t>Postbus 20018</w:t>
                          </w:r>
                        </w:p>
                        <w:p w14:paraId="05A8AC2B" w14:textId="77777777" w:rsidR="006400C1" w:rsidRDefault="006400C1">
                          <w:r>
                            <w:t>2500 EA  DEN HAAG</w:t>
                          </w:r>
                        </w:p>
                        <w:p w14:paraId="32E1B015" w14:textId="77777777" w:rsidR="006400C1" w:rsidRDefault="006400C1"/>
                        <w:p w14:paraId="172CF3E4" w14:textId="77777777" w:rsidR="00863757" w:rsidRDefault="007636C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EA8C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9813A73" w14:textId="77777777" w:rsidR="0062675F" w:rsidRDefault="006400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DAC2CF0" w14:textId="77777777" w:rsidR="006400C1" w:rsidRDefault="007636C5">
                    <w:r>
                      <w:fldChar w:fldCharType="begin"/>
                    </w:r>
                    <w:r w:rsidR="006400C1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400C1">
                      <w:t>Voorzitter van de Tweede Kamer der Staten-Generaal</w:t>
                    </w:r>
                  </w:p>
                  <w:p w14:paraId="4144C0E3" w14:textId="77777777" w:rsidR="006400C1" w:rsidRDefault="006400C1">
                    <w:r>
                      <w:t>Postbus 20018</w:t>
                    </w:r>
                  </w:p>
                  <w:p w14:paraId="05A8AC2B" w14:textId="77777777" w:rsidR="006400C1" w:rsidRDefault="006400C1">
                    <w:r>
                      <w:t>2500 EA  DEN HAAG</w:t>
                    </w:r>
                  </w:p>
                  <w:p w14:paraId="32E1B015" w14:textId="77777777" w:rsidR="006400C1" w:rsidRDefault="006400C1"/>
                  <w:p w14:paraId="172CF3E4" w14:textId="77777777" w:rsidR="00863757" w:rsidRDefault="007636C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C70F6F" wp14:editId="70A80C3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A91A5" w14:textId="77777777" w:rsidR="0062675F" w:rsidRDefault="006400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70F6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1AA91A5" w14:textId="77777777" w:rsidR="0062675F" w:rsidRDefault="006400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EA3DD3" wp14:editId="2A52B46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63757" w14:paraId="58E834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6EBA71" w14:textId="77777777" w:rsidR="00863757" w:rsidRDefault="00863757"/>
                            </w:tc>
                            <w:tc>
                              <w:tcPr>
                                <w:tcW w:w="5400" w:type="dxa"/>
                              </w:tcPr>
                              <w:p w14:paraId="3CF33294" w14:textId="77777777" w:rsidR="00863757" w:rsidRDefault="00863757"/>
                            </w:tc>
                          </w:tr>
                          <w:tr w:rsidR="00863757" w14:paraId="0D0EA25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22B4B6" w14:textId="77777777" w:rsidR="00863757" w:rsidRDefault="007636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7B94F7" w14:textId="218BA442" w:rsidR="00863757" w:rsidRDefault="006400C1">
                                <w:r>
                                  <w:t>16 juni 2026</w:t>
                                </w:r>
                              </w:p>
                            </w:tc>
                          </w:tr>
                          <w:tr w:rsidR="00863757" w14:paraId="2A0195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75EE6C" w14:textId="77777777" w:rsidR="00863757" w:rsidRDefault="007636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48556B" w14:textId="77777777" w:rsidR="0062675F" w:rsidRDefault="006400C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Publicatie evaluatie Oudercommissie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63757" w14:paraId="6D30F1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D05E96" w14:textId="77777777" w:rsidR="00863757" w:rsidRDefault="00863757"/>
                            </w:tc>
                            <w:tc>
                              <w:tcPr>
                                <w:tcW w:w="4738" w:type="dxa"/>
                              </w:tcPr>
                              <w:p w14:paraId="69C95E3B" w14:textId="77777777" w:rsidR="00863757" w:rsidRDefault="00863757"/>
                            </w:tc>
                          </w:tr>
                        </w:tbl>
                        <w:p w14:paraId="099C3D9E" w14:textId="77777777" w:rsidR="007636C5" w:rsidRDefault="00763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EA3DD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63757" w14:paraId="58E834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6EBA71" w14:textId="77777777" w:rsidR="00863757" w:rsidRDefault="00863757"/>
                      </w:tc>
                      <w:tc>
                        <w:tcPr>
                          <w:tcW w:w="5400" w:type="dxa"/>
                        </w:tcPr>
                        <w:p w14:paraId="3CF33294" w14:textId="77777777" w:rsidR="00863757" w:rsidRDefault="00863757"/>
                      </w:tc>
                    </w:tr>
                    <w:tr w:rsidR="00863757" w14:paraId="0D0EA25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22B4B6" w14:textId="77777777" w:rsidR="00863757" w:rsidRDefault="007636C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7B94F7" w14:textId="218BA442" w:rsidR="00863757" w:rsidRDefault="006400C1">
                          <w:r>
                            <w:t>16 juni 2026</w:t>
                          </w:r>
                        </w:p>
                      </w:tc>
                    </w:tr>
                    <w:tr w:rsidR="00863757" w14:paraId="2A0195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75EE6C" w14:textId="77777777" w:rsidR="00863757" w:rsidRDefault="007636C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48556B" w14:textId="77777777" w:rsidR="0062675F" w:rsidRDefault="006400C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Publicatie evaluatie Oudercommissie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63757" w14:paraId="6D30F1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D05E96" w14:textId="77777777" w:rsidR="00863757" w:rsidRDefault="00863757"/>
                      </w:tc>
                      <w:tc>
                        <w:tcPr>
                          <w:tcW w:w="4738" w:type="dxa"/>
                        </w:tcPr>
                        <w:p w14:paraId="69C95E3B" w14:textId="77777777" w:rsidR="00863757" w:rsidRDefault="00863757"/>
                      </w:tc>
                    </w:tr>
                  </w:tbl>
                  <w:p w14:paraId="099C3D9E" w14:textId="77777777" w:rsidR="007636C5" w:rsidRDefault="007636C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DE8FEE" wp14:editId="12447B2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3A576" w14:textId="77777777" w:rsidR="0062675F" w:rsidRDefault="006400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DE8FE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593A576" w14:textId="77777777" w:rsidR="0062675F" w:rsidRDefault="006400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34300C" wp14:editId="352429C1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13108" w14:textId="77777777" w:rsidR="007636C5" w:rsidRDefault="00763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4300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9413108" w14:textId="77777777" w:rsidR="007636C5" w:rsidRDefault="007636C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72F24"/>
    <w:multiLevelType w:val="multilevel"/>
    <w:tmpl w:val="32DCD6F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E3794D"/>
    <w:multiLevelType w:val="multilevel"/>
    <w:tmpl w:val="6472681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71F4FD"/>
    <w:multiLevelType w:val="multilevel"/>
    <w:tmpl w:val="FB5C26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1C54D60"/>
    <w:multiLevelType w:val="multilevel"/>
    <w:tmpl w:val="02F5D96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9B4CAA"/>
    <w:multiLevelType w:val="multilevel"/>
    <w:tmpl w:val="E40D15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3377C0"/>
    <w:multiLevelType w:val="multilevel"/>
    <w:tmpl w:val="756582F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89823641">
    <w:abstractNumId w:val="3"/>
  </w:num>
  <w:num w:numId="2" w16cid:durableId="76949825">
    <w:abstractNumId w:val="1"/>
  </w:num>
  <w:num w:numId="3" w16cid:durableId="838619485">
    <w:abstractNumId w:val="5"/>
  </w:num>
  <w:num w:numId="4" w16cid:durableId="1451901365">
    <w:abstractNumId w:val="2"/>
  </w:num>
  <w:num w:numId="5" w16cid:durableId="1234008456">
    <w:abstractNumId w:val="0"/>
  </w:num>
  <w:num w:numId="6" w16cid:durableId="1000890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57"/>
    <w:rsid w:val="00062DA0"/>
    <w:rsid w:val="000D0414"/>
    <w:rsid w:val="00100EDF"/>
    <w:rsid w:val="003E74EB"/>
    <w:rsid w:val="004E3367"/>
    <w:rsid w:val="0062675F"/>
    <w:rsid w:val="006400C1"/>
    <w:rsid w:val="0068723D"/>
    <w:rsid w:val="006A3BF6"/>
    <w:rsid w:val="006C3A1E"/>
    <w:rsid w:val="00734258"/>
    <w:rsid w:val="007636C5"/>
    <w:rsid w:val="007B090D"/>
    <w:rsid w:val="007F0A5A"/>
    <w:rsid w:val="00863757"/>
    <w:rsid w:val="00B84F65"/>
    <w:rsid w:val="00BB7D7C"/>
    <w:rsid w:val="00BE2FB7"/>
    <w:rsid w:val="00C975EB"/>
    <w:rsid w:val="00CD35B9"/>
    <w:rsid w:val="00CF24DC"/>
    <w:rsid w:val="00D477F9"/>
    <w:rsid w:val="00E113FF"/>
    <w:rsid w:val="00F5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D26BD5"/>
  <w15:docId w15:val="{74F48E5B-7EC2-40CB-9CFD-3A61A9E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C975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5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75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75EB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413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5413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5413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54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.overheid.nl/details/b8cb5a5c-688f-49c5-8b0f-7cc432bdf74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Publicatie evaluatie Oudercommissie </vt:lpstr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2026-06-16T14:59:00.0000000Z</dcterms:created>
  <dcterms:modified xsi:type="dcterms:W3CDTF">2026-06-16T14:59:00.0000000Z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Publicatie evaluatie Oudercommissie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10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06 31020537</vt:lpwstr>
  </property>
  <property fmtid="{D5CDD505-2E9C-101B-9397-08002B2CF9AE}" pid="15" name="Kenmerk">
    <vt:lpwstr>2026-0000254372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Publicatie evaluatie Oudercommissie 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2026-06-10T08:13:12Z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f454092a-4cf9-4b5e-b4f3-50762ee119dc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