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175"/>
        <w:gridCol w:w="421"/>
      </w:tblGrid>
      <w:tr w:rsidRPr="00D97780" w:rsidR="00687D8B" w14:paraId="0F7AC90F" w14:textId="77777777">
        <w:tc>
          <w:tcPr>
            <w:tcW w:w="3614" w:type="dxa"/>
            <w:tcBorders>
              <w:bottom w:val="single" w:color="auto" w:sz="4" w:space="0"/>
            </w:tcBorders>
          </w:tcPr>
          <w:p w:rsidRPr="00D97780" w:rsidR="00687D8B" w:rsidRDefault="00687D8B" w14:paraId="2E712F1C" w14:textId="77777777">
            <w:pPr>
              <w:spacing w:after="0" w:line="240" w:lineRule="auto"/>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Tweede Kamer der Staten-Generaal</w:t>
            </w:r>
          </w:p>
        </w:tc>
        <w:tc>
          <w:tcPr>
            <w:tcW w:w="5596" w:type="dxa"/>
            <w:gridSpan w:val="2"/>
            <w:tcBorders>
              <w:bottom w:val="single" w:color="auto" w:sz="4" w:space="0"/>
            </w:tcBorders>
          </w:tcPr>
          <w:p w:rsidRPr="00D97780" w:rsidR="00687D8B" w:rsidRDefault="00687D8B" w14:paraId="47291E43" w14:textId="77777777">
            <w:pPr>
              <w:spacing w:after="0" w:line="240" w:lineRule="auto"/>
              <w:jc w:val="right"/>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2</w:t>
            </w:r>
          </w:p>
        </w:tc>
      </w:tr>
      <w:tr w:rsidRPr="00D97780" w:rsidR="00687D8B" w14:paraId="2BF86B9C" w14:textId="77777777">
        <w:tc>
          <w:tcPr>
            <w:tcW w:w="3614" w:type="dxa"/>
          </w:tcPr>
          <w:p w:rsidRPr="00D97780" w:rsidR="00687D8B" w:rsidRDefault="00687D8B" w14:paraId="747FFA52"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687D8B" w:rsidRDefault="00687D8B" w14:paraId="6CB30CA1" w14:textId="77777777">
            <w:pPr>
              <w:spacing w:after="0" w:line="240" w:lineRule="auto"/>
              <w:rPr>
                <w:rFonts w:ascii="Times New Roman" w:hAnsi="Times New Roman" w:eastAsia="Times New Roman" w:cs="Times New Roman"/>
                <w:lang w:eastAsia="nl-NL"/>
              </w:rPr>
            </w:pPr>
          </w:p>
        </w:tc>
      </w:tr>
      <w:tr w:rsidRPr="00D97780" w:rsidR="00687D8B" w14:paraId="63A3EEDD" w14:textId="77777777">
        <w:tc>
          <w:tcPr>
            <w:tcW w:w="3614" w:type="dxa"/>
            <w:tcBorders>
              <w:bottom w:val="single" w:color="auto" w:sz="4" w:space="0"/>
            </w:tcBorders>
          </w:tcPr>
          <w:p w:rsidRPr="00D97780" w:rsidR="00687D8B" w:rsidRDefault="00687D8B" w14:paraId="74450188" w14:textId="77777777">
            <w:pPr>
              <w:spacing w:after="0" w:line="240" w:lineRule="auto"/>
              <w:rPr>
                <w:rFonts w:ascii="Times New Roman" w:hAnsi="Times New Roman" w:eastAsia="Times New Roman" w:cs="Times New Roman"/>
                <w:lang w:eastAsia="nl-NL"/>
              </w:rPr>
            </w:pPr>
            <w:r w:rsidRPr="00D97780">
              <w:rPr>
                <w:rFonts w:ascii="Times New Roman" w:hAnsi="Times New Roman" w:eastAsia="Times New Roman" w:cs="Times New Roman"/>
                <w:lang w:eastAsia="nl-NL"/>
              </w:rPr>
              <w:t>Vergaderjaar 2025-2026</w:t>
            </w:r>
          </w:p>
        </w:tc>
        <w:tc>
          <w:tcPr>
            <w:tcW w:w="5596" w:type="dxa"/>
            <w:gridSpan w:val="2"/>
            <w:tcBorders>
              <w:bottom w:val="single" w:color="auto" w:sz="4" w:space="0"/>
            </w:tcBorders>
          </w:tcPr>
          <w:p w:rsidRPr="00D97780" w:rsidR="00687D8B" w:rsidRDefault="00687D8B" w14:paraId="1658B1A6" w14:textId="77777777">
            <w:pPr>
              <w:spacing w:after="0" w:line="240" w:lineRule="auto"/>
              <w:rPr>
                <w:rFonts w:ascii="Times New Roman" w:hAnsi="Times New Roman" w:eastAsia="Times New Roman" w:cs="Times New Roman"/>
                <w:lang w:eastAsia="nl-NL"/>
              </w:rPr>
            </w:pPr>
          </w:p>
        </w:tc>
      </w:tr>
      <w:tr w:rsidRPr="00D97780" w:rsidR="00687D8B" w14:paraId="60DFC5A0" w14:textId="77777777">
        <w:tc>
          <w:tcPr>
            <w:tcW w:w="3614" w:type="dxa"/>
          </w:tcPr>
          <w:p w:rsidRPr="00D97780" w:rsidR="00687D8B" w:rsidRDefault="00687D8B" w14:paraId="230F9204"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687D8B" w:rsidRDefault="00687D8B" w14:paraId="2761755A" w14:textId="77777777">
            <w:pPr>
              <w:spacing w:after="0" w:line="240" w:lineRule="auto"/>
              <w:rPr>
                <w:rFonts w:ascii="Times New Roman" w:hAnsi="Times New Roman" w:eastAsia="Times New Roman" w:cs="Times New Roman"/>
                <w:lang w:eastAsia="nl-NL"/>
              </w:rPr>
            </w:pPr>
          </w:p>
        </w:tc>
      </w:tr>
      <w:tr w:rsidRPr="00D97780" w:rsidR="00687D8B" w14:paraId="1F84A433" w14:textId="77777777">
        <w:tc>
          <w:tcPr>
            <w:tcW w:w="3614" w:type="dxa"/>
          </w:tcPr>
          <w:p w:rsidRPr="009378A9" w:rsidR="00687D8B" w:rsidRDefault="00687D8B" w14:paraId="03AD735B" w14:textId="77777777">
            <w:pPr>
              <w:spacing w:after="0" w:line="240" w:lineRule="auto"/>
              <w:rPr>
                <w:rFonts w:ascii="Times New Roman" w:hAnsi="Times New Roman" w:eastAsia="Times New Roman" w:cs="Times New Roman"/>
                <w:b/>
                <w:lang w:eastAsia="nl-NL"/>
              </w:rPr>
            </w:pPr>
            <w:r w:rsidRPr="00A05503">
              <w:rPr>
                <w:rFonts w:ascii="Times New Roman" w:hAnsi="Times New Roman" w:eastAsia="Times New Roman" w:cs="Times New Roman"/>
                <w:b/>
                <w:lang w:eastAsia="nl-NL"/>
              </w:rPr>
              <w:t>21</w:t>
            </w:r>
            <w:r>
              <w:rPr>
                <w:rFonts w:ascii="Times New Roman" w:hAnsi="Times New Roman" w:eastAsia="Times New Roman" w:cs="Times New Roman"/>
                <w:b/>
                <w:lang w:eastAsia="nl-NL"/>
              </w:rPr>
              <w:t xml:space="preserve"> </w:t>
            </w:r>
            <w:r w:rsidRPr="00A05503">
              <w:rPr>
                <w:rFonts w:ascii="Times New Roman" w:hAnsi="Times New Roman" w:eastAsia="Times New Roman" w:cs="Times New Roman"/>
                <w:b/>
                <w:lang w:eastAsia="nl-NL"/>
              </w:rPr>
              <w:t>501-08</w:t>
            </w:r>
          </w:p>
        </w:tc>
        <w:tc>
          <w:tcPr>
            <w:tcW w:w="5596" w:type="dxa"/>
            <w:gridSpan w:val="2"/>
          </w:tcPr>
          <w:tbl>
            <w:tblPr>
              <w:tblpPr w:leftFromText="45" w:rightFromText="45" w:vertAnchor="text"/>
              <w:tblW w:w="9878" w:type="dxa"/>
              <w:shd w:val="clear" w:color="auto" w:fill="FFFFFF"/>
              <w:tblCellMar>
                <w:top w:w="15" w:type="dxa"/>
                <w:left w:w="15" w:type="dxa"/>
                <w:bottom w:w="15" w:type="dxa"/>
                <w:right w:w="15" w:type="dxa"/>
              </w:tblCellMar>
              <w:tblLook w:val="04A0" w:firstRow="1" w:lastRow="0" w:firstColumn="1" w:lastColumn="0" w:noHBand="0" w:noVBand="1"/>
            </w:tblPr>
            <w:tblGrid>
              <w:gridCol w:w="9878"/>
            </w:tblGrid>
            <w:tr w:rsidRPr="00134437" w:rsidR="00687D8B" w14:paraId="189B98D1" w14:textId="77777777">
              <w:tc>
                <w:tcPr>
                  <w:tcW w:w="9878" w:type="dxa"/>
                  <w:shd w:val="clear" w:color="auto" w:fill="FFFFFF"/>
                  <w:tcMar>
                    <w:top w:w="15" w:type="dxa"/>
                    <w:left w:w="15" w:type="dxa"/>
                    <w:bottom w:w="45" w:type="dxa"/>
                    <w:right w:w="15" w:type="dxa"/>
                  </w:tcMar>
                  <w:hideMark/>
                </w:tcPr>
                <w:p w:rsidRPr="00134437" w:rsidR="00687D8B" w:rsidRDefault="00687D8B" w14:paraId="302F1093" w14:textId="77777777">
                  <w:pPr>
                    <w:spacing w:after="0" w:line="240" w:lineRule="auto"/>
                    <w:rPr>
                      <w:rFonts w:ascii="Segoe UI" w:hAnsi="Segoe UI" w:eastAsia="Times New Roman" w:cs="Segoe UI"/>
                      <w:color w:val="000080"/>
                      <w:sz w:val="18"/>
                      <w:szCs w:val="18"/>
                      <w:lang w:eastAsia="nl-NL"/>
                    </w:rPr>
                  </w:pPr>
                </w:p>
              </w:tc>
            </w:tr>
          </w:tbl>
          <w:p w:rsidRPr="00D97780" w:rsidR="00687D8B" w:rsidRDefault="00687D8B" w14:paraId="2442535C" w14:textId="2A2BD179">
            <w:pPr>
              <w:spacing w:after="0" w:line="240" w:lineRule="auto"/>
              <w:rPr>
                <w:rFonts w:ascii="Times New Roman" w:hAnsi="Times New Roman" w:eastAsia="Times New Roman" w:cs="Times New Roman"/>
                <w:b/>
                <w:color w:val="000000"/>
                <w:lang w:eastAsia="nl-NL"/>
              </w:rPr>
            </w:pPr>
            <w:r w:rsidRPr="00386B16">
              <w:rPr>
                <w:rFonts w:ascii="Times New Roman" w:hAnsi="Times New Roman" w:eastAsia="Times New Roman" w:cs="Times New Roman"/>
                <w:b/>
                <w:color w:val="000000"/>
                <w:lang w:eastAsia="nl-NL"/>
              </w:rPr>
              <w:t>Milieuraad</w:t>
            </w:r>
            <w:r w:rsidR="00D70A6C">
              <w:rPr>
                <w:rFonts w:ascii="Times New Roman" w:hAnsi="Times New Roman" w:eastAsia="Times New Roman" w:cs="Times New Roman"/>
                <w:b/>
                <w:color w:val="000000"/>
                <w:lang w:eastAsia="nl-NL"/>
              </w:rPr>
              <w:t xml:space="preserve"> </w:t>
            </w:r>
            <w:r w:rsidRPr="00D70A6C" w:rsidR="00D70A6C">
              <w:rPr>
                <w:rFonts w:ascii="Times New Roman" w:hAnsi="Times New Roman" w:eastAsia="Times New Roman" w:cs="Times New Roman"/>
                <w:b/>
                <w:color w:val="000000"/>
                <w:lang w:eastAsia="nl-NL"/>
              </w:rPr>
              <w:t>op 25 juni 2026</w:t>
            </w:r>
          </w:p>
        </w:tc>
      </w:tr>
      <w:tr w:rsidRPr="00D97780" w:rsidR="00687D8B" w14:paraId="7F935FE6" w14:textId="77777777">
        <w:tc>
          <w:tcPr>
            <w:tcW w:w="3614" w:type="dxa"/>
          </w:tcPr>
          <w:p w:rsidRPr="00D97780" w:rsidR="00687D8B" w:rsidRDefault="00687D8B" w14:paraId="3E9BFFB6"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687D8B" w:rsidRDefault="00687D8B" w14:paraId="01ADB207" w14:textId="77777777">
            <w:pPr>
              <w:spacing w:after="0" w:line="240" w:lineRule="auto"/>
              <w:rPr>
                <w:rFonts w:ascii="Times New Roman" w:hAnsi="Times New Roman" w:eastAsia="Times New Roman" w:cs="Times New Roman"/>
                <w:lang w:eastAsia="nl-NL"/>
              </w:rPr>
            </w:pPr>
          </w:p>
        </w:tc>
      </w:tr>
      <w:tr w:rsidRPr="00D97780" w:rsidR="00687D8B" w14:paraId="6335629F" w14:textId="77777777">
        <w:tc>
          <w:tcPr>
            <w:tcW w:w="3614" w:type="dxa"/>
          </w:tcPr>
          <w:p w:rsidRPr="00D97780" w:rsidR="00687D8B" w:rsidRDefault="00687D8B" w14:paraId="53D304F3"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687D8B" w:rsidRDefault="00687D8B" w14:paraId="6171BB90" w14:textId="77777777">
            <w:pPr>
              <w:spacing w:after="0" w:line="240" w:lineRule="auto"/>
              <w:rPr>
                <w:rFonts w:ascii="Times New Roman" w:hAnsi="Times New Roman" w:eastAsia="Times New Roman" w:cs="Times New Roman"/>
                <w:lang w:eastAsia="nl-NL"/>
              </w:rPr>
            </w:pPr>
          </w:p>
        </w:tc>
      </w:tr>
      <w:tr w:rsidRPr="00D97780" w:rsidR="00687D8B" w14:paraId="02E6642B" w14:textId="77777777">
        <w:tc>
          <w:tcPr>
            <w:tcW w:w="3614" w:type="dxa"/>
          </w:tcPr>
          <w:p w:rsidRPr="00D97780" w:rsidR="00687D8B" w:rsidRDefault="00687D8B" w14:paraId="12154967"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687D8B" w:rsidRDefault="00687D8B" w14:paraId="55ADAD83" w14:textId="77777777">
            <w:pPr>
              <w:spacing w:after="0" w:line="240" w:lineRule="auto"/>
              <w:rPr>
                <w:rFonts w:ascii="Times New Roman" w:hAnsi="Times New Roman" w:eastAsia="Times New Roman" w:cs="Times New Roman"/>
                <w:lang w:eastAsia="nl-NL"/>
              </w:rPr>
            </w:pPr>
          </w:p>
        </w:tc>
      </w:tr>
      <w:tr w:rsidRPr="00D97780" w:rsidR="00687D8B" w14:paraId="49E6B355" w14:textId="77777777">
        <w:tc>
          <w:tcPr>
            <w:tcW w:w="3614" w:type="dxa"/>
          </w:tcPr>
          <w:p w:rsidRPr="00D97780" w:rsidR="00687D8B" w:rsidRDefault="00687D8B" w14:paraId="5B9D7679" w14:textId="77777777">
            <w:pPr>
              <w:spacing w:after="0" w:line="240" w:lineRule="auto"/>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 xml:space="preserve">Nr. </w:t>
            </w:r>
          </w:p>
        </w:tc>
        <w:tc>
          <w:tcPr>
            <w:tcW w:w="5596" w:type="dxa"/>
            <w:gridSpan w:val="2"/>
          </w:tcPr>
          <w:p w:rsidRPr="00D97780" w:rsidR="00687D8B" w:rsidRDefault="00687D8B" w14:paraId="42D6EA48" w14:textId="77777777">
            <w:pPr>
              <w:keepNext/>
              <w:spacing w:after="0" w:line="240" w:lineRule="auto"/>
              <w:outlineLvl w:val="0"/>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VERSLAG VAN EEN SCHRIFTELIJK OVERLEG</w:t>
            </w:r>
          </w:p>
        </w:tc>
      </w:tr>
      <w:tr w:rsidRPr="00D97780" w:rsidR="00687D8B" w14:paraId="099A75AD" w14:textId="77777777">
        <w:tc>
          <w:tcPr>
            <w:tcW w:w="3614" w:type="dxa"/>
          </w:tcPr>
          <w:p w:rsidRPr="00D97780" w:rsidR="00687D8B" w:rsidRDefault="00687D8B" w14:paraId="327AA24A"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687D8B" w:rsidRDefault="00687D8B" w14:paraId="25B0C5A1" w14:textId="77777777">
            <w:pPr>
              <w:keepNext/>
              <w:spacing w:after="0" w:line="240" w:lineRule="auto"/>
              <w:outlineLvl w:val="0"/>
              <w:rPr>
                <w:rFonts w:ascii="Times New Roman" w:hAnsi="Times New Roman" w:eastAsia="Times New Roman" w:cs="Times New Roman"/>
                <w:lang w:eastAsia="nl-NL"/>
              </w:rPr>
            </w:pPr>
            <w:r w:rsidRPr="00D97780">
              <w:rPr>
                <w:rFonts w:ascii="Times New Roman" w:hAnsi="Times New Roman" w:eastAsia="Times New Roman" w:cs="Times New Roman"/>
                <w:lang w:eastAsia="nl-NL"/>
              </w:rPr>
              <w:t xml:space="preserve">Vastgesteld op </w:t>
            </w:r>
            <w:r>
              <w:rPr>
                <w:rFonts w:ascii="Times New Roman" w:hAnsi="Times New Roman" w:eastAsia="Times New Roman" w:cs="Times New Roman"/>
                <w:lang w:eastAsia="nl-NL"/>
              </w:rPr>
              <w:t>…</w:t>
            </w:r>
            <w:r w:rsidRPr="00D97780">
              <w:rPr>
                <w:rFonts w:ascii="Times New Roman" w:hAnsi="Times New Roman" w:eastAsia="Times New Roman" w:cs="Times New Roman"/>
                <w:lang w:eastAsia="nl-NL"/>
              </w:rPr>
              <w:t xml:space="preserve"> 202</w:t>
            </w:r>
            <w:r>
              <w:rPr>
                <w:rFonts w:ascii="Times New Roman" w:hAnsi="Times New Roman" w:eastAsia="Times New Roman" w:cs="Times New Roman"/>
                <w:lang w:eastAsia="nl-NL"/>
              </w:rPr>
              <w:t>6</w:t>
            </w:r>
          </w:p>
        </w:tc>
      </w:tr>
      <w:tr w:rsidRPr="00D97780" w:rsidR="00687D8B" w14:paraId="502109A4" w14:textId="77777777">
        <w:tc>
          <w:tcPr>
            <w:tcW w:w="3614" w:type="dxa"/>
          </w:tcPr>
          <w:p w:rsidRPr="00D97780" w:rsidR="00687D8B" w:rsidRDefault="00687D8B" w14:paraId="05A12C91"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687D8B" w:rsidRDefault="00687D8B" w14:paraId="13376B6E" w14:textId="77777777">
            <w:pPr>
              <w:keepNext/>
              <w:spacing w:after="0" w:line="240" w:lineRule="auto"/>
              <w:outlineLvl w:val="0"/>
              <w:rPr>
                <w:rFonts w:ascii="Times New Roman" w:hAnsi="Times New Roman" w:eastAsia="Times New Roman" w:cs="Times New Roman"/>
                <w:b/>
                <w:lang w:eastAsia="nl-NL"/>
              </w:rPr>
            </w:pPr>
          </w:p>
        </w:tc>
      </w:tr>
      <w:tr w:rsidRPr="00D97780" w:rsidR="00687D8B" w14:paraId="791FD8AD" w14:textId="77777777">
        <w:tc>
          <w:tcPr>
            <w:tcW w:w="3614" w:type="dxa"/>
          </w:tcPr>
          <w:p w:rsidRPr="00D97780" w:rsidR="00687D8B" w:rsidRDefault="00687D8B" w14:paraId="1E7BB8A3" w14:textId="77777777">
            <w:pPr>
              <w:spacing w:after="0" w:line="240" w:lineRule="auto"/>
              <w:rPr>
                <w:rFonts w:ascii="Times New Roman" w:hAnsi="Times New Roman" w:eastAsia="Times New Roman" w:cs="Times New Roman"/>
                <w:lang w:eastAsia="nl-NL"/>
              </w:rPr>
            </w:pPr>
          </w:p>
        </w:tc>
        <w:tc>
          <w:tcPr>
            <w:tcW w:w="5596" w:type="dxa"/>
            <w:gridSpan w:val="2"/>
          </w:tcPr>
          <w:p w:rsidRPr="006E729D" w:rsidR="00897E1C" w:rsidP="00897E1C" w:rsidRDefault="00687D8B" w14:paraId="763B7B96" w14:textId="526EB325">
            <w:pPr>
              <w:keepNext/>
              <w:spacing w:after="0" w:line="240" w:lineRule="auto"/>
              <w:outlineLvl w:val="0"/>
              <w:rPr>
                <w:rFonts w:ascii="Times New Roman" w:hAnsi="Times New Roman" w:eastAsia="Times New Roman" w:cs="Times New Roman"/>
                <w:color w:val="000000"/>
                <w:lang w:eastAsia="nl-NL"/>
              </w:rPr>
            </w:pPr>
            <w:r w:rsidRPr="00AC7A75">
              <w:rPr>
                <w:rFonts w:ascii="Times New Roman" w:hAnsi="Times New Roman" w:eastAsia="Times New Roman" w:cs="Times New Roman"/>
                <w:color w:val="000000"/>
                <w:lang w:eastAsia="nl-NL"/>
              </w:rPr>
              <w:t xml:space="preserve">Binnen de vaste commissie voor Infrastructuur en Waterstaat hebben </w:t>
            </w:r>
            <w:r w:rsidRPr="006E729D">
              <w:rPr>
                <w:rFonts w:ascii="Times New Roman" w:hAnsi="Times New Roman" w:eastAsia="Times New Roman" w:cs="Times New Roman"/>
                <w:color w:val="000000"/>
                <w:lang w:eastAsia="nl-NL"/>
              </w:rPr>
              <w:t xml:space="preserve">verschillende fracties de behoefte om vragen en opmerkingen voor te leggen aan </w:t>
            </w:r>
            <w:r w:rsidRPr="006E729D" w:rsidR="0030060B">
              <w:rPr>
                <w:rFonts w:ascii="Times New Roman" w:hAnsi="Times New Roman" w:eastAsia="Times New Roman" w:cs="Times New Roman"/>
                <w:color w:val="000000"/>
                <w:lang w:eastAsia="nl-NL"/>
              </w:rPr>
              <w:t xml:space="preserve">het </w:t>
            </w:r>
            <w:r w:rsidRPr="00385093" w:rsidR="0030060B">
              <w:rPr>
                <w:rFonts w:ascii="Times New Roman" w:hAnsi="Times New Roman" w:eastAsia="Times New Roman" w:cs="Times New Roman"/>
                <w:color w:val="000000"/>
                <w:lang w:eastAsia="nl-NL"/>
              </w:rPr>
              <w:t>kabinet</w:t>
            </w:r>
            <w:r w:rsidRPr="006E729D">
              <w:rPr>
                <w:rFonts w:ascii="Times New Roman" w:hAnsi="Times New Roman" w:eastAsia="Times New Roman" w:cs="Times New Roman"/>
                <w:color w:val="000000"/>
                <w:lang w:eastAsia="nl-NL"/>
              </w:rPr>
              <w:t xml:space="preserve"> over de </w:t>
            </w:r>
            <w:r w:rsidRPr="006E729D" w:rsidR="005B5C97">
              <w:rPr>
                <w:rFonts w:ascii="Times New Roman" w:hAnsi="Times New Roman" w:eastAsia="Times New Roman" w:cs="Times New Roman"/>
                <w:color w:val="000000"/>
                <w:lang w:eastAsia="nl-NL"/>
              </w:rPr>
              <w:t xml:space="preserve">geannoteerde agenda van de Milieuraad van 25 juni 2026 (Kamerstuk 21501-08, nr. </w:t>
            </w:r>
            <w:r w:rsidRPr="006E729D" w:rsidR="00D9556B">
              <w:rPr>
                <w:rFonts w:ascii="Times New Roman" w:hAnsi="Times New Roman" w:eastAsia="Times New Roman" w:cs="Times New Roman"/>
                <w:color w:val="000000"/>
                <w:lang w:eastAsia="nl-NL"/>
              </w:rPr>
              <w:t xml:space="preserve">1033), het verslag van de Milieuraad van 17 maart 2026 (Kamerstuk 21501-08, nr. 1030), </w:t>
            </w:r>
            <w:r w:rsidRPr="006E729D" w:rsidR="00E772DE">
              <w:rPr>
                <w:rFonts w:ascii="Times New Roman" w:hAnsi="Times New Roman" w:eastAsia="Times New Roman" w:cs="Times New Roman"/>
                <w:color w:val="000000"/>
                <w:lang w:eastAsia="nl-NL"/>
              </w:rPr>
              <w:t xml:space="preserve">de </w:t>
            </w:r>
            <w:r w:rsidRPr="006E729D" w:rsidR="00FC3B85">
              <w:rPr>
                <w:rFonts w:ascii="Times New Roman" w:hAnsi="Times New Roman" w:eastAsia="Times New Roman" w:cs="Times New Roman"/>
                <w:color w:val="000000"/>
                <w:lang w:eastAsia="nl-NL"/>
              </w:rPr>
              <w:t>r</w:t>
            </w:r>
            <w:r w:rsidRPr="006E729D" w:rsidR="00BD1477">
              <w:rPr>
                <w:rFonts w:ascii="Times New Roman" w:hAnsi="Times New Roman" w:eastAsia="Times New Roman" w:cs="Times New Roman"/>
                <w:color w:val="000000"/>
                <w:lang w:eastAsia="nl-NL"/>
              </w:rPr>
              <w:t xml:space="preserve">eactie op het verzoek het lid </w:t>
            </w:r>
            <w:proofErr w:type="spellStart"/>
            <w:r w:rsidRPr="006E729D" w:rsidR="00BD1477">
              <w:rPr>
                <w:rFonts w:ascii="Times New Roman" w:hAnsi="Times New Roman" w:eastAsia="Times New Roman" w:cs="Times New Roman"/>
                <w:color w:val="000000"/>
                <w:lang w:eastAsia="nl-NL"/>
              </w:rPr>
              <w:t>Kostic</w:t>
            </w:r>
            <w:proofErr w:type="spellEnd"/>
            <w:r w:rsidRPr="006E729D" w:rsidR="00BD1477">
              <w:rPr>
                <w:rFonts w:ascii="Times New Roman" w:hAnsi="Times New Roman" w:eastAsia="Times New Roman" w:cs="Times New Roman"/>
                <w:color w:val="000000"/>
                <w:lang w:eastAsia="nl-NL"/>
              </w:rPr>
              <w:t xml:space="preserve">, gedaan tijdens het </w:t>
            </w:r>
            <w:r w:rsidRPr="006E729D" w:rsidR="00E772DE">
              <w:rPr>
                <w:rFonts w:ascii="Times New Roman" w:hAnsi="Times New Roman" w:eastAsia="Times New Roman" w:cs="Times New Roman"/>
                <w:color w:val="000000"/>
                <w:lang w:eastAsia="nl-NL"/>
              </w:rPr>
              <w:t>t</w:t>
            </w:r>
            <w:r w:rsidRPr="006E729D" w:rsidR="00BD1477">
              <w:rPr>
                <w:rFonts w:ascii="Times New Roman" w:hAnsi="Times New Roman" w:eastAsia="Times New Roman" w:cs="Times New Roman"/>
                <w:color w:val="000000"/>
                <w:lang w:eastAsia="nl-NL"/>
              </w:rPr>
              <w:t xml:space="preserve">weeminutendebat op 12 maart 2026 over de Milieuraad van 17 maart </w:t>
            </w:r>
            <w:r w:rsidRPr="006E729D" w:rsidR="002510E5">
              <w:rPr>
                <w:rFonts w:ascii="Times New Roman" w:hAnsi="Times New Roman" w:eastAsia="Times New Roman" w:cs="Times New Roman"/>
                <w:color w:val="000000"/>
                <w:lang w:eastAsia="nl-NL"/>
              </w:rPr>
              <w:t xml:space="preserve">inzake </w:t>
            </w:r>
            <w:r w:rsidRPr="006E729D" w:rsidR="00BD1477">
              <w:rPr>
                <w:rFonts w:ascii="Times New Roman" w:hAnsi="Times New Roman" w:eastAsia="Times New Roman" w:cs="Times New Roman"/>
                <w:color w:val="000000"/>
                <w:lang w:eastAsia="nl-NL"/>
              </w:rPr>
              <w:t>klimaat en biodiversiteit (Kamerstuk 21501-08, nr. 1028</w:t>
            </w:r>
            <w:r w:rsidRPr="006E729D" w:rsidR="00FC3B85">
              <w:rPr>
                <w:rFonts w:ascii="Times New Roman" w:hAnsi="Times New Roman" w:eastAsia="Times New Roman" w:cs="Times New Roman"/>
                <w:color w:val="000000"/>
                <w:lang w:eastAsia="nl-NL"/>
              </w:rPr>
              <w:t xml:space="preserve">), </w:t>
            </w:r>
            <w:r w:rsidRPr="006E729D" w:rsidR="007503F3">
              <w:rPr>
                <w:rFonts w:ascii="Times New Roman" w:hAnsi="Times New Roman" w:eastAsia="Times New Roman" w:cs="Times New Roman"/>
                <w:color w:val="000000"/>
                <w:lang w:eastAsia="nl-NL"/>
              </w:rPr>
              <w:t>het verslag van een politieke dialoog over de herziening van de REACH-verordening inzake chemische stoffen (Kamerstuk 34463</w:t>
            </w:r>
            <w:r w:rsidRPr="006E729D" w:rsidR="007F7BBE">
              <w:rPr>
                <w:rFonts w:ascii="Times New Roman" w:hAnsi="Times New Roman" w:eastAsia="Times New Roman" w:cs="Times New Roman"/>
                <w:color w:val="000000"/>
                <w:lang w:eastAsia="nl-NL"/>
              </w:rPr>
              <w:t xml:space="preserve">, nr. </w:t>
            </w:r>
            <w:r w:rsidRPr="006E729D" w:rsidR="007503F3">
              <w:rPr>
                <w:rFonts w:ascii="Times New Roman" w:hAnsi="Times New Roman" w:eastAsia="Times New Roman" w:cs="Times New Roman"/>
                <w:color w:val="000000"/>
                <w:lang w:eastAsia="nl-NL"/>
              </w:rPr>
              <w:t>9</w:t>
            </w:r>
            <w:r w:rsidRPr="006E729D" w:rsidR="007F7BBE">
              <w:rPr>
                <w:rFonts w:ascii="Times New Roman" w:hAnsi="Times New Roman" w:eastAsia="Times New Roman" w:cs="Times New Roman"/>
                <w:color w:val="000000"/>
                <w:lang w:eastAsia="nl-NL"/>
              </w:rPr>
              <w:t xml:space="preserve">), </w:t>
            </w:r>
            <w:r w:rsidRPr="006E729D" w:rsidR="006E503F">
              <w:rPr>
                <w:rFonts w:ascii="Times New Roman" w:hAnsi="Times New Roman" w:eastAsia="Times New Roman" w:cs="Times New Roman"/>
                <w:color w:val="000000"/>
                <w:lang w:eastAsia="nl-NL"/>
              </w:rPr>
              <w:t xml:space="preserve">de </w:t>
            </w:r>
            <w:r w:rsidRPr="006E729D" w:rsidR="00B36EED">
              <w:rPr>
                <w:rFonts w:ascii="Times New Roman" w:hAnsi="Times New Roman" w:eastAsia="Times New Roman" w:cs="Times New Roman"/>
                <w:color w:val="000000"/>
                <w:lang w:eastAsia="nl-NL"/>
              </w:rPr>
              <w:t>r</w:t>
            </w:r>
            <w:r w:rsidRPr="006E729D" w:rsidR="007F7BBE">
              <w:rPr>
                <w:rFonts w:ascii="Times New Roman" w:hAnsi="Times New Roman" w:eastAsia="Times New Roman" w:cs="Times New Roman"/>
                <w:color w:val="000000"/>
                <w:lang w:eastAsia="nl-NL"/>
              </w:rPr>
              <w:t xml:space="preserve">eactie op </w:t>
            </w:r>
            <w:r w:rsidRPr="006E729D" w:rsidR="006E503F">
              <w:rPr>
                <w:rFonts w:ascii="Times New Roman" w:hAnsi="Times New Roman" w:eastAsia="Times New Roman" w:cs="Times New Roman"/>
                <w:color w:val="000000"/>
                <w:lang w:eastAsia="nl-NL"/>
              </w:rPr>
              <w:t xml:space="preserve">het </w:t>
            </w:r>
            <w:r w:rsidRPr="006E729D" w:rsidR="007F7BBE">
              <w:rPr>
                <w:rFonts w:ascii="Times New Roman" w:hAnsi="Times New Roman" w:eastAsia="Times New Roman" w:cs="Times New Roman"/>
                <w:color w:val="000000"/>
                <w:lang w:eastAsia="nl-NL"/>
              </w:rPr>
              <w:t xml:space="preserve">verzoek </w:t>
            </w:r>
            <w:r w:rsidRPr="006E729D" w:rsidR="006E503F">
              <w:rPr>
                <w:rFonts w:ascii="Times New Roman" w:hAnsi="Times New Roman" w:eastAsia="Times New Roman" w:cs="Times New Roman"/>
                <w:color w:val="000000"/>
                <w:lang w:eastAsia="nl-NL"/>
              </w:rPr>
              <w:t xml:space="preserve">van de </w:t>
            </w:r>
            <w:r w:rsidRPr="006E729D" w:rsidR="007F7BBE">
              <w:rPr>
                <w:rFonts w:ascii="Times New Roman" w:hAnsi="Times New Roman" w:eastAsia="Times New Roman" w:cs="Times New Roman"/>
                <w:color w:val="000000"/>
                <w:lang w:eastAsia="nl-NL"/>
              </w:rPr>
              <w:t xml:space="preserve">commissie over </w:t>
            </w:r>
            <w:r w:rsidRPr="006E729D" w:rsidR="006E503F">
              <w:rPr>
                <w:rFonts w:ascii="Times New Roman" w:hAnsi="Times New Roman" w:eastAsia="Times New Roman" w:cs="Times New Roman"/>
                <w:color w:val="000000"/>
                <w:lang w:eastAsia="nl-NL"/>
              </w:rPr>
              <w:t xml:space="preserve">de </w:t>
            </w:r>
            <w:r w:rsidRPr="006E729D" w:rsidR="007F7BBE">
              <w:rPr>
                <w:rFonts w:ascii="Times New Roman" w:hAnsi="Times New Roman" w:eastAsia="Times New Roman" w:cs="Times New Roman"/>
                <w:color w:val="000000"/>
                <w:lang w:eastAsia="nl-NL"/>
              </w:rPr>
              <w:t xml:space="preserve">herziening </w:t>
            </w:r>
            <w:r w:rsidRPr="006E729D" w:rsidR="006E503F">
              <w:rPr>
                <w:rFonts w:ascii="Times New Roman" w:hAnsi="Times New Roman" w:eastAsia="Times New Roman" w:cs="Times New Roman"/>
                <w:color w:val="000000"/>
                <w:lang w:eastAsia="nl-NL"/>
              </w:rPr>
              <w:t xml:space="preserve">van de </w:t>
            </w:r>
            <w:r w:rsidRPr="006E729D" w:rsidR="007F7BBE">
              <w:rPr>
                <w:rFonts w:ascii="Times New Roman" w:hAnsi="Times New Roman" w:eastAsia="Times New Roman" w:cs="Times New Roman"/>
                <w:color w:val="000000"/>
                <w:lang w:eastAsia="nl-NL"/>
              </w:rPr>
              <w:t>REACH-verordening (Kamerstuk</w:t>
            </w:r>
            <w:r w:rsidRPr="006E729D" w:rsidR="00B36EED">
              <w:rPr>
                <w:rFonts w:ascii="Times New Roman" w:hAnsi="Times New Roman" w:eastAsia="Times New Roman" w:cs="Times New Roman"/>
                <w:color w:val="000000"/>
                <w:lang w:eastAsia="nl-NL"/>
              </w:rPr>
              <w:t xml:space="preserve"> </w:t>
            </w:r>
            <w:r w:rsidRPr="006E729D" w:rsidR="00ED61CD">
              <w:rPr>
                <w:rFonts w:ascii="Times New Roman" w:hAnsi="Times New Roman" w:eastAsia="Times New Roman" w:cs="Times New Roman"/>
                <w:color w:val="000000"/>
                <w:lang w:eastAsia="nl-NL"/>
              </w:rPr>
              <w:t>22112, nr. 4311</w:t>
            </w:r>
            <w:r w:rsidRPr="006E729D" w:rsidR="007F7BBE">
              <w:rPr>
                <w:rFonts w:ascii="Times New Roman" w:hAnsi="Times New Roman" w:eastAsia="Times New Roman" w:cs="Times New Roman"/>
                <w:color w:val="000000"/>
                <w:lang w:eastAsia="nl-NL"/>
              </w:rPr>
              <w:t>)</w:t>
            </w:r>
            <w:r w:rsidRPr="006E729D" w:rsidR="00ED61CD">
              <w:rPr>
                <w:rFonts w:ascii="Times New Roman" w:hAnsi="Times New Roman" w:eastAsia="Times New Roman" w:cs="Times New Roman"/>
                <w:color w:val="000000"/>
                <w:lang w:eastAsia="nl-NL"/>
              </w:rPr>
              <w:t xml:space="preserve"> en </w:t>
            </w:r>
            <w:r w:rsidRPr="006E729D" w:rsidR="00C554F9">
              <w:rPr>
                <w:rFonts w:ascii="Times New Roman" w:hAnsi="Times New Roman" w:eastAsia="Times New Roman" w:cs="Times New Roman"/>
                <w:color w:val="000000"/>
                <w:lang w:eastAsia="nl-NL"/>
              </w:rPr>
              <w:t xml:space="preserve">de stand van zaken </w:t>
            </w:r>
            <w:r w:rsidRPr="006E729D" w:rsidR="006E503F">
              <w:rPr>
                <w:rFonts w:ascii="Times New Roman" w:hAnsi="Times New Roman" w:eastAsia="Times New Roman" w:cs="Times New Roman"/>
                <w:color w:val="000000"/>
                <w:lang w:eastAsia="nl-NL"/>
              </w:rPr>
              <w:t xml:space="preserve">van de </w:t>
            </w:r>
            <w:r w:rsidRPr="006E729D" w:rsidR="00C554F9">
              <w:rPr>
                <w:rFonts w:ascii="Times New Roman" w:hAnsi="Times New Roman" w:eastAsia="Times New Roman" w:cs="Times New Roman"/>
                <w:color w:val="000000"/>
                <w:lang w:eastAsia="nl-NL"/>
              </w:rPr>
              <w:t>onderhandelingen</w:t>
            </w:r>
            <w:r w:rsidRPr="006E729D" w:rsidR="008B09F6">
              <w:rPr>
                <w:rFonts w:ascii="Times New Roman" w:hAnsi="Times New Roman" w:eastAsia="Times New Roman" w:cs="Times New Roman"/>
                <w:color w:val="000000"/>
                <w:lang w:eastAsia="nl-NL"/>
              </w:rPr>
              <w:t xml:space="preserve"> </w:t>
            </w:r>
            <w:r w:rsidRPr="006E729D" w:rsidR="006E503F">
              <w:rPr>
                <w:rFonts w:ascii="Times New Roman" w:hAnsi="Times New Roman" w:eastAsia="Times New Roman" w:cs="Times New Roman"/>
                <w:color w:val="000000"/>
                <w:lang w:eastAsia="nl-NL"/>
              </w:rPr>
              <w:t xml:space="preserve">over de </w:t>
            </w:r>
            <w:r w:rsidRPr="006E729D" w:rsidR="008B09F6">
              <w:rPr>
                <w:rFonts w:ascii="Times New Roman" w:hAnsi="Times New Roman" w:eastAsia="Times New Roman" w:cs="Times New Roman"/>
                <w:color w:val="000000"/>
                <w:lang w:eastAsia="nl-NL"/>
              </w:rPr>
              <w:t>EU-Milieuomnibus en geplande nationale quickscan (Kamerstuk 22112, nr. 43</w:t>
            </w:r>
            <w:r w:rsidRPr="006E729D" w:rsidR="007A7CD5">
              <w:rPr>
                <w:rFonts w:ascii="Times New Roman" w:hAnsi="Times New Roman" w:eastAsia="Times New Roman" w:cs="Times New Roman"/>
                <w:color w:val="000000"/>
                <w:lang w:eastAsia="nl-NL"/>
              </w:rPr>
              <w:t>62).</w:t>
            </w:r>
          </w:p>
          <w:p w:rsidRPr="006E729D" w:rsidR="00897E1C" w:rsidP="00897E1C" w:rsidRDefault="00897E1C" w14:paraId="3EAF2327" w14:textId="77777777">
            <w:pPr>
              <w:keepNext/>
              <w:spacing w:after="0" w:line="240" w:lineRule="auto"/>
              <w:outlineLvl w:val="0"/>
              <w:rPr>
                <w:rFonts w:ascii="Times New Roman" w:hAnsi="Times New Roman" w:eastAsia="Times New Roman" w:cs="Times New Roman"/>
                <w:color w:val="000000"/>
                <w:lang w:eastAsia="nl-NL"/>
              </w:rPr>
            </w:pPr>
          </w:p>
          <w:p w:rsidRPr="00D97780" w:rsidR="00687D8B" w:rsidP="00897E1C" w:rsidRDefault="00687D8B" w14:paraId="35EA5085" w14:textId="2A343CB8">
            <w:pPr>
              <w:keepNext/>
              <w:spacing w:after="0" w:line="240" w:lineRule="auto"/>
              <w:outlineLvl w:val="0"/>
              <w:rPr>
                <w:rFonts w:ascii="Times New Roman" w:hAnsi="Times New Roman" w:eastAsia="Times New Roman" w:cs="Times New Roman"/>
                <w:b/>
                <w:lang w:eastAsia="nl-NL"/>
              </w:rPr>
            </w:pPr>
            <w:r w:rsidRPr="006E729D">
              <w:rPr>
                <w:rFonts w:ascii="Times New Roman" w:hAnsi="Times New Roman" w:eastAsia="Times New Roman" w:cs="Times New Roman"/>
                <w:lang w:eastAsia="nl-NL"/>
              </w:rPr>
              <w:t xml:space="preserve">De vragen en opmerkingen zijn op </w:t>
            </w:r>
            <w:r w:rsidRPr="006E729D" w:rsidR="009A2E0B">
              <w:rPr>
                <w:rFonts w:ascii="Times New Roman" w:hAnsi="Times New Roman" w:eastAsia="Times New Roman" w:cs="Times New Roman"/>
                <w:lang w:eastAsia="nl-NL"/>
              </w:rPr>
              <w:t>16 juni</w:t>
            </w:r>
            <w:r w:rsidRPr="006E729D">
              <w:rPr>
                <w:rFonts w:ascii="Times New Roman" w:hAnsi="Times New Roman" w:eastAsia="Times New Roman" w:cs="Times New Roman"/>
                <w:lang w:eastAsia="nl-NL"/>
              </w:rPr>
              <w:t xml:space="preserve"> 2026 aan </w:t>
            </w:r>
            <w:r w:rsidRPr="006E729D" w:rsidR="0030060B">
              <w:rPr>
                <w:rFonts w:ascii="Times New Roman" w:hAnsi="Times New Roman" w:eastAsia="Times New Roman" w:cs="Times New Roman"/>
                <w:color w:val="000000"/>
                <w:lang w:eastAsia="nl-NL"/>
              </w:rPr>
              <w:t xml:space="preserve">het kabinet </w:t>
            </w:r>
            <w:r w:rsidRPr="006E729D">
              <w:rPr>
                <w:rFonts w:ascii="Times New Roman" w:hAnsi="Times New Roman" w:eastAsia="Times New Roman" w:cs="Times New Roman"/>
                <w:lang w:eastAsia="nl-NL"/>
              </w:rPr>
              <w:t xml:space="preserve">voorgelegd. Bij brief van ... zijn deze door </w:t>
            </w:r>
            <w:r w:rsidRPr="006E729D" w:rsidR="006C0F3D">
              <w:rPr>
                <w:rFonts w:ascii="Times New Roman" w:hAnsi="Times New Roman" w:eastAsia="Times New Roman" w:cs="Times New Roman"/>
                <w:lang w:eastAsia="nl-NL"/>
              </w:rPr>
              <w:t xml:space="preserve">het kabinet </w:t>
            </w:r>
            <w:r w:rsidRPr="006E729D">
              <w:rPr>
                <w:rFonts w:ascii="Times New Roman" w:hAnsi="Times New Roman" w:eastAsia="Times New Roman" w:cs="Times New Roman"/>
                <w:lang w:eastAsia="nl-NL"/>
              </w:rPr>
              <w:t>beantwoord.</w:t>
            </w:r>
          </w:p>
        </w:tc>
      </w:tr>
      <w:tr w:rsidRPr="00D97780" w:rsidR="00687D8B" w14:paraId="34BCC5AC" w14:textId="77777777">
        <w:tc>
          <w:tcPr>
            <w:tcW w:w="3614" w:type="dxa"/>
          </w:tcPr>
          <w:p w:rsidRPr="00D97780" w:rsidR="00687D8B" w:rsidRDefault="00687D8B" w14:paraId="55C8674C"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687D8B" w:rsidRDefault="00687D8B" w14:paraId="042FB198" w14:textId="77777777">
            <w:pPr>
              <w:spacing w:after="0" w:line="240" w:lineRule="auto"/>
              <w:rPr>
                <w:rFonts w:ascii="Times New Roman" w:hAnsi="Times New Roman" w:eastAsia="Times New Roman" w:cs="Times New Roman"/>
                <w:lang w:eastAsia="nl-NL"/>
              </w:rPr>
            </w:pPr>
          </w:p>
        </w:tc>
      </w:tr>
      <w:tr w:rsidRPr="00D97780" w:rsidR="00687D8B" w14:paraId="7089BC99" w14:textId="77777777">
        <w:tc>
          <w:tcPr>
            <w:tcW w:w="3614" w:type="dxa"/>
          </w:tcPr>
          <w:p w:rsidRPr="00D97780" w:rsidR="00687D8B" w:rsidRDefault="00687D8B" w14:paraId="48F82CD4"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687D8B" w:rsidRDefault="00687D8B" w14:paraId="73DC9695" w14:textId="4D7F12BA">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V</w:t>
            </w:r>
            <w:r w:rsidRPr="00D97780">
              <w:rPr>
                <w:rFonts w:ascii="Times New Roman" w:hAnsi="Times New Roman" w:eastAsia="Times New Roman" w:cs="Times New Roman"/>
                <w:lang w:eastAsia="nl-NL"/>
              </w:rPr>
              <w:t>oorzitter van de commissie,</w:t>
            </w:r>
            <w:r w:rsidRPr="00D97780">
              <w:rPr>
                <w:rFonts w:ascii="Times New Roman" w:hAnsi="Times New Roman" w:eastAsia="Times New Roman" w:cs="Times New Roman"/>
                <w:lang w:eastAsia="nl-NL"/>
              </w:rPr>
              <w:br/>
            </w:r>
            <w:r w:rsidR="00422B46">
              <w:rPr>
                <w:rFonts w:ascii="Times New Roman" w:hAnsi="Times New Roman" w:eastAsia="Times New Roman" w:cs="Times New Roman"/>
                <w:lang w:eastAsia="nl-NL"/>
              </w:rPr>
              <w:t>Huizenga</w:t>
            </w:r>
          </w:p>
        </w:tc>
      </w:tr>
      <w:tr w:rsidRPr="00D97780" w:rsidR="00687D8B" w14:paraId="3F162E4B" w14:textId="77777777">
        <w:tc>
          <w:tcPr>
            <w:tcW w:w="3614" w:type="dxa"/>
          </w:tcPr>
          <w:p w:rsidRPr="00D97780" w:rsidR="00687D8B" w:rsidRDefault="00687D8B" w14:paraId="6F153E21"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687D8B" w:rsidRDefault="00687D8B" w14:paraId="1CFD5E45" w14:textId="77777777">
            <w:pPr>
              <w:keepNext/>
              <w:spacing w:after="0" w:line="240" w:lineRule="auto"/>
              <w:outlineLvl w:val="0"/>
              <w:rPr>
                <w:rFonts w:ascii="Times New Roman" w:hAnsi="Times New Roman" w:eastAsia="Times New Roman" w:cs="Times New Roman"/>
                <w:lang w:eastAsia="nl-NL"/>
              </w:rPr>
            </w:pPr>
          </w:p>
        </w:tc>
      </w:tr>
      <w:tr w:rsidRPr="00D97780" w:rsidR="00687D8B" w14:paraId="0B28603C" w14:textId="77777777">
        <w:trPr>
          <w:trHeight w:val="402"/>
        </w:trPr>
        <w:tc>
          <w:tcPr>
            <w:tcW w:w="3614" w:type="dxa"/>
          </w:tcPr>
          <w:p w:rsidRPr="00D97780" w:rsidR="00687D8B" w:rsidRDefault="00687D8B" w14:paraId="50FADA0C"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687D8B" w:rsidRDefault="00687D8B" w14:paraId="428BE04A" w14:textId="3B9EBC28">
            <w:pPr>
              <w:keepNext/>
              <w:spacing w:after="0" w:line="240" w:lineRule="auto"/>
              <w:outlineLvl w:val="0"/>
              <w:rPr>
                <w:rFonts w:ascii="Times New Roman" w:hAnsi="Times New Roman" w:eastAsia="Times New Roman" w:cs="Times New Roman"/>
                <w:lang w:eastAsia="nl-NL"/>
              </w:rPr>
            </w:pPr>
            <w:r w:rsidRPr="00D97780">
              <w:rPr>
                <w:rFonts w:ascii="Times New Roman" w:hAnsi="Times New Roman" w:eastAsia="Times New Roman" w:cs="Times New Roman"/>
                <w:lang w:eastAsia="nl-NL"/>
              </w:rPr>
              <w:t>Adjunct-griffier van de commissie,</w:t>
            </w:r>
            <w:r w:rsidRPr="00D97780">
              <w:rPr>
                <w:rFonts w:ascii="Times New Roman" w:hAnsi="Times New Roman" w:eastAsia="Times New Roman" w:cs="Times New Roman"/>
                <w:lang w:eastAsia="nl-NL"/>
              </w:rPr>
              <w:br/>
            </w:r>
            <w:r w:rsidR="00422B46">
              <w:rPr>
                <w:rFonts w:ascii="Times New Roman" w:hAnsi="Times New Roman" w:eastAsia="Times New Roman" w:cs="Times New Roman"/>
                <w:lang w:eastAsia="nl-NL"/>
              </w:rPr>
              <w:t>Van der Graaf</w:t>
            </w:r>
          </w:p>
        </w:tc>
      </w:tr>
      <w:tr w:rsidRPr="00D97780" w:rsidR="00687D8B" w14:paraId="1C66CA1E" w14:textId="77777777">
        <w:trPr>
          <w:trHeight w:val="265"/>
        </w:trPr>
        <w:tc>
          <w:tcPr>
            <w:tcW w:w="3614" w:type="dxa"/>
          </w:tcPr>
          <w:p w:rsidRPr="00D97780" w:rsidR="00687D8B" w:rsidRDefault="00687D8B" w14:paraId="2700A01C"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687D8B" w:rsidRDefault="00687D8B" w14:paraId="6C37312F" w14:textId="77777777">
            <w:pPr>
              <w:keepNext/>
              <w:spacing w:after="0" w:line="240" w:lineRule="auto"/>
              <w:outlineLvl w:val="0"/>
              <w:rPr>
                <w:rFonts w:ascii="Times New Roman" w:hAnsi="Times New Roman" w:eastAsia="Times New Roman" w:cs="Times New Roman"/>
                <w:lang w:eastAsia="nl-NL"/>
              </w:rPr>
            </w:pPr>
          </w:p>
        </w:tc>
      </w:tr>
      <w:tr w:rsidRPr="00D97780" w:rsidR="00687D8B" w14:paraId="40E18A72" w14:textId="77777777">
        <w:tc>
          <w:tcPr>
            <w:tcW w:w="3614" w:type="dxa"/>
          </w:tcPr>
          <w:p w:rsidRPr="00D97780" w:rsidR="00687D8B" w:rsidRDefault="00687D8B" w14:paraId="2E64A60F"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687D8B" w:rsidRDefault="00687D8B" w14:paraId="66435A06" w14:textId="77777777">
            <w:pPr>
              <w:keepNext/>
              <w:spacing w:after="0" w:line="240" w:lineRule="auto"/>
              <w:outlineLvl w:val="0"/>
              <w:rPr>
                <w:rFonts w:ascii="Times New Roman" w:hAnsi="Times New Roman" w:eastAsia="Times New Roman" w:cs="Times New Roman"/>
                <w:lang w:eastAsia="nl-NL"/>
              </w:rPr>
            </w:pPr>
            <w:r w:rsidRPr="00D97780">
              <w:rPr>
                <w:rFonts w:ascii="Times New Roman" w:hAnsi="Times New Roman" w:eastAsia="Times New Roman" w:cs="Times New Roman"/>
                <w:b/>
                <w:lang w:eastAsia="nl-NL"/>
              </w:rPr>
              <w:t xml:space="preserve">I </w:t>
            </w:r>
            <w:r w:rsidRPr="00D97780">
              <w:rPr>
                <w:rFonts w:ascii="Times New Roman" w:hAnsi="Times New Roman" w:eastAsia="Times New Roman" w:cs="Times New Roman"/>
                <w:b/>
                <w:lang w:eastAsia="nl-NL"/>
              </w:rPr>
              <w:tab/>
              <w:t>Vragen en opmerkingen vanuit de fracties</w:t>
            </w:r>
          </w:p>
        </w:tc>
      </w:tr>
      <w:tr w:rsidRPr="00D97780" w:rsidR="00687D8B" w14:paraId="24F57FCD" w14:textId="77777777">
        <w:tc>
          <w:tcPr>
            <w:tcW w:w="3614" w:type="dxa"/>
          </w:tcPr>
          <w:p w:rsidRPr="00D97780" w:rsidR="00687D8B" w:rsidRDefault="00687D8B" w14:paraId="27891154"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687D8B" w:rsidRDefault="00687D8B" w14:paraId="506A9C28" w14:textId="77777777">
            <w:pPr>
              <w:spacing w:after="0" w:line="240" w:lineRule="auto"/>
              <w:rPr>
                <w:rFonts w:ascii="Times New Roman" w:hAnsi="Times New Roman" w:eastAsia="Times New Roman" w:cs="Times New Roman"/>
                <w:szCs w:val="20"/>
                <w:lang w:eastAsia="nl-NL"/>
              </w:rPr>
            </w:pPr>
          </w:p>
        </w:tc>
      </w:tr>
      <w:tr w:rsidRPr="00D97780" w:rsidR="00687D8B" w14:paraId="0E8AE2EA" w14:textId="77777777">
        <w:tc>
          <w:tcPr>
            <w:tcW w:w="3614" w:type="dxa"/>
          </w:tcPr>
          <w:p w:rsidRPr="00D97780" w:rsidR="00687D8B" w:rsidRDefault="00687D8B" w14:paraId="7934AA12" w14:textId="77777777">
            <w:pPr>
              <w:spacing w:after="0" w:line="240" w:lineRule="auto"/>
              <w:rPr>
                <w:rFonts w:ascii="Times New Roman" w:hAnsi="Times New Roman" w:eastAsia="Times New Roman" w:cs="Times New Roman"/>
                <w:lang w:eastAsia="nl-NL"/>
              </w:rPr>
            </w:pPr>
          </w:p>
        </w:tc>
        <w:tc>
          <w:tcPr>
            <w:tcW w:w="5175" w:type="dxa"/>
          </w:tcPr>
          <w:p w:rsidRPr="00A30FAE" w:rsidR="00687D8B" w:rsidRDefault="00687D8B" w14:paraId="746D6321" w14:textId="77777777">
            <w:pPr>
              <w:spacing w:after="0" w:line="240" w:lineRule="auto"/>
              <w:rPr>
                <w:rFonts w:ascii="Times New Roman" w:hAnsi="Times New Roman" w:eastAsia="Times New Roman" w:cs="Times New Roman"/>
                <w:b/>
                <w:bCs/>
                <w:szCs w:val="20"/>
                <w:lang w:eastAsia="nl-NL"/>
              </w:rPr>
            </w:pPr>
            <w:r w:rsidRPr="00A30FAE">
              <w:rPr>
                <w:rFonts w:ascii="Times New Roman" w:hAnsi="Times New Roman" w:eastAsia="Times New Roman" w:cs="Times New Roman"/>
                <w:b/>
                <w:bCs/>
                <w:szCs w:val="20"/>
                <w:lang w:eastAsia="nl-NL"/>
              </w:rPr>
              <w:t>Inhoudsopgave</w:t>
            </w:r>
          </w:p>
          <w:p w:rsidR="00687D8B" w:rsidRDefault="00687D8B" w14:paraId="2380ED17" w14:textId="77777777">
            <w:pPr>
              <w:spacing w:after="0" w:line="240" w:lineRule="auto"/>
              <w:rPr>
                <w:rFonts w:ascii="Times New Roman" w:hAnsi="Times New Roman" w:eastAsia="Times New Roman" w:cs="Times New Roman"/>
                <w:szCs w:val="20"/>
                <w:lang w:eastAsia="nl-NL"/>
              </w:rPr>
            </w:pPr>
            <w:r w:rsidRPr="00424222">
              <w:rPr>
                <w:rFonts w:ascii="Times New Roman" w:hAnsi="Times New Roman" w:eastAsia="Times New Roman" w:cs="Times New Roman"/>
                <w:szCs w:val="20"/>
                <w:lang w:eastAsia="nl-NL"/>
              </w:rPr>
              <w:t>Inleiding</w:t>
            </w:r>
          </w:p>
          <w:p w:rsidR="00687D8B" w:rsidRDefault="00687D8B" w14:paraId="241447D3"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D66-fractie</w:t>
            </w:r>
          </w:p>
          <w:p w:rsidRPr="002A0607" w:rsidR="00687D8B" w:rsidRDefault="00687D8B" w14:paraId="39143388" w14:textId="77777777">
            <w:pPr>
              <w:spacing w:after="0" w:line="240" w:lineRule="auto"/>
              <w:rPr>
                <w:rFonts w:ascii="Times New Roman" w:hAnsi="Times New Roman" w:eastAsia="Times New Roman" w:cs="Times New Roman"/>
                <w:szCs w:val="20"/>
                <w:lang w:eastAsia="nl-NL"/>
              </w:rPr>
            </w:pPr>
            <w:r w:rsidRPr="002A0607">
              <w:rPr>
                <w:rFonts w:ascii="Times New Roman" w:hAnsi="Times New Roman" w:eastAsia="Times New Roman" w:cs="Times New Roman"/>
                <w:szCs w:val="20"/>
                <w:lang w:eastAsia="nl-NL"/>
              </w:rPr>
              <w:t>VVD-fractie</w:t>
            </w:r>
          </w:p>
          <w:p w:rsidRPr="002A0607" w:rsidR="00687D8B" w:rsidRDefault="00F95E77" w14:paraId="5709C5FE" w14:textId="0EFD3852">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PRO</w:t>
            </w:r>
            <w:r w:rsidRPr="002A0607" w:rsidR="00687D8B">
              <w:rPr>
                <w:rFonts w:ascii="Times New Roman" w:hAnsi="Times New Roman" w:eastAsia="Times New Roman" w:cs="Times New Roman"/>
                <w:szCs w:val="20"/>
                <w:lang w:eastAsia="nl-NL"/>
              </w:rPr>
              <w:t>-fractie</w:t>
            </w:r>
          </w:p>
          <w:p w:rsidRPr="002A0607" w:rsidR="00687D8B" w:rsidRDefault="00687D8B" w14:paraId="2CFD7618" w14:textId="77777777">
            <w:pPr>
              <w:spacing w:after="0" w:line="240" w:lineRule="auto"/>
              <w:rPr>
                <w:rFonts w:ascii="Times New Roman" w:hAnsi="Times New Roman" w:eastAsia="Times New Roman" w:cs="Times New Roman"/>
                <w:szCs w:val="20"/>
                <w:lang w:eastAsia="nl-NL"/>
              </w:rPr>
            </w:pPr>
            <w:r w:rsidRPr="002A0607">
              <w:rPr>
                <w:rFonts w:ascii="Times New Roman" w:hAnsi="Times New Roman" w:eastAsia="Times New Roman" w:cs="Times New Roman"/>
                <w:szCs w:val="20"/>
                <w:lang w:eastAsia="nl-NL"/>
              </w:rPr>
              <w:t>CDA-fractie</w:t>
            </w:r>
          </w:p>
          <w:p w:rsidR="00687D8B" w:rsidRDefault="00687D8B" w14:paraId="5BF3E8F8" w14:textId="77777777">
            <w:pPr>
              <w:spacing w:after="0" w:line="240" w:lineRule="auto"/>
              <w:rPr>
                <w:rFonts w:ascii="Times New Roman" w:hAnsi="Times New Roman" w:eastAsia="Times New Roman" w:cs="Times New Roman"/>
                <w:szCs w:val="20"/>
                <w:lang w:eastAsia="nl-NL"/>
              </w:rPr>
            </w:pPr>
            <w:r w:rsidRPr="002A0607">
              <w:rPr>
                <w:rFonts w:ascii="Times New Roman" w:hAnsi="Times New Roman" w:eastAsia="Times New Roman" w:cs="Times New Roman"/>
                <w:szCs w:val="20"/>
                <w:lang w:eastAsia="nl-NL"/>
              </w:rPr>
              <w:t>Partij voor de Dieren-fractie</w:t>
            </w:r>
          </w:p>
          <w:p w:rsidRPr="000F231D" w:rsidR="00687D8B" w:rsidRDefault="00687D8B" w14:paraId="373D4D95" w14:textId="77777777">
            <w:pPr>
              <w:spacing w:after="0" w:line="240" w:lineRule="auto"/>
              <w:rPr>
                <w:rFonts w:ascii="Times New Roman" w:hAnsi="Times New Roman" w:eastAsia="Times New Roman" w:cs="Times New Roman"/>
                <w:szCs w:val="20"/>
                <w:lang w:eastAsia="nl-NL"/>
              </w:rPr>
            </w:pPr>
          </w:p>
        </w:tc>
        <w:tc>
          <w:tcPr>
            <w:tcW w:w="421" w:type="dxa"/>
          </w:tcPr>
          <w:p w:rsidRPr="00DD3583" w:rsidR="00687D8B" w:rsidRDefault="00687D8B" w14:paraId="45D61EA7" w14:textId="77777777">
            <w:pPr>
              <w:spacing w:after="0" w:line="240" w:lineRule="auto"/>
              <w:rPr>
                <w:rFonts w:ascii="Times New Roman" w:hAnsi="Times New Roman" w:eastAsia="Times New Roman" w:cs="Times New Roman"/>
                <w:szCs w:val="20"/>
                <w:highlight w:val="yellow"/>
                <w:lang w:eastAsia="nl-NL"/>
              </w:rPr>
            </w:pPr>
          </w:p>
          <w:p w:rsidRPr="00E25F14" w:rsidR="00687D8B" w:rsidRDefault="005E4B15" w14:paraId="4262B81F" w14:textId="7EFF615F">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2</w:t>
            </w:r>
          </w:p>
          <w:p w:rsidRPr="00E25F14" w:rsidR="00687D8B" w:rsidRDefault="005E4B15" w14:paraId="603E53BA" w14:textId="26476B68">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2</w:t>
            </w:r>
          </w:p>
          <w:p w:rsidRPr="00E25F14" w:rsidR="00687D8B" w:rsidRDefault="005E4B15" w14:paraId="521EF7F0" w14:textId="5C8EBD72">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3</w:t>
            </w:r>
          </w:p>
          <w:p w:rsidRPr="00E25F14" w:rsidR="00687D8B" w:rsidRDefault="005E4B15" w14:paraId="091A8536" w14:textId="6B069E9F">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4</w:t>
            </w:r>
          </w:p>
          <w:p w:rsidRPr="00E25F14" w:rsidR="00687D8B" w:rsidRDefault="005E4B15" w14:paraId="597525FB" w14:textId="78001C4A">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7</w:t>
            </w:r>
          </w:p>
          <w:p w:rsidR="00687D8B" w:rsidRDefault="005E4B15" w14:paraId="7E3F0551" w14:textId="374A3DB1">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8</w:t>
            </w:r>
          </w:p>
          <w:p w:rsidRPr="00DD3583" w:rsidR="00687D8B" w:rsidRDefault="00687D8B" w14:paraId="52BBED49" w14:textId="21DA636B">
            <w:pPr>
              <w:spacing w:after="0" w:line="240" w:lineRule="auto"/>
              <w:rPr>
                <w:rFonts w:ascii="Times New Roman" w:hAnsi="Times New Roman" w:eastAsia="Times New Roman" w:cs="Times New Roman"/>
                <w:szCs w:val="20"/>
                <w:highlight w:val="yellow"/>
                <w:lang w:eastAsia="nl-NL"/>
              </w:rPr>
            </w:pPr>
          </w:p>
        </w:tc>
      </w:tr>
      <w:tr w:rsidRPr="00D97780" w:rsidR="00687D8B" w14:paraId="418DAB2F" w14:textId="77777777">
        <w:tc>
          <w:tcPr>
            <w:tcW w:w="3614" w:type="dxa"/>
          </w:tcPr>
          <w:p w:rsidRPr="00D97780" w:rsidR="00687D8B" w:rsidRDefault="00687D8B" w14:paraId="012FD2E0"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687D8B" w:rsidRDefault="00687D8B" w14:paraId="22B980C4" w14:textId="77777777">
            <w:pPr>
              <w:spacing w:after="0" w:line="240" w:lineRule="auto"/>
              <w:rPr>
                <w:rFonts w:ascii="Times New Roman" w:hAnsi="Times New Roman" w:eastAsia="Times New Roman" w:cs="Times New Roman"/>
                <w:szCs w:val="20"/>
                <w:lang w:eastAsia="nl-NL"/>
              </w:rPr>
            </w:pPr>
            <w:r w:rsidRPr="00DD3583">
              <w:rPr>
                <w:rFonts w:ascii="Times New Roman" w:hAnsi="Times New Roman" w:eastAsia="Times New Roman" w:cs="Times New Roman"/>
                <w:b/>
                <w:bCs/>
                <w:szCs w:val="20"/>
                <w:lang w:eastAsia="nl-NL"/>
              </w:rPr>
              <w:t>Inleiding</w:t>
            </w:r>
          </w:p>
        </w:tc>
      </w:tr>
      <w:tr w:rsidRPr="00D97780" w:rsidR="00687D8B" w14:paraId="0C6E96CA" w14:textId="77777777">
        <w:tc>
          <w:tcPr>
            <w:tcW w:w="3614" w:type="dxa"/>
          </w:tcPr>
          <w:p w:rsidRPr="00D97780" w:rsidR="00687D8B" w:rsidRDefault="00687D8B" w14:paraId="72ECF018" w14:textId="77777777">
            <w:pPr>
              <w:spacing w:after="0" w:line="240" w:lineRule="auto"/>
              <w:rPr>
                <w:rFonts w:ascii="Times New Roman" w:hAnsi="Times New Roman" w:eastAsia="Times New Roman" w:cs="Times New Roman"/>
                <w:lang w:eastAsia="nl-NL"/>
              </w:rPr>
            </w:pPr>
          </w:p>
        </w:tc>
        <w:tc>
          <w:tcPr>
            <w:tcW w:w="5596" w:type="dxa"/>
            <w:gridSpan w:val="2"/>
          </w:tcPr>
          <w:p w:rsidRPr="001B7658" w:rsidR="004334B5" w:rsidP="004334B5" w:rsidRDefault="004334B5" w14:paraId="5F47B8EB" w14:textId="77777777">
            <w:pPr>
              <w:spacing w:after="0" w:line="240" w:lineRule="auto"/>
              <w:rPr>
                <w:rFonts w:ascii="Times New Roman" w:hAnsi="Times New Roman" w:eastAsia="Times New Roman" w:cs="Times New Roman"/>
                <w:color w:val="000000"/>
                <w:lang w:eastAsia="nl-NL"/>
              </w:rPr>
            </w:pPr>
            <w:r w:rsidRPr="004334B5">
              <w:rPr>
                <w:rFonts w:ascii="Times New Roman" w:hAnsi="Times New Roman" w:eastAsia="Times New Roman" w:cs="Times New Roman"/>
                <w:color w:val="000000"/>
                <w:lang w:eastAsia="nl-NL"/>
              </w:rPr>
              <w:t xml:space="preserve">De leden van de D66-fractie hebben met interesse kennisgenomen van de geannoteerde agenda voor de Milieuraad van 25 juni 2026 en de bijbehorende </w:t>
            </w:r>
            <w:r w:rsidRPr="001B7658">
              <w:rPr>
                <w:rFonts w:ascii="Times New Roman" w:hAnsi="Times New Roman" w:eastAsia="Times New Roman" w:cs="Times New Roman"/>
                <w:color w:val="000000"/>
                <w:lang w:eastAsia="nl-NL"/>
              </w:rPr>
              <w:t>stukken. Zij hebben naar aanleiding hiervan een aantal vragen en opmerkingen.</w:t>
            </w:r>
          </w:p>
          <w:p w:rsidRPr="001B7658" w:rsidR="00687D8B" w:rsidRDefault="00687D8B" w14:paraId="1BA76975" w14:textId="77777777">
            <w:pPr>
              <w:spacing w:after="0" w:line="240" w:lineRule="auto"/>
              <w:rPr>
                <w:rFonts w:ascii="Times New Roman" w:hAnsi="Times New Roman" w:eastAsia="Times New Roman" w:cs="Times New Roman"/>
                <w:color w:val="000000"/>
                <w:lang w:eastAsia="nl-NL"/>
              </w:rPr>
            </w:pPr>
          </w:p>
          <w:p w:rsidRPr="001B7658" w:rsidR="00687D8B" w:rsidRDefault="00A87F51" w14:paraId="1B1F49BE" w14:textId="1CE05C41">
            <w:pPr>
              <w:spacing w:after="0" w:line="240" w:lineRule="auto"/>
              <w:rPr>
                <w:rFonts w:ascii="Times New Roman" w:hAnsi="Times New Roman" w:eastAsia="Times New Roman" w:cs="Times New Roman"/>
                <w:color w:val="000000"/>
                <w:lang w:eastAsia="nl-NL"/>
              </w:rPr>
            </w:pPr>
            <w:r w:rsidRPr="001B7658">
              <w:rPr>
                <w:rFonts w:ascii="Times New Roman" w:hAnsi="Times New Roman" w:eastAsia="Times New Roman" w:cs="Times New Roman"/>
                <w:color w:val="000000"/>
                <w:lang w:eastAsia="nl-NL"/>
              </w:rPr>
              <w:t>De leden van de VVD-fractie hebben kennisgenomen van de geannoteerde agenda voor de Milieuraad van 25 juni 2026 en hebben hierover nog enkele vragen.</w:t>
            </w:r>
          </w:p>
          <w:p w:rsidR="001B7658" w:rsidRDefault="001B7658" w14:paraId="33E4F93A" w14:textId="77777777">
            <w:pPr>
              <w:spacing w:after="0" w:line="240" w:lineRule="auto"/>
              <w:rPr>
                <w:rFonts w:ascii="Times New Roman" w:hAnsi="Times New Roman" w:eastAsia="Times New Roman" w:cs="Times New Roman"/>
                <w:color w:val="000000"/>
                <w:lang w:eastAsia="nl-NL"/>
              </w:rPr>
            </w:pPr>
          </w:p>
          <w:p w:rsidRPr="00EF28A1" w:rsidR="001B2957" w:rsidP="001B2957" w:rsidRDefault="001B2957" w14:paraId="4314C0E2" w14:textId="77777777">
            <w:pPr>
              <w:spacing w:after="0" w:line="240" w:lineRule="auto"/>
              <w:rPr>
                <w:rFonts w:ascii="Times New Roman" w:hAnsi="Times New Roman" w:eastAsia="Times New Roman" w:cs="Times New Roman"/>
                <w:color w:val="000000"/>
                <w:lang w:eastAsia="nl-NL"/>
              </w:rPr>
            </w:pPr>
            <w:r w:rsidRPr="001B2957">
              <w:rPr>
                <w:rFonts w:ascii="Times New Roman" w:hAnsi="Times New Roman" w:eastAsia="Times New Roman" w:cs="Times New Roman"/>
                <w:color w:val="000000"/>
                <w:lang w:eastAsia="nl-NL"/>
              </w:rPr>
              <w:t xml:space="preserve">De leden van de PRO-fractie hebben kennisgenomen van de stukken en hebben hier nog vragen en </w:t>
            </w:r>
            <w:r w:rsidRPr="00EF28A1">
              <w:rPr>
                <w:rFonts w:ascii="Times New Roman" w:hAnsi="Times New Roman" w:eastAsia="Times New Roman" w:cs="Times New Roman"/>
                <w:color w:val="000000"/>
                <w:lang w:eastAsia="nl-NL"/>
              </w:rPr>
              <w:t>opmerkingen bij.</w:t>
            </w:r>
          </w:p>
          <w:p w:rsidRPr="00EF28A1" w:rsidR="00687D8B" w:rsidRDefault="00687D8B" w14:paraId="71FB2E32" w14:textId="77777777">
            <w:pPr>
              <w:spacing w:after="0" w:line="240" w:lineRule="auto"/>
              <w:rPr>
                <w:rFonts w:ascii="Times New Roman" w:hAnsi="Times New Roman" w:eastAsia="Times New Roman" w:cs="Times New Roman"/>
                <w:color w:val="000000"/>
                <w:lang w:eastAsia="nl-NL"/>
              </w:rPr>
            </w:pPr>
          </w:p>
          <w:p w:rsidRPr="00EF28A1" w:rsidR="00EF28A1" w:rsidP="00EF28A1" w:rsidRDefault="00EF28A1" w14:paraId="0D1783C1" w14:textId="77777777">
            <w:pPr>
              <w:spacing w:after="0" w:line="240" w:lineRule="auto"/>
              <w:rPr>
                <w:rFonts w:ascii="Times New Roman" w:hAnsi="Times New Roman" w:eastAsia="Times New Roman" w:cs="Times New Roman"/>
                <w:color w:val="000000"/>
                <w:lang w:eastAsia="nl-NL"/>
              </w:rPr>
            </w:pPr>
            <w:r w:rsidRPr="00EF28A1">
              <w:rPr>
                <w:rFonts w:ascii="Times New Roman" w:hAnsi="Times New Roman" w:eastAsia="Times New Roman" w:cs="Times New Roman"/>
                <w:color w:val="000000"/>
                <w:lang w:eastAsia="nl-NL"/>
              </w:rPr>
              <w:t xml:space="preserve">De leden van de CDA-fractie hebben kennisgenomen van de onderliggende stukken voor de Milieuraad op 25 juni 2026 en hebben daarover enkele vragen. </w:t>
            </w:r>
          </w:p>
          <w:p w:rsidRPr="00EF28A1" w:rsidR="00687D8B" w:rsidRDefault="00687D8B" w14:paraId="1575CC04" w14:textId="77777777">
            <w:pPr>
              <w:spacing w:after="0" w:line="240" w:lineRule="auto"/>
              <w:rPr>
                <w:rFonts w:ascii="Times New Roman" w:hAnsi="Times New Roman" w:eastAsia="Times New Roman" w:cs="Times New Roman"/>
                <w:color w:val="000000"/>
                <w:lang w:eastAsia="nl-NL"/>
              </w:rPr>
            </w:pPr>
          </w:p>
          <w:p w:rsidR="007F4B21" w:rsidP="007F4B21" w:rsidRDefault="007F4B21" w14:paraId="57C45FE2" w14:textId="6CD9B7E2">
            <w:pPr>
              <w:spacing w:after="0" w:line="240" w:lineRule="auto"/>
              <w:rPr>
                <w:rFonts w:ascii="Times New Roman" w:hAnsi="Times New Roman" w:eastAsia="Times New Roman" w:cs="Times New Roman"/>
                <w:color w:val="000000"/>
                <w:lang w:eastAsia="nl-NL"/>
              </w:rPr>
            </w:pPr>
            <w:r w:rsidRPr="007F4B21">
              <w:rPr>
                <w:rFonts w:ascii="Times New Roman" w:hAnsi="Times New Roman" w:eastAsia="Times New Roman" w:cs="Times New Roman"/>
                <w:color w:val="000000"/>
                <w:lang w:eastAsia="nl-NL"/>
              </w:rPr>
              <w:t>De leden van de Partij voor de Dieren-fractie hebben</w:t>
            </w:r>
            <w:r w:rsidR="00CF4DA1">
              <w:rPr>
                <w:rFonts w:ascii="Times New Roman" w:hAnsi="Times New Roman" w:eastAsia="Times New Roman" w:cs="Times New Roman"/>
                <w:color w:val="000000"/>
                <w:lang w:eastAsia="nl-NL"/>
              </w:rPr>
              <w:t>,</w:t>
            </w:r>
            <w:r w:rsidRPr="007F4B21">
              <w:rPr>
                <w:rFonts w:ascii="Times New Roman" w:hAnsi="Times New Roman" w:eastAsia="Times New Roman" w:cs="Times New Roman"/>
                <w:color w:val="000000"/>
                <w:lang w:eastAsia="nl-NL"/>
              </w:rPr>
              <w:t xml:space="preserve"> gezien de aankomende Milieuraad</w:t>
            </w:r>
            <w:r w:rsidR="00CF4DA1">
              <w:rPr>
                <w:rFonts w:ascii="Times New Roman" w:hAnsi="Times New Roman" w:eastAsia="Times New Roman" w:cs="Times New Roman"/>
                <w:color w:val="000000"/>
                <w:lang w:eastAsia="nl-NL"/>
              </w:rPr>
              <w:t>,</w:t>
            </w:r>
            <w:r w:rsidRPr="007F4B21">
              <w:rPr>
                <w:rFonts w:ascii="Times New Roman" w:hAnsi="Times New Roman" w:eastAsia="Times New Roman" w:cs="Times New Roman"/>
                <w:color w:val="000000"/>
                <w:lang w:eastAsia="nl-NL"/>
              </w:rPr>
              <w:t xml:space="preserve"> nog enkele vragen over de </w:t>
            </w:r>
            <w:r w:rsidR="00BC0C78">
              <w:rPr>
                <w:rFonts w:ascii="Times New Roman" w:hAnsi="Times New Roman" w:eastAsia="Times New Roman" w:cs="Times New Roman"/>
                <w:color w:val="000000"/>
                <w:lang w:eastAsia="nl-NL"/>
              </w:rPr>
              <w:t>M</w:t>
            </w:r>
            <w:r w:rsidRPr="007F4B21">
              <w:rPr>
                <w:rFonts w:ascii="Times New Roman" w:hAnsi="Times New Roman" w:eastAsia="Times New Roman" w:cs="Times New Roman"/>
                <w:color w:val="000000"/>
                <w:lang w:eastAsia="nl-NL"/>
              </w:rPr>
              <w:t>ilieuomnibus, REACH, PFAS en biodiversiteit.</w:t>
            </w:r>
          </w:p>
          <w:p w:rsidRPr="007F4B21" w:rsidR="007F4B21" w:rsidP="007F4B21" w:rsidRDefault="007F4B21" w14:paraId="7B0FCEF5" w14:textId="77777777">
            <w:pPr>
              <w:spacing w:after="0" w:line="240" w:lineRule="auto"/>
              <w:rPr>
                <w:rFonts w:ascii="Times New Roman" w:hAnsi="Times New Roman" w:eastAsia="Times New Roman" w:cs="Times New Roman"/>
                <w:color w:val="000000"/>
                <w:lang w:eastAsia="nl-NL"/>
              </w:rPr>
            </w:pPr>
          </w:p>
          <w:p w:rsidR="00687D8B" w:rsidRDefault="00687D8B" w14:paraId="6E889711" w14:textId="77777777">
            <w:pPr>
              <w:spacing w:after="0" w:line="240" w:lineRule="auto"/>
              <w:rPr>
                <w:rFonts w:ascii="Times New Roman" w:hAnsi="Times New Roman" w:eastAsia="Times New Roman" w:cs="Times New Roman"/>
                <w:color w:val="000000"/>
                <w:lang w:eastAsia="nl-NL"/>
              </w:rPr>
            </w:pPr>
          </w:p>
          <w:p w:rsidRPr="009141EA" w:rsidR="00687D8B" w:rsidRDefault="00687D8B" w14:paraId="09186CB4" w14:textId="77777777">
            <w:pPr>
              <w:spacing w:after="0" w:line="240" w:lineRule="auto"/>
              <w:rPr>
                <w:rFonts w:ascii="Times New Roman" w:hAnsi="Times New Roman" w:eastAsia="Times New Roman" w:cs="Times New Roman"/>
                <w:b/>
                <w:bCs/>
                <w:color w:val="000000"/>
                <w:lang w:eastAsia="nl-NL"/>
              </w:rPr>
            </w:pPr>
            <w:r w:rsidRPr="009141EA">
              <w:rPr>
                <w:rFonts w:ascii="Times New Roman" w:hAnsi="Times New Roman" w:eastAsia="Times New Roman" w:cs="Times New Roman"/>
                <w:b/>
                <w:bCs/>
                <w:color w:val="000000"/>
                <w:lang w:eastAsia="nl-NL"/>
              </w:rPr>
              <w:t>D66-fractie</w:t>
            </w:r>
          </w:p>
          <w:p w:rsidR="00A1609E" w:rsidP="00A1609E" w:rsidRDefault="00A1609E" w14:paraId="3FB81297" w14:textId="1D4E13EB">
            <w:pPr>
              <w:spacing w:after="0" w:line="240" w:lineRule="auto"/>
              <w:rPr>
                <w:rFonts w:ascii="Times New Roman" w:hAnsi="Times New Roman" w:eastAsia="Times New Roman" w:cs="Times New Roman"/>
                <w:color w:val="000000"/>
                <w:lang w:eastAsia="nl-NL"/>
              </w:rPr>
            </w:pPr>
            <w:r w:rsidRPr="00A1609E">
              <w:rPr>
                <w:rFonts w:ascii="Times New Roman" w:hAnsi="Times New Roman" w:eastAsia="Times New Roman" w:cs="Times New Roman"/>
                <w:color w:val="000000"/>
                <w:lang w:eastAsia="nl-NL"/>
              </w:rPr>
              <w:t>De leden van de D66-fractie onderschrijven het belang van een ambitieuze aanpak van biodiversiteitsverlies en de koppeling die in de agenda wordt gemaakt met economische en financiële risico's. De</w:t>
            </w:r>
            <w:r w:rsidR="00BC0C78">
              <w:rPr>
                <w:rFonts w:ascii="Times New Roman" w:hAnsi="Times New Roman" w:eastAsia="Times New Roman" w:cs="Times New Roman"/>
                <w:color w:val="000000"/>
                <w:lang w:eastAsia="nl-NL"/>
              </w:rPr>
              <w:t>ze</w:t>
            </w:r>
            <w:r w:rsidRPr="00A1609E">
              <w:rPr>
                <w:rFonts w:ascii="Times New Roman" w:hAnsi="Times New Roman" w:eastAsia="Times New Roman" w:cs="Times New Roman"/>
                <w:color w:val="000000"/>
                <w:lang w:eastAsia="nl-NL"/>
              </w:rPr>
              <w:t xml:space="preserve"> leden zijn van mening dat een systeem op basis van natuurkredieten kan bijdragen aan </w:t>
            </w:r>
            <w:proofErr w:type="spellStart"/>
            <w:r w:rsidRPr="00A1609E">
              <w:rPr>
                <w:rFonts w:ascii="Times New Roman" w:hAnsi="Times New Roman" w:eastAsia="Times New Roman" w:cs="Times New Roman"/>
                <w:color w:val="000000"/>
                <w:lang w:eastAsia="nl-NL"/>
              </w:rPr>
              <w:t>marktgestuurd</w:t>
            </w:r>
            <w:proofErr w:type="spellEnd"/>
            <w:r w:rsidRPr="00A1609E">
              <w:rPr>
                <w:rFonts w:ascii="Times New Roman" w:hAnsi="Times New Roman" w:eastAsia="Times New Roman" w:cs="Times New Roman"/>
                <w:color w:val="000000"/>
                <w:lang w:eastAsia="nl-NL"/>
              </w:rPr>
              <w:t xml:space="preserve"> natuurherstel, zoals het</w:t>
            </w:r>
            <w:r w:rsidR="00D66C9E">
              <w:rPr>
                <w:rFonts w:ascii="Times New Roman" w:hAnsi="Times New Roman" w:eastAsia="Times New Roman" w:cs="Times New Roman"/>
                <w:color w:val="000000"/>
                <w:lang w:eastAsia="nl-NL"/>
              </w:rPr>
              <w:t xml:space="preserve"> </w:t>
            </w:r>
            <w:proofErr w:type="spellStart"/>
            <w:r w:rsidR="00D66C9E">
              <w:rPr>
                <w:rFonts w:ascii="Times New Roman" w:hAnsi="Times New Roman" w:eastAsia="Times New Roman" w:cs="Times New Roman"/>
                <w:color w:val="000000"/>
                <w:lang w:eastAsia="nl-NL"/>
              </w:rPr>
              <w:t>Emissions</w:t>
            </w:r>
            <w:proofErr w:type="spellEnd"/>
            <w:r w:rsidR="00D66C9E">
              <w:rPr>
                <w:rFonts w:ascii="Times New Roman" w:hAnsi="Times New Roman" w:eastAsia="Times New Roman" w:cs="Times New Roman"/>
                <w:color w:val="000000"/>
                <w:lang w:eastAsia="nl-NL"/>
              </w:rPr>
              <w:t xml:space="preserve"> </w:t>
            </w:r>
            <w:proofErr w:type="spellStart"/>
            <w:r w:rsidR="00D66C9E">
              <w:rPr>
                <w:rFonts w:ascii="Times New Roman" w:hAnsi="Times New Roman" w:eastAsia="Times New Roman" w:cs="Times New Roman"/>
                <w:color w:val="000000"/>
                <w:lang w:eastAsia="nl-NL"/>
              </w:rPr>
              <w:t>Trading</w:t>
            </w:r>
            <w:proofErr w:type="spellEnd"/>
            <w:r w:rsidR="00D66C9E">
              <w:rPr>
                <w:rFonts w:ascii="Times New Roman" w:hAnsi="Times New Roman" w:eastAsia="Times New Roman" w:cs="Times New Roman"/>
                <w:color w:val="000000"/>
                <w:lang w:eastAsia="nl-NL"/>
              </w:rPr>
              <w:t xml:space="preserve"> System</w:t>
            </w:r>
            <w:r w:rsidRPr="00A1609E">
              <w:rPr>
                <w:rFonts w:ascii="Times New Roman" w:hAnsi="Times New Roman" w:eastAsia="Times New Roman" w:cs="Times New Roman"/>
                <w:color w:val="000000"/>
                <w:lang w:eastAsia="nl-NL"/>
              </w:rPr>
              <w:t xml:space="preserve"> </w:t>
            </w:r>
            <w:r w:rsidR="00932F2F">
              <w:rPr>
                <w:rFonts w:ascii="Times New Roman" w:hAnsi="Times New Roman" w:eastAsia="Times New Roman" w:cs="Times New Roman"/>
                <w:color w:val="000000"/>
                <w:lang w:eastAsia="nl-NL"/>
              </w:rPr>
              <w:t>(</w:t>
            </w:r>
            <w:r w:rsidRPr="00A1609E">
              <w:rPr>
                <w:rFonts w:ascii="Times New Roman" w:hAnsi="Times New Roman" w:eastAsia="Times New Roman" w:cs="Times New Roman"/>
                <w:color w:val="000000"/>
                <w:lang w:eastAsia="nl-NL"/>
              </w:rPr>
              <w:t>ETS</w:t>
            </w:r>
            <w:r w:rsidR="00932F2F">
              <w:rPr>
                <w:rFonts w:ascii="Times New Roman" w:hAnsi="Times New Roman" w:eastAsia="Times New Roman" w:cs="Times New Roman"/>
                <w:color w:val="000000"/>
                <w:lang w:eastAsia="nl-NL"/>
              </w:rPr>
              <w:t>)</w:t>
            </w:r>
            <w:r w:rsidR="009519EE">
              <w:rPr>
                <w:rFonts w:ascii="Times New Roman" w:hAnsi="Times New Roman" w:eastAsia="Times New Roman" w:cs="Times New Roman"/>
                <w:color w:val="000000"/>
                <w:lang w:eastAsia="nl-NL"/>
              </w:rPr>
              <w:t>,</w:t>
            </w:r>
            <w:r w:rsidRPr="00A1609E">
              <w:rPr>
                <w:rFonts w:ascii="Times New Roman" w:hAnsi="Times New Roman" w:eastAsia="Times New Roman" w:cs="Times New Roman"/>
                <w:color w:val="000000"/>
                <w:lang w:eastAsia="nl-NL"/>
              </w:rPr>
              <w:t xml:space="preserve"> dat succesvol is geweest voor CO</w:t>
            </w:r>
            <w:r w:rsidRPr="006C18E6">
              <w:rPr>
                <w:rFonts w:ascii="Times New Roman" w:hAnsi="Times New Roman" w:eastAsia="Times New Roman" w:cs="Times New Roman"/>
                <w:color w:val="000000"/>
                <w:vertAlign w:val="subscript"/>
                <w:lang w:eastAsia="nl-NL"/>
              </w:rPr>
              <w:t>2</w:t>
            </w:r>
            <w:r w:rsidRPr="00A1609E">
              <w:rPr>
                <w:rFonts w:ascii="Times New Roman" w:hAnsi="Times New Roman" w:eastAsia="Times New Roman" w:cs="Times New Roman"/>
                <w:color w:val="000000"/>
                <w:lang w:eastAsia="nl-NL"/>
              </w:rPr>
              <w:t>-uitstoot. Kan de</w:t>
            </w:r>
            <w:r w:rsidRPr="00A1609E" w:rsidDel="00E31D43">
              <w:rPr>
                <w:rFonts w:ascii="Times New Roman" w:hAnsi="Times New Roman" w:eastAsia="Times New Roman" w:cs="Times New Roman"/>
                <w:color w:val="000000"/>
                <w:lang w:eastAsia="nl-NL"/>
              </w:rPr>
              <w:t xml:space="preserve"> </w:t>
            </w:r>
            <w:r w:rsidR="00E31D43">
              <w:rPr>
                <w:rFonts w:ascii="Times New Roman" w:hAnsi="Times New Roman" w:eastAsia="Times New Roman" w:cs="Times New Roman"/>
                <w:color w:val="000000"/>
                <w:lang w:eastAsia="nl-NL"/>
              </w:rPr>
              <w:t>minister</w:t>
            </w:r>
            <w:r w:rsidRPr="00A1609E" w:rsidR="00E31D43">
              <w:rPr>
                <w:rFonts w:ascii="Times New Roman" w:hAnsi="Times New Roman" w:eastAsia="Times New Roman" w:cs="Times New Roman"/>
                <w:color w:val="000000"/>
                <w:lang w:eastAsia="nl-NL"/>
              </w:rPr>
              <w:t xml:space="preserve"> </w:t>
            </w:r>
            <w:r w:rsidR="00501615">
              <w:rPr>
                <w:rFonts w:ascii="Times New Roman" w:hAnsi="Times New Roman" w:eastAsia="Times New Roman" w:cs="Times New Roman"/>
                <w:color w:val="000000"/>
                <w:lang w:eastAsia="nl-NL"/>
              </w:rPr>
              <w:t>van LVVN</w:t>
            </w:r>
            <w:r w:rsidRPr="00A1609E" w:rsidR="00E31D43">
              <w:rPr>
                <w:rFonts w:ascii="Times New Roman" w:hAnsi="Times New Roman" w:eastAsia="Times New Roman" w:cs="Times New Roman"/>
                <w:color w:val="000000"/>
                <w:lang w:eastAsia="nl-NL"/>
              </w:rPr>
              <w:t xml:space="preserve"> </w:t>
            </w:r>
            <w:r w:rsidRPr="00A1609E">
              <w:rPr>
                <w:rFonts w:ascii="Times New Roman" w:hAnsi="Times New Roman" w:eastAsia="Times New Roman" w:cs="Times New Roman"/>
                <w:color w:val="000000"/>
                <w:lang w:eastAsia="nl-NL"/>
              </w:rPr>
              <w:t>toelichten wat de concrete bijdrage van Nederland zal zijn op dit punt? Wanneer wordt hier een concreet voorstel op verwacht?</w:t>
            </w:r>
          </w:p>
          <w:p w:rsidRPr="00A1609E" w:rsidR="00EA4C6C" w:rsidP="00A1609E" w:rsidRDefault="00EA4C6C" w14:paraId="5AB9C05E" w14:textId="77777777">
            <w:pPr>
              <w:spacing w:after="0" w:line="240" w:lineRule="auto"/>
              <w:rPr>
                <w:rFonts w:ascii="Times New Roman" w:hAnsi="Times New Roman" w:eastAsia="Times New Roman" w:cs="Times New Roman"/>
                <w:color w:val="000000"/>
                <w:lang w:eastAsia="nl-NL"/>
              </w:rPr>
            </w:pPr>
          </w:p>
          <w:p w:rsidR="00A1609E" w:rsidP="00A1609E" w:rsidRDefault="00A1609E" w14:paraId="13AE1302" w14:textId="3BB43F7D">
            <w:pPr>
              <w:spacing w:after="0" w:line="240" w:lineRule="auto"/>
              <w:rPr>
                <w:rFonts w:ascii="Times New Roman" w:hAnsi="Times New Roman" w:eastAsia="Times New Roman" w:cs="Times New Roman"/>
                <w:color w:val="000000"/>
                <w:lang w:eastAsia="nl-NL"/>
              </w:rPr>
            </w:pPr>
            <w:r w:rsidRPr="00A1609E">
              <w:rPr>
                <w:rFonts w:ascii="Times New Roman" w:hAnsi="Times New Roman" w:eastAsia="Times New Roman" w:cs="Times New Roman"/>
                <w:color w:val="000000"/>
                <w:lang w:eastAsia="nl-NL"/>
              </w:rPr>
              <w:t xml:space="preserve">De leden van de D66-fractie lezen over de beslissing van de Europese Commissie om de herziening van de wettekst van REACH niet door te zetten en in plaats daarvan uitsluitend wijzigingen via </w:t>
            </w:r>
            <w:proofErr w:type="spellStart"/>
            <w:r w:rsidRPr="00A1609E">
              <w:rPr>
                <w:rFonts w:ascii="Times New Roman" w:hAnsi="Times New Roman" w:eastAsia="Times New Roman" w:cs="Times New Roman"/>
                <w:color w:val="000000"/>
                <w:lang w:eastAsia="nl-NL"/>
              </w:rPr>
              <w:t>comitologie</w:t>
            </w:r>
            <w:proofErr w:type="spellEnd"/>
            <w:r w:rsidRPr="00A1609E">
              <w:rPr>
                <w:rFonts w:ascii="Times New Roman" w:hAnsi="Times New Roman" w:eastAsia="Times New Roman" w:cs="Times New Roman"/>
                <w:color w:val="000000"/>
                <w:lang w:eastAsia="nl-NL"/>
              </w:rPr>
              <w:t xml:space="preserve"> na te streven. Deze leden vragen hoe deze beslissing zich verhoudt tot het aangekondigde PFAS-verbod</w:t>
            </w:r>
            <w:r w:rsidR="00AF273E">
              <w:rPr>
                <w:rFonts w:ascii="Times New Roman" w:hAnsi="Times New Roman" w:eastAsia="Times New Roman" w:cs="Times New Roman"/>
                <w:color w:val="000000"/>
                <w:lang w:eastAsia="nl-NL"/>
              </w:rPr>
              <w:t>.</w:t>
            </w:r>
            <w:r w:rsidRPr="00A1609E">
              <w:rPr>
                <w:rFonts w:ascii="Times New Roman" w:hAnsi="Times New Roman" w:eastAsia="Times New Roman" w:cs="Times New Roman"/>
                <w:color w:val="000000"/>
                <w:lang w:eastAsia="nl-NL"/>
              </w:rPr>
              <w:t xml:space="preserve"> Wanneer wordt dit verbod uiterlijk verwacht? De</w:t>
            </w:r>
            <w:r w:rsidR="00AF273E">
              <w:rPr>
                <w:rFonts w:ascii="Times New Roman" w:hAnsi="Times New Roman" w:eastAsia="Times New Roman" w:cs="Times New Roman"/>
                <w:color w:val="000000"/>
                <w:lang w:eastAsia="nl-NL"/>
              </w:rPr>
              <w:t>ze</w:t>
            </w:r>
            <w:r w:rsidRPr="00A1609E">
              <w:rPr>
                <w:rFonts w:ascii="Times New Roman" w:hAnsi="Times New Roman" w:eastAsia="Times New Roman" w:cs="Times New Roman"/>
                <w:color w:val="000000"/>
                <w:lang w:eastAsia="nl-NL"/>
              </w:rPr>
              <w:t xml:space="preserve"> leden vragen tevens of de staatssecretaris deze </w:t>
            </w:r>
            <w:r w:rsidR="00820D58">
              <w:rPr>
                <w:rFonts w:ascii="Times New Roman" w:hAnsi="Times New Roman" w:eastAsia="Times New Roman" w:cs="Times New Roman"/>
                <w:color w:val="000000"/>
                <w:lang w:eastAsia="nl-NL"/>
              </w:rPr>
              <w:t>M</w:t>
            </w:r>
            <w:r w:rsidRPr="00A1609E">
              <w:rPr>
                <w:rFonts w:ascii="Times New Roman" w:hAnsi="Times New Roman" w:eastAsia="Times New Roman" w:cs="Times New Roman"/>
                <w:color w:val="000000"/>
                <w:lang w:eastAsia="nl-NL"/>
              </w:rPr>
              <w:t>ilieuraad zal benutten om wederom snelheid te betogen voor het Europese PFAS-verbod</w:t>
            </w:r>
            <w:r w:rsidR="00AD7491">
              <w:rPr>
                <w:rFonts w:ascii="Times New Roman" w:hAnsi="Times New Roman" w:eastAsia="Times New Roman" w:cs="Times New Roman"/>
                <w:color w:val="000000"/>
                <w:lang w:eastAsia="nl-NL"/>
              </w:rPr>
              <w:t>.</w:t>
            </w:r>
            <w:r w:rsidRPr="00A1609E">
              <w:rPr>
                <w:rFonts w:ascii="Times New Roman" w:hAnsi="Times New Roman" w:eastAsia="Times New Roman" w:cs="Times New Roman"/>
                <w:color w:val="000000"/>
                <w:lang w:eastAsia="nl-NL"/>
              </w:rPr>
              <w:t xml:space="preserve"> En hoe borgt </w:t>
            </w:r>
            <w:r w:rsidR="00AD7491">
              <w:rPr>
                <w:rFonts w:ascii="Times New Roman" w:hAnsi="Times New Roman" w:eastAsia="Times New Roman" w:cs="Times New Roman"/>
                <w:color w:val="000000"/>
                <w:lang w:eastAsia="nl-NL"/>
              </w:rPr>
              <w:t>de staatssecretaris</w:t>
            </w:r>
            <w:r w:rsidRPr="00A1609E">
              <w:rPr>
                <w:rFonts w:ascii="Times New Roman" w:hAnsi="Times New Roman" w:eastAsia="Times New Roman" w:cs="Times New Roman"/>
                <w:color w:val="000000"/>
                <w:lang w:eastAsia="nl-NL"/>
              </w:rPr>
              <w:t xml:space="preserve"> dat vereenvoudiging van REACH niet leidt tot een </w:t>
            </w:r>
            <w:r w:rsidRPr="00A1609E">
              <w:rPr>
                <w:rFonts w:ascii="Times New Roman" w:hAnsi="Times New Roman" w:eastAsia="Times New Roman" w:cs="Times New Roman"/>
                <w:color w:val="000000"/>
                <w:lang w:eastAsia="nl-NL"/>
              </w:rPr>
              <w:lastRenderedPageBreak/>
              <w:t>verlaging van het beschermingsniveau voor mens en milieu? Kan de staatssecretaris concreet maken welke verbeteringen zij nastreeft in het gesprek met de Commissie en gelijkgestemde lidstaten, en welke minimumwaarborgen zij daarbij hanteert? De</w:t>
            </w:r>
            <w:r w:rsidR="00AD7491">
              <w:rPr>
                <w:rFonts w:ascii="Times New Roman" w:hAnsi="Times New Roman" w:eastAsia="Times New Roman" w:cs="Times New Roman"/>
                <w:color w:val="000000"/>
                <w:lang w:eastAsia="nl-NL"/>
              </w:rPr>
              <w:t>ze</w:t>
            </w:r>
            <w:r w:rsidRPr="00A1609E">
              <w:rPr>
                <w:rFonts w:ascii="Times New Roman" w:hAnsi="Times New Roman" w:eastAsia="Times New Roman" w:cs="Times New Roman"/>
                <w:color w:val="000000"/>
                <w:lang w:eastAsia="nl-NL"/>
              </w:rPr>
              <w:t xml:space="preserve"> leden wijzen erop dat bescherming tegen gevaarlijke stoffen, waaronder PFAS en </w:t>
            </w:r>
            <w:r w:rsidR="00AD7491">
              <w:rPr>
                <w:rFonts w:ascii="Times New Roman" w:hAnsi="Times New Roman" w:eastAsia="Times New Roman" w:cs="Times New Roman"/>
                <w:color w:val="000000"/>
                <w:lang w:eastAsia="nl-NL"/>
              </w:rPr>
              <w:t>zeer zorgwekkende stoffen (</w:t>
            </w:r>
            <w:r w:rsidRPr="00A1609E">
              <w:rPr>
                <w:rFonts w:ascii="Times New Roman" w:hAnsi="Times New Roman" w:eastAsia="Times New Roman" w:cs="Times New Roman"/>
                <w:color w:val="000000"/>
                <w:lang w:eastAsia="nl-NL"/>
              </w:rPr>
              <w:t>ZZS</w:t>
            </w:r>
            <w:r w:rsidR="00AD7491">
              <w:rPr>
                <w:rFonts w:ascii="Times New Roman" w:hAnsi="Times New Roman" w:eastAsia="Times New Roman" w:cs="Times New Roman"/>
                <w:color w:val="000000"/>
                <w:lang w:eastAsia="nl-NL"/>
              </w:rPr>
              <w:t>)</w:t>
            </w:r>
            <w:r w:rsidRPr="00A1609E">
              <w:rPr>
                <w:rFonts w:ascii="Times New Roman" w:hAnsi="Times New Roman" w:eastAsia="Times New Roman" w:cs="Times New Roman"/>
                <w:color w:val="000000"/>
                <w:lang w:eastAsia="nl-NL"/>
              </w:rPr>
              <w:t>, juist versterking behoeft en dat vereenvoudiging in dit licht met grote zorgvuldigheid moet worden benaderd.</w:t>
            </w:r>
          </w:p>
          <w:p w:rsidRPr="00A1609E" w:rsidR="00360F49" w:rsidP="00A1609E" w:rsidRDefault="00360F49" w14:paraId="2DE1F706" w14:textId="77777777">
            <w:pPr>
              <w:spacing w:after="0" w:line="240" w:lineRule="auto"/>
              <w:rPr>
                <w:rFonts w:ascii="Times New Roman" w:hAnsi="Times New Roman" w:eastAsia="Times New Roman" w:cs="Times New Roman"/>
                <w:color w:val="000000"/>
                <w:lang w:eastAsia="nl-NL"/>
              </w:rPr>
            </w:pPr>
          </w:p>
          <w:p w:rsidR="00D815D7" w:rsidRDefault="00504971" w14:paraId="07179FE1" w14:textId="5BE2B65C">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De leden van de D66-fractie vragen t</w:t>
            </w:r>
            <w:r w:rsidRPr="00A1609E" w:rsidR="00A1609E">
              <w:rPr>
                <w:rFonts w:ascii="Times New Roman" w:hAnsi="Times New Roman" w:eastAsia="Times New Roman" w:cs="Times New Roman"/>
                <w:color w:val="000000"/>
                <w:lang w:eastAsia="nl-NL"/>
              </w:rPr>
              <w:t xml:space="preserve">en aanzien van de EU-Milieuomnibus </w:t>
            </w:r>
            <w:r>
              <w:rPr>
                <w:rFonts w:ascii="Times New Roman" w:hAnsi="Times New Roman" w:eastAsia="Times New Roman" w:cs="Times New Roman"/>
                <w:color w:val="000000"/>
                <w:lang w:eastAsia="nl-NL"/>
              </w:rPr>
              <w:t>aan</w:t>
            </w:r>
            <w:r w:rsidRPr="00A1609E" w:rsidR="00A1609E">
              <w:rPr>
                <w:rFonts w:ascii="Times New Roman" w:hAnsi="Times New Roman" w:eastAsia="Times New Roman" w:cs="Times New Roman"/>
                <w:color w:val="000000"/>
                <w:lang w:eastAsia="nl-NL"/>
              </w:rPr>
              <w:t xml:space="preserve"> </w:t>
            </w:r>
            <w:r w:rsidR="00AD7491">
              <w:rPr>
                <w:rFonts w:ascii="Times New Roman" w:hAnsi="Times New Roman" w:eastAsia="Times New Roman" w:cs="Times New Roman"/>
                <w:color w:val="000000"/>
                <w:lang w:eastAsia="nl-NL"/>
              </w:rPr>
              <w:t>de staatssecretaris</w:t>
            </w:r>
            <w:r w:rsidRPr="00A1609E" w:rsidR="00A1609E">
              <w:rPr>
                <w:rFonts w:ascii="Times New Roman" w:hAnsi="Times New Roman" w:eastAsia="Times New Roman" w:cs="Times New Roman"/>
                <w:color w:val="000000"/>
                <w:lang w:eastAsia="nl-NL"/>
              </w:rPr>
              <w:t xml:space="preserve"> wanneer de toegezegde nationale quickscan naar de Kamer wordt gestuurd en of deze tijdig beschikbaar is om serieus meegenomen te worden in de Raadsonderhandelingen. Zij benadrukken dat de quickscan niet slechts een inventarisatie van administratieve lasten mag zijn, maar dat ook de effecten op milieu en volksgezondheid volwaardig moeten worden beoordeeld. Kan </w:t>
            </w:r>
            <w:r w:rsidR="00AB37A9">
              <w:rPr>
                <w:rFonts w:ascii="Times New Roman" w:hAnsi="Times New Roman" w:eastAsia="Times New Roman" w:cs="Times New Roman"/>
                <w:color w:val="000000"/>
                <w:lang w:eastAsia="nl-NL"/>
              </w:rPr>
              <w:t>de staatssecretaris</w:t>
            </w:r>
            <w:r w:rsidRPr="00A1609E" w:rsidR="00A1609E">
              <w:rPr>
                <w:rFonts w:ascii="Times New Roman" w:hAnsi="Times New Roman" w:eastAsia="Times New Roman" w:cs="Times New Roman"/>
                <w:color w:val="000000"/>
                <w:lang w:eastAsia="nl-NL"/>
              </w:rPr>
              <w:t xml:space="preserve"> bevestigen dat dit in de opdrachtverlening is geborgd? De</w:t>
            </w:r>
            <w:r w:rsidR="00AB37A9">
              <w:rPr>
                <w:rFonts w:ascii="Times New Roman" w:hAnsi="Times New Roman" w:eastAsia="Times New Roman" w:cs="Times New Roman"/>
                <w:color w:val="000000"/>
                <w:lang w:eastAsia="nl-NL"/>
              </w:rPr>
              <w:t>ze</w:t>
            </w:r>
            <w:r w:rsidRPr="00A1609E" w:rsidR="00A1609E">
              <w:rPr>
                <w:rFonts w:ascii="Times New Roman" w:hAnsi="Times New Roman" w:eastAsia="Times New Roman" w:cs="Times New Roman"/>
                <w:color w:val="000000"/>
                <w:lang w:eastAsia="nl-NL"/>
              </w:rPr>
              <w:t xml:space="preserve"> leden zijn voorts bezorgd over de signalen dat een groep lidstaten de reikwijdte van de Milieuomnibus wil verbreden. Zij vragen </w:t>
            </w:r>
            <w:r w:rsidR="009242C4">
              <w:rPr>
                <w:rFonts w:ascii="Times New Roman" w:hAnsi="Times New Roman" w:eastAsia="Times New Roman" w:cs="Times New Roman"/>
                <w:color w:val="000000"/>
                <w:lang w:eastAsia="nl-NL"/>
              </w:rPr>
              <w:t>de staatssecretaris</w:t>
            </w:r>
            <w:r w:rsidRPr="00A1609E" w:rsidR="00A1609E">
              <w:rPr>
                <w:rFonts w:ascii="Times New Roman" w:hAnsi="Times New Roman" w:eastAsia="Times New Roman" w:cs="Times New Roman"/>
                <w:color w:val="000000"/>
                <w:lang w:eastAsia="nl-NL"/>
              </w:rPr>
              <w:t xml:space="preserve"> hoe </w:t>
            </w:r>
            <w:r w:rsidR="009242C4">
              <w:rPr>
                <w:rFonts w:ascii="Times New Roman" w:hAnsi="Times New Roman" w:eastAsia="Times New Roman" w:cs="Times New Roman"/>
                <w:color w:val="000000"/>
                <w:lang w:eastAsia="nl-NL"/>
              </w:rPr>
              <w:t>zij</w:t>
            </w:r>
            <w:r w:rsidRPr="00A1609E" w:rsidR="009242C4">
              <w:rPr>
                <w:rFonts w:ascii="Times New Roman" w:hAnsi="Times New Roman" w:eastAsia="Times New Roman" w:cs="Times New Roman"/>
                <w:color w:val="000000"/>
                <w:lang w:eastAsia="nl-NL"/>
              </w:rPr>
              <w:t xml:space="preserve"> </w:t>
            </w:r>
            <w:r w:rsidRPr="00A1609E" w:rsidR="00A1609E">
              <w:rPr>
                <w:rFonts w:ascii="Times New Roman" w:hAnsi="Times New Roman" w:eastAsia="Times New Roman" w:cs="Times New Roman"/>
                <w:color w:val="000000"/>
                <w:lang w:eastAsia="nl-NL"/>
              </w:rPr>
              <w:t xml:space="preserve">zich verhoudt tot deze druk en of </w:t>
            </w:r>
            <w:r w:rsidR="009242C4">
              <w:rPr>
                <w:rFonts w:ascii="Times New Roman" w:hAnsi="Times New Roman" w:eastAsia="Times New Roman" w:cs="Times New Roman"/>
                <w:color w:val="000000"/>
                <w:lang w:eastAsia="nl-NL"/>
              </w:rPr>
              <w:t>zij</w:t>
            </w:r>
            <w:r w:rsidRPr="00A1609E" w:rsidR="009242C4">
              <w:rPr>
                <w:rFonts w:ascii="Times New Roman" w:hAnsi="Times New Roman" w:eastAsia="Times New Roman" w:cs="Times New Roman"/>
                <w:color w:val="000000"/>
                <w:lang w:eastAsia="nl-NL"/>
              </w:rPr>
              <w:t xml:space="preserve"> </w:t>
            </w:r>
            <w:r w:rsidRPr="00A1609E" w:rsidR="00A1609E">
              <w:rPr>
                <w:rFonts w:ascii="Times New Roman" w:hAnsi="Times New Roman" w:eastAsia="Times New Roman" w:cs="Times New Roman"/>
                <w:color w:val="000000"/>
                <w:lang w:eastAsia="nl-NL"/>
              </w:rPr>
              <w:t xml:space="preserve">bereid is actief weerstand te bieden als verbreding ten koste gaat van </w:t>
            </w:r>
            <w:r w:rsidR="009242C4">
              <w:rPr>
                <w:rFonts w:ascii="Times New Roman" w:hAnsi="Times New Roman" w:eastAsia="Times New Roman" w:cs="Times New Roman"/>
                <w:color w:val="000000"/>
                <w:lang w:eastAsia="nl-NL"/>
              </w:rPr>
              <w:t xml:space="preserve">de </w:t>
            </w:r>
            <w:r w:rsidRPr="00A1609E" w:rsidR="00A1609E">
              <w:rPr>
                <w:rFonts w:ascii="Times New Roman" w:hAnsi="Times New Roman" w:eastAsia="Times New Roman" w:cs="Times New Roman"/>
                <w:color w:val="000000"/>
                <w:lang w:eastAsia="nl-NL"/>
              </w:rPr>
              <w:t>bestaande milieubescherming.</w:t>
            </w:r>
          </w:p>
          <w:p w:rsidR="00D815D7" w:rsidRDefault="00D815D7" w14:paraId="089E370D" w14:textId="77777777">
            <w:pPr>
              <w:spacing w:after="0" w:line="240" w:lineRule="auto"/>
              <w:rPr>
                <w:rFonts w:ascii="Times New Roman" w:hAnsi="Times New Roman" w:eastAsia="Times New Roman" w:cs="Times New Roman"/>
                <w:color w:val="000000"/>
                <w:lang w:eastAsia="nl-NL"/>
              </w:rPr>
            </w:pPr>
          </w:p>
          <w:p w:rsidRPr="00051D88" w:rsidR="00687D8B" w:rsidRDefault="00687D8B" w14:paraId="44B839C0" w14:textId="305D32C9">
            <w:pPr>
              <w:spacing w:after="0" w:line="240" w:lineRule="auto"/>
              <w:rPr>
                <w:rFonts w:ascii="Times New Roman" w:hAnsi="Times New Roman" w:eastAsia="Times New Roman" w:cs="Times New Roman"/>
                <w:b/>
                <w:bCs/>
                <w:color w:val="000000"/>
                <w:lang w:eastAsia="nl-NL"/>
              </w:rPr>
            </w:pPr>
            <w:r w:rsidRPr="00051D88">
              <w:rPr>
                <w:rFonts w:ascii="Times New Roman" w:hAnsi="Times New Roman" w:eastAsia="Times New Roman" w:cs="Times New Roman"/>
                <w:b/>
                <w:bCs/>
                <w:color w:val="000000"/>
                <w:lang w:eastAsia="nl-NL"/>
              </w:rPr>
              <w:t>VVD-fractie</w:t>
            </w:r>
          </w:p>
          <w:p w:rsidRPr="009E00E0" w:rsidR="00547420" w:rsidP="00547420" w:rsidRDefault="00547420" w14:paraId="4707EC1C" w14:textId="77777777">
            <w:pPr>
              <w:spacing w:after="0" w:line="240" w:lineRule="auto"/>
              <w:rPr>
                <w:rFonts w:ascii="Times New Roman" w:hAnsi="Times New Roman" w:eastAsia="Times New Roman" w:cs="Times New Roman"/>
                <w:i/>
                <w:iCs/>
                <w:color w:val="000000"/>
                <w:lang w:eastAsia="nl-NL"/>
              </w:rPr>
            </w:pPr>
            <w:r w:rsidRPr="009E00E0">
              <w:rPr>
                <w:rFonts w:ascii="Times New Roman" w:hAnsi="Times New Roman" w:eastAsia="Times New Roman" w:cs="Times New Roman"/>
                <w:i/>
                <w:iCs/>
                <w:color w:val="000000"/>
                <w:lang w:eastAsia="nl-NL"/>
              </w:rPr>
              <w:t>CO₂-emissienormen voor personen- en bestelauto’s</w:t>
            </w:r>
          </w:p>
          <w:p w:rsidRPr="00547420" w:rsidR="00547420" w:rsidP="00547420" w:rsidRDefault="00547420" w14:paraId="15F9BB47" w14:textId="5CC5F547">
            <w:pPr>
              <w:spacing w:after="0" w:line="240" w:lineRule="auto"/>
              <w:rPr>
                <w:rFonts w:ascii="Times New Roman" w:hAnsi="Times New Roman" w:eastAsia="Times New Roman" w:cs="Times New Roman"/>
                <w:color w:val="000000"/>
                <w:lang w:eastAsia="nl-NL"/>
              </w:rPr>
            </w:pPr>
            <w:r w:rsidRPr="00547420">
              <w:rPr>
                <w:rFonts w:ascii="Times New Roman" w:hAnsi="Times New Roman" w:eastAsia="Times New Roman" w:cs="Times New Roman"/>
                <w:color w:val="000000"/>
                <w:lang w:eastAsia="nl-NL"/>
              </w:rPr>
              <w:t xml:space="preserve">De leden van de VVD-fractie lezen dat er nog discussie bestaat over onder meer de definitie van zero-emissievoertuigen en de aanscherping van de </w:t>
            </w:r>
            <w:r w:rsidR="009242C4">
              <w:rPr>
                <w:rFonts w:ascii="Times New Roman" w:hAnsi="Times New Roman" w:eastAsia="Times New Roman" w:cs="Times New Roman"/>
                <w:color w:val="000000"/>
                <w:lang w:eastAsia="nl-NL"/>
              </w:rPr>
              <w:t>‘</w:t>
            </w:r>
            <w:proofErr w:type="spellStart"/>
            <w:r w:rsidRPr="00547420">
              <w:rPr>
                <w:rFonts w:ascii="Times New Roman" w:hAnsi="Times New Roman" w:eastAsia="Times New Roman" w:cs="Times New Roman"/>
                <w:color w:val="000000"/>
                <w:lang w:eastAsia="nl-NL"/>
              </w:rPr>
              <w:t>utility</w:t>
            </w:r>
            <w:proofErr w:type="spellEnd"/>
            <w:r w:rsidR="009242C4">
              <w:rPr>
                <w:rFonts w:ascii="Times New Roman" w:hAnsi="Times New Roman" w:eastAsia="Times New Roman" w:cs="Times New Roman"/>
                <w:color w:val="000000"/>
                <w:lang w:eastAsia="nl-NL"/>
              </w:rPr>
              <w:t>’-</w:t>
            </w:r>
            <w:r w:rsidRPr="00547420">
              <w:rPr>
                <w:rFonts w:ascii="Times New Roman" w:hAnsi="Times New Roman" w:eastAsia="Times New Roman" w:cs="Times New Roman"/>
                <w:color w:val="000000"/>
                <w:lang w:eastAsia="nl-NL"/>
              </w:rPr>
              <w:t xml:space="preserve">factor voor plug-in hybride voertuigen. Tevens constateren deze leden dat Nederland samen met zes andere lidstaten een non-paper heeft ondertekend waarin wordt gepleit voor het behoud van een duidelijke prikkel richting elektrificatie. Kan </w:t>
            </w:r>
            <w:r w:rsidR="00F40D5C">
              <w:rPr>
                <w:rFonts w:ascii="Times New Roman" w:hAnsi="Times New Roman" w:eastAsia="Times New Roman" w:cs="Times New Roman"/>
                <w:color w:val="000000"/>
                <w:lang w:eastAsia="nl-NL"/>
              </w:rPr>
              <w:t>de staatssecretaris</w:t>
            </w:r>
            <w:r w:rsidRPr="00547420">
              <w:rPr>
                <w:rFonts w:ascii="Times New Roman" w:hAnsi="Times New Roman" w:eastAsia="Times New Roman" w:cs="Times New Roman"/>
                <w:color w:val="000000"/>
                <w:lang w:eastAsia="nl-NL"/>
              </w:rPr>
              <w:t xml:space="preserve"> nader ingaan op het huidige krachtenveld rondom deze discussiepunten? Welke lidstaten zetten in op het verruimen van de definitie van zero-emissievoertuigen en het niet aanscherpen van de </w:t>
            </w:r>
            <w:r w:rsidR="00F40D5C">
              <w:rPr>
                <w:rFonts w:ascii="Times New Roman" w:hAnsi="Times New Roman" w:eastAsia="Times New Roman" w:cs="Times New Roman"/>
                <w:color w:val="000000"/>
                <w:lang w:eastAsia="nl-NL"/>
              </w:rPr>
              <w:t>‘</w:t>
            </w:r>
            <w:proofErr w:type="spellStart"/>
            <w:r w:rsidRPr="00547420">
              <w:rPr>
                <w:rFonts w:ascii="Times New Roman" w:hAnsi="Times New Roman" w:eastAsia="Times New Roman" w:cs="Times New Roman"/>
                <w:color w:val="000000"/>
                <w:lang w:eastAsia="nl-NL"/>
              </w:rPr>
              <w:t>utility</w:t>
            </w:r>
            <w:proofErr w:type="spellEnd"/>
            <w:r w:rsidR="00F40D5C">
              <w:rPr>
                <w:rFonts w:ascii="Times New Roman" w:hAnsi="Times New Roman" w:eastAsia="Times New Roman" w:cs="Times New Roman"/>
                <w:color w:val="000000"/>
                <w:lang w:eastAsia="nl-NL"/>
              </w:rPr>
              <w:t>’-</w:t>
            </w:r>
            <w:r w:rsidRPr="00547420">
              <w:rPr>
                <w:rFonts w:ascii="Times New Roman" w:hAnsi="Times New Roman" w:eastAsia="Times New Roman" w:cs="Times New Roman"/>
                <w:color w:val="000000"/>
                <w:lang w:eastAsia="nl-NL"/>
              </w:rPr>
              <w:t xml:space="preserve">factor, en hoe schat </w:t>
            </w:r>
            <w:r w:rsidR="00F40D5C">
              <w:rPr>
                <w:rFonts w:ascii="Times New Roman" w:hAnsi="Times New Roman" w:eastAsia="Times New Roman" w:cs="Times New Roman"/>
                <w:color w:val="000000"/>
                <w:lang w:eastAsia="nl-NL"/>
              </w:rPr>
              <w:t>de staatssecretaris</w:t>
            </w:r>
            <w:r w:rsidRPr="00547420">
              <w:rPr>
                <w:rFonts w:ascii="Times New Roman" w:hAnsi="Times New Roman" w:eastAsia="Times New Roman" w:cs="Times New Roman"/>
                <w:color w:val="000000"/>
                <w:lang w:eastAsia="nl-NL"/>
              </w:rPr>
              <w:t xml:space="preserve"> de kans in dat deze voorstellen uiteindelijk onderdeel worden van de Raadspositie?</w:t>
            </w:r>
          </w:p>
          <w:p w:rsidRPr="00547420" w:rsidR="00547420" w:rsidP="00547420" w:rsidRDefault="00547420" w14:paraId="289242C0" w14:textId="77777777">
            <w:pPr>
              <w:spacing w:after="0" w:line="240" w:lineRule="auto"/>
              <w:rPr>
                <w:rFonts w:ascii="Times New Roman" w:hAnsi="Times New Roman" w:eastAsia="Times New Roman" w:cs="Times New Roman"/>
                <w:color w:val="000000"/>
                <w:lang w:eastAsia="nl-NL"/>
              </w:rPr>
            </w:pPr>
          </w:p>
          <w:p w:rsidRPr="009E00E0" w:rsidR="00547420" w:rsidP="00547420" w:rsidRDefault="00547420" w14:paraId="0E177CD2" w14:textId="77777777">
            <w:pPr>
              <w:spacing w:after="0" w:line="240" w:lineRule="auto"/>
              <w:rPr>
                <w:rFonts w:ascii="Times New Roman" w:hAnsi="Times New Roman" w:eastAsia="Times New Roman" w:cs="Times New Roman"/>
                <w:i/>
                <w:iCs/>
                <w:color w:val="000000"/>
                <w:lang w:eastAsia="nl-NL"/>
              </w:rPr>
            </w:pPr>
            <w:r w:rsidRPr="009E00E0">
              <w:rPr>
                <w:rFonts w:ascii="Times New Roman" w:hAnsi="Times New Roman" w:eastAsia="Times New Roman" w:cs="Times New Roman"/>
                <w:i/>
                <w:iCs/>
                <w:color w:val="000000"/>
                <w:lang w:eastAsia="nl-NL"/>
              </w:rPr>
              <w:t>Waterweerbaarheidsstrategie</w:t>
            </w:r>
          </w:p>
          <w:p w:rsidRPr="00547420" w:rsidR="00547420" w:rsidP="00547420" w:rsidRDefault="00547420" w14:paraId="361C3930" w14:textId="5F07580F">
            <w:pPr>
              <w:spacing w:after="0" w:line="240" w:lineRule="auto"/>
              <w:rPr>
                <w:rFonts w:ascii="Times New Roman" w:hAnsi="Times New Roman" w:eastAsia="Times New Roman" w:cs="Times New Roman"/>
                <w:color w:val="000000"/>
                <w:lang w:eastAsia="nl-NL"/>
              </w:rPr>
            </w:pPr>
            <w:r w:rsidRPr="00547420">
              <w:rPr>
                <w:rFonts w:ascii="Times New Roman" w:hAnsi="Times New Roman" w:eastAsia="Times New Roman" w:cs="Times New Roman"/>
                <w:color w:val="000000"/>
                <w:lang w:eastAsia="nl-NL"/>
              </w:rPr>
              <w:t xml:space="preserve">De leden van de VVD-fractie onderschrijven het belang van een toekomstbestendige Europese aanpak van waterbeschikbaarheid en waterveiligheid. Tegelijkertijd lezen deze leden dat Nederland zich inzet voor een </w:t>
            </w:r>
            <w:r w:rsidRPr="00547420">
              <w:rPr>
                <w:rFonts w:ascii="Times New Roman" w:hAnsi="Times New Roman" w:eastAsia="Times New Roman" w:cs="Times New Roman"/>
                <w:color w:val="000000"/>
                <w:lang w:eastAsia="nl-NL"/>
              </w:rPr>
              <w:lastRenderedPageBreak/>
              <w:t xml:space="preserve">efficiënte uitwerking van de strategie met aandacht voor het beperken van regeldruk. Kan </w:t>
            </w:r>
            <w:r w:rsidR="00AE1F6B">
              <w:rPr>
                <w:rFonts w:ascii="Times New Roman" w:hAnsi="Times New Roman" w:eastAsia="Times New Roman" w:cs="Times New Roman"/>
                <w:color w:val="000000"/>
                <w:lang w:eastAsia="nl-NL"/>
              </w:rPr>
              <w:t>de minister</w:t>
            </w:r>
            <w:r w:rsidRPr="00547420">
              <w:rPr>
                <w:rFonts w:ascii="Times New Roman" w:hAnsi="Times New Roman" w:eastAsia="Times New Roman" w:cs="Times New Roman"/>
                <w:color w:val="000000"/>
                <w:lang w:eastAsia="nl-NL"/>
              </w:rPr>
              <w:t xml:space="preserve"> aangeven of binnen de verdere uitwerking van de Europese Waterweerbaarheidsstrategie voorstellen in voorbereiding zijn die kunnen leiden tot aanvullende rapportage-, monitorings- of verantwoordingsverplichtingen voor lidstaten, bedrijven of waterbeheerders? Zo ja, hoe beoordeelt </w:t>
            </w:r>
            <w:r w:rsidR="00AE1F6B">
              <w:rPr>
                <w:rFonts w:ascii="Times New Roman" w:hAnsi="Times New Roman" w:eastAsia="Times New Roman" w:cs="Times New Roman"/>
                <w:color w:val="000000"/>
                <w:lang w:eastAsia="nl-NL"/>
              </w:rPr>
              <w:t>de minister</w:t>
            </w:r>
            <w:r w:rsidRPr="00547420">
              <w:rPr>
                <w:rFonts w:ascii="Times New Roman" w:hAnsi="Times New Roman" w:eastAsia="Times New Roman" w:cs="Times New Roman"/>
                <w:color w:val="000000"/>
                <w:lang w:eastAsia="nl-NL"/>
              </w:rPr>
              <w:t xml:space="preserve"> deze voorstellen?</w:t>
            </w:r>
          </w:p>
          <w:p w:rsidRPr="00547420" w:rsidR="00547420" w:rsidP="00547420" w:rsidRDefault="00547420" w14:paraId="73CAC96A" w14:textId="77777777">
            <w:pPr>
              <w:spacing w:after="0" w:line="240" w:lineRule="auto"/>
              <w:rPr>
                <w:rFonts w:ascii="Times New Roman" w:hAnsi="Times New Roman" w:eastAsia="Times New Roman" w:cs="Times New Roman"/>
                <w:color w:val="000000"/>
                <w:lang w:eastAsia="nl-NL"/>
              </w:rPr>
            </w:pPr>
          </w:p>
          <w:p w:rsidRPr="009E00E0" w:rsidR="00547420" w:rsidP="00547420" w:rsidRDefault="00547420" w14:paraId="459DE5B0" w14:textId="77777777">
            <w:pPr>
              <w:spacing w:after="0" w:line="240" w:lineRule="auto"/>
              <w:rPr>
                <w:rFonts w:ascii="Times New Roman" w:hAnsi="Times New Roman" w:eastAsia="Times New Roman" w:cs="Times New Roman"/>
                <w:i/>
                <w:iCs/>
                <w:color w:val="000000"/>
                <w:lang w:eastAsia="nl-NL"/>
              </w:rPr>
            </w:pPr>
            <w:r w:rsidRPr="009E00E0">
              <w:rPr>
                <w:rFonts w:ascii="Times New Roman" w:hAnsi="Times New Roman" w:eastAsia="Times New Roman" w:cs="Times New Roman"/>
                <w:i/>
                <w:iCs/>
                <w:color w:val="000000"/>
                <w:lang w:eastAsia="nl-NL"/>
              </w:rPr>
              <w:t>Biodiversiteit, bedrijfsleven en concurrentievermogen</w:t>
            </w:r>
          </w:p>
          <w:p w:rsidRPr="00547420" w:rsidR="00547420" w:rsidP="00547420" w:rsidRDefault="00547420" w14:paraId="55816648" w14:textId="6D3D6994">
            <w:pPr>
              <w:spacing w:after="0" w:line="240" w:lineRule="auto"/>
              <w:rPr>
                <w:rFonts w:ascii="Times New Roman" w:hAnsi="Times New Roman" w:eastAsia="Times New Roman" w:cs="Times New Roman"/>
                <w:color w:val="000000"/>
                <w:lang w:eastAsia="nl-NL"/>
              </w:rPr>
            </w:pPr>
            <w:r w:rsidRPr="00547420">
              <w:rPr>
                <w:rFonts w:ascii="Times New Roman" w:hAnsi="Times New Roman" w:eastAsia="Times New Roman" w:cs="Times New Roman"/>
                <w:color w:val="000000"/>
                <w:lang w:eastAsia="nl-NL"/>
              </w:rPr>
              <w:t xml:space="preserve">De leden van de VVD-fractie lezen over de ontwikkeling van natuurkredieten als mogelijk instrument om private investeringen in natuurherstel te stimuleren. Kan </w:t>
            </w:r>
            <w:r w:rsidR="003D2A1A">
              <w:rPr>
                <w:rFonts w:ascii="Times New Roman" w:hAnsi="Times New Roman" w:eastAsia="Times New Roman" w:cs="Times New Roman"/>
                <w:color w:val="000000"/>
                <w:lang w:eastAsia="nl-NL"/>
              </w:rPr>
              <w:t>de minister</w:t>
            </w:r>
            <w:r w:rsidRPr="00547420">
              <w:rPr>
                <w:rFonts w:ascii="Times New Roman" w:hAnsi="Times New Roman" w:eastAsia="Times New Roman" w:cs="Times New Roman"/>
                <w:color w:val="000000"/>
                <w:lang w:eastAsia="nl-NL"/>
              </w:rPr>
              <w:t xml:space="preserve"> </w:t>
            </w:r>
            <w:r w:rsidR="00193DFF">
              <w:rPr>
                <w:rFonts w:ascii="Times New Roman" w:hAnsi="Times New Roman" w:eastAsia="Times New Roman" w:cs="Times New Roman"/>
                <w:color w:val="000000"/>
                <w:lang w:eastAsia="nl-NL"/>
              </w:rPr>
              <w:t>van LVVN</w:t>
            </w:r>
            <w:r w:rsidRPr="00547420">
              <w:rPr>
                <w:rFonts w:ascii="Times New Roman" w:hAnsi="Times New Roman" w:eastAsia="Times New Roman" w:cs="Times New Roman"/>
                <w:color w:val="000000"/>
                <w:lang w:eastAsia="nl-NL"/>
              </w:rPr>
              <w:t xml:space="preserve"> nader uiteenzetten hoe wordt voorkomen dat dergelijke systemen leiden tot extra administratieve lasten voor ondernemers, grondeigenaren en financiële instellingen?</w:t>
            </w:r>
          </w:p>
          <w:p w:rsidRPr="00547420" w:rsidR="00547420" w:rsidP="00547420" w:rsidRDefault="00547420" w14:paraId="603DADB9" w14:textId="77777777">
            <w:pPr>
              <w:spacing w:after="0" w:line="240" w:lineRule="auto"/>
              <w:rPr>
                <w:rFonts w:ascii="Times New Roman" w:hAnsi="Times New Roman" w:eastAsia="Times New Roman" w:cs="Times New Roman"/>
                <w:color w:val="000000"/>
                <w:lang w:eastAsia="nl-NL"/>
              </w:rPr>
            </w:pPr>
          </w:p>
          <w:p w:rsidRPr="009E00E0" w:rsidR="00547420" w:rsidP="00547420" w:rsidRDefault="00547420" w14:paraId="393E7CAE" w14:textId="77777777">
            <w:pPr>
              <w:spacing w:after="0" w:line="240" w:lineRule="auto"/>
              <w:rPr>
                <w:rFonts w:ascii="Times New Roman" w:hAnsi="Times New Roman" w:eastAsia="Times New Roman" w:cs="Times New Roman"/>
                <w:i/>
                <w:iCs/>
                <w:color w:val="000000"/>
                <w:lang w:eastAsia="nl-NL"/>
              </w:rPr>
            </w:pPr>
            <w:r w:rsidRPr="009E00E0">
              <w:rPr>
                <w:rFonts w:ascii="Times New Roman" w:hAnsi="Times New Roman" w:eastAsia="Times New Roman" w:cs="Times New Roman"/>
                <w:i/>
                <w:iCs/>
                <w:color w:val="000000"/>
                <w:lang w:eastAsia="nl-NL"/>
              </w:rPr>
              <w:t>Toekomst van REACH</w:t>
            </w:r>
          </w:p>
          <w:p w:rsidRPr="00547420" w:rsidR="00547420" w:rsidP="00547420" w:rsidRDefault="00547420" w14:paraId="2D41FD53" w14:textId="188BC305">
            <w:pPr>
              <w:spacing w:after="0" w:line="240" w:lineRule="auto"/>
              <w:rPr>
                <w:rFonts w:ascii="Times New Roman" w:hAnsi="Times New Roman" w:eastAsia="Times New Roman" w:cs="Times New Roman"/>
                <w:color w:val="000000"/>
                <w:lang w:eastAsia="nl-NL"/>
              </w:rPr>
            </w:pPr>
            <w:r w:rsidRPr="00547420">
              <w:rPr>
                <w:rFonts w:ascii="Times New Roman" w:hAnsi="Times New Roman" w:eastAsia="Times New Roman" w:cs="Times New Roman"/>
                <w:color w:val="000000"/>
                <w:lang w:eastAsia="nl-NL"/>
              </w:rPr>
              <w:t xml:space="preserve">De leden van de VVD-fractie constateren dat de Europese Commissie heeft aangegeven geen herziening van de REACH-verordening zelf voor te stellen, maar uitsluitend te kijken naar aanpassingen van de bijlagen via </w:t>
            </w:r>
            <w:proofErr w:type="spellStart"/>
            <w:r w:rsidRPr="00547420">
              <w:rPr>
                <w:rFonts w:ascii="Times New Roman" w:hAnsi="Times New Roman" w:eastAsia="Times New Roman" w:cs="Times New Roman"/>
                <w:color w:val="000000"/>
                <w:lang w:eastAsia="nl-NL"/>
              </w:rPr>
              <w:t>comitologie</w:t>
            </w:r>
            <w:proofErr w:type="spellEnd"/>
            <w:r w:rsidRPr="00547420">
              <w:rPr>
                <w:rFonts w:ascii="Times New Roman" w:hAnsi="Times New Roman" w:eastAsia="Times New Roman" w:cs="Times New Roman"/>
                <w:color w:val="000000"/>
                <w:lang w:eastAsia="nl-NL"/>
              </w:rPr>
              <w:t xml:space="preserve">. Kan </w:t>
            </w:r>
            <w:r w:rsidR="003D2A1A">
              <w:rPr>
                <w:rFonts w:ascii="Times New Roman" w:hAnsi="Times New Roman" w:eastAsia="Times New Roman" w:cs="Times New Roman"/>
                <w:color w:val="000000"/>
                <w:lang w:eastAsia="nl-NL"/>
              </w:rPr>
              <w:t>de staatssecretaris</w:t>
            </w:r>
            <w:r w:rsidRPr="00547420">
              <w:rPr>
                <w:rFonts w:ascii="Times New Roman" w:hAnsi="Times New Roman" w:eastAsia="Times New Roman" w:cs="Times New Roman"/>
                <w:color w:val="000000"/>
                <w:lang w:eastAsia="nl-NL"/>
              </w:rPr>
              <w:t xml:space="preserve"> aangeven welke verbeteringen die Nederland eerder heeft bepleit</w:t>
            </w:r>
            <w:r w:rsidR="00A35C6A">
              <w:rPr>
                <w:rFonts w:ascii="Times New Roman" w:hAnsi="Times New Roman" w:eastAsia="Times New Roman" w:cs="Times New Roman"/>
                <w:color w:val="000000"/>
                <w:lang w:eastAsia="nl-NL"/>
              </w:rPr>
              <w:t>,</w:t>
            </w:r>
            <w:r w:rsidRPr="00547420">
              <w:rPr>
                <w:rFonts w:ascii="Times New Roman" w:hAnsi="Times New Roman" w:eastAsia="Times New Roman" w:cs="Times New Roman"/>
                <w:color w:val="000000"/>
                <w:lang w:eastAsia="nl-NL"/>
              </w:rPr>
              <w:t xml:space="preserve"> hierdoor niet langer realiseerbaar lijken? Welke belangrijke knelpunten in de huidige uitvoering van REACH kunnen volgens </w:t>
            </w:r>
            <w:r w:rsidR="00990FC2">
              <w:rPr>
                <w:rFonts w:ascii="Times New Roman" w:hAnsi="Times New Roman" w:eastAsia="Times New Roman" w:cs="Times New Roman"/>
                <w:color w:val="000000"/>
                <w:lang w:eastAsia="nl-NL"/>
              </w:rPr>
              <w:t>de staatssecretaris</w:t>
            </w:r>
            <w:r w:rsidRPr="00547420">
              <w:rPr>
                <w:rFonts w:ascii="Times New Roman" w:hAnsi="Times New Roman" w:eastAsia="Times New Roman" w:cs="Times New Roman"/>
                <w:color w:val="000000"/>
                <w:lang w:eastAsia="nl-NL"/>
              </w:rPr>
              <w:t xml:space="preserve"> uitsluitend worden opgelost door wijzigingen van de verordening zelf? Daarnaast lezen deze leden dat </w:t>
            </w:r>
            <w:r w:rsidR="003F7D1C">
              <w:rPr>
                <w:rFonts w:ascii="Times New Roman" w:hAnsi="Times New Roman" w:eastAsia="Times New Roman" w:cs="Times New Roman"/>
                <w:color w:val="000000"/>
                <w:lang w:eastAsia="nl-NL"/>
              </w:rPr>
              <w:t>de staatssecretaris</w:t>
            </w:r>
            <w:r w:rsidRPr="00547420">
              <w:rPr>
                <w:rFonts w:ascii="Times New Roman" w:hAnsi="Times New Roman" w:eastAsia="Times New Roman" w:cs="Times New Roman"/>
                <w:color w:val="000000"/>
                <w:lang w:eastAsia="nl-NL"/>
              </w:rPr>
              <w:t xml:space="preserve"> mogelijkheden verkent om handhaving en toezicht op REACH te verbeteren, eventueel via andere wetgevingsinitiatieven. Kan </w:t>
            </w:r>
            <w:r w:rsidR="003F7D1C">
              <w:rPr>
                <w:rFonts w:ascii="Times New Roman" w:hAnsi="Times New Roman" w:eastAsia="Times New Roman" w:cs="Times New Roman"/>
                <w:color w:val="000000"/>
                <w:lang w:eastAsia="nl-NL"/>
              </w:rPr>
              <w:t>zij</w:t>
            </w:r>
            <w:r w:rsidRPr="00547420">
              <w:rPr>
                <w:rFonts w:ascii="Times New Roman" w:hAnsi="Times New Roman" w:eastAsia="Times New Roman" w:cs="Times New Roman"/>
                <w:color w:val="000000"/>
                <w:lang w:eastAsia="nl-NL"/>
              </w:rPr>
              <w:t xml:space="preserve"> nader toelichten aan welke mogelijkheden hierbij wordt gedacht, in het bijzonder ten aanzien van geïmporteerde producten van buiten de Europese Unie?</w:t>
            </w:r>
          </w:p>
          <w:p w:rsidR="00687D8B" w:rsidP="00547420" w:rsidRDefault="00547420" w14:paraId="36EB8CEE" w14:textId="75D6B9FB">
            <w:pPr>
              <w:spacing w:after="0" w:line="240" w:lineRule="auto"/>
              <w:rPr>
                <w:rFonts w:ascii="Times New Roman" w:hAnsi="Times New Roman" w:eastAsia="Times New Roman" w:cs="Times New Roman"/>
                <w:color w:val="000000"/>
                <w:lang w:eastAsia="nl-NL"/>
              </w:rPr>
            </w:pPr>
            <w:r w:rsidRPr="00547420">
              <w:rPr>
                <w:rFonts w:ascii="Times New Roman" w:hAnsi="Times New Roman" w:eastAsia="Times New Roman" w:cs="Times New Roman"/>
                <w:color w:val="000000"/>
                <w:lang w:eastAsia="nl-NL"/>
              </w:rPr>
              <w:t xml:space="preserve">Deze leden vragen voorts hoe </w:t>
            </w:r>
            <w:r w:rsidR="0010150C">
              <w:rPr>
                <w:rFonts w:ascii="Times New Roman" w:hAnsi="Times New Roman" w:eastAsia="Times New Roman" w:cs="Times New Roman"/>
                <w:color w:val="000000"/>
                <w:lang w:eastAsia="nl-NL"/>
              </w:rPr>
              <w:t>de staatssecretaris</w:t>
            </w:r>
            <w:r w:rsidRPr="00547420">
              <w:rPr>
                <w:rFonts w:ascii="Times New Roman" w:hAnsi="Times New Roman" w:eastAsia="Times New Roman" w:cs="Times New Roman"/>
                <w:color w:val="000000"/>
                <w:lang w:eastAsia="nl-NL"/>
              </w:rPr>
              <w:t xml:space="preserve"> zich ervoor inzet dat vereenvoudiging van REACH daadwerkelijk leidt tot minder administratieve lasten en snellere procedures voor bedrijven.</w:t>
            </w:r>
          </w:p>
          <w:p w:rsidR="001472E7" w:rsidRDefault="001472E7" w14:paraId="65EAA90A" w14:textId="77777777">
            <w:pPr>
              <w:spacing w:after="0" w:line="240" w:lineRule="auto"/>
              <w:rPr>
                <w:rFonts w:ascii="Times New Roman" w:hAnsi="Times New Roman" w:eastAsia="Times New Roman" w:cs="Times New Roman"/>
                <w:b/>
                <w:bCs/>
                <w:color w:val="000000"/>
                <w:lang w:eastAsia="nl-NL"/>
              </w:rPr>
            </w:pPr>
          </w:p>
          <w:p w:rsidRPr="001B2BC6" w:rsidR="00687D8B" w:rsidRDefault="00921DE5" w14:paraId="058A4B79" w14:textId="2ED614DA">
            <w:pPr>
              <w:spacing w:after="0" w:line="240" w:lineRule="auto"/>
              <w:rPr>
                <w:rFonts w:ascii="Times New Roman" w:hAnsi="Times New Roman" w:eastAsia="Times New Roman" w:cs="Times New Roman"/>
                <w:b/>
                <w:bCs/>
                <w:color w:val="000000"/>
                <w:lang w:eastAsia="nl-NL"/>
              </w:rPr>
            </w:pPr>
            <w:r>
              <w:rPr>
                <w:rFonts w:ascii="Times New Roman" w:hAnsi="Times New Roman" w:eastAsia="Times New Roman" w:cs="Times New Roman"/>
                <w:b/>
                <w:bCs/>
                <w:color w:val="000000"/>
                <w:lang w:eastAsia="nl-NL"/>
              </w:rPr>
              <w:t>PRO-</w:t>
            </w:r>
            <w:r w:rsidRPr="001B2BC6" w:rsidR="00687D8B">
              <w:rPr>
                <w:rFonts w:ascii="Times New Roman" w:hAnsi="Times New Roman" w:eastAsia="Times New Roman" w:cs="Times New Roman"/>
                <w:b/>
                <w:bCs/>
                <w:color w:val="000000"/>
                <w:lang w:eastAsia="nl-NL"/>
              </w:rPr>
              <w:t>fractie</w:t>
            </w:r>
          </w:p>
          <w:p w:rsidRPr="00A706CC" w:rsidR="00A706CC" w:rsidP="00A706CC" w:rsidRDefault="00A706CC" w14:paraId="0581F0D8" w14:textId="6DEF1CFF">
            <w:pPr>
              <w:spacing w:after="0" w:line="240" w:lineRule="auto"/>
              <w:rPr>
                <w:rFonts w:ascii="Times New Roman" w:hAnsi="Times New Roman" w:eastAsia="Times New Roman" w:cs="Times New Roman"/>
                <w:color w:val="000000"/>
                <w:lang w:eastAsia="nl-NL"/>
              </w:rPr>
            </w:pPr>
            <w:r w:rsidRPr="00A706CC">
              <w:rPr>
                <w:rFonts w:ascii="Times New Roman" w:hAnsi="Times New Roman" w:eastAsia="Times New Roman" w:cs="Times New Roman"/>
                <w:color w:val="000000"/>
                <w:lang w:eastAsia="nl-NL"/>
              </w:rPr>
              <w:t>De leden</w:t>
            </w:r>
            <w:r w:rsidR="002D258B">
              <w:rPr>
                <w:rFonts w:ascii="Times New Roman" w:hAnsi="Times New Roman" w:eastAsia="Times New Roman" w:cs="Times New Roman"/>
                <w:color w:val="000000"/>
                <w:lang w:eastAsia="nl-NL"/>
              </w:rPr>
              <w:t xml:space="preserve"> van de PRO-fractie</w:t>
            </w:r>
            <w:r w:rsidRPr="00A706CC">
              <w:rPr>
                <w:rFonts w:ascii="Times New Roman" w:hAnsi="Times New Roman" w:eastAsia="Times New Roman" w:cs="Times New Roman"/>
                <w:color w:val="000000"/>
                <w:lang w:eastAsia="nl-NL"/>
              </w:rPr>
              <w:t xml:space="preserve"> maken zich zorgen over de ondermijning van de CO</w:t>
            </w:r>
            <w:r w:rsidRPr="00FA7464">
              <w:rPr>
                <w:rFonts w:ascii="Times New Roman" w:hAnsi="Times New Roman" w:eastAsia="Times New Roman" w:cs="Times New Roman"/>
                <w:color w:val="000000"/>
                <w:vertAlign w:val="subscript"/>
                <w:lang w:eastAsia="nl-NL"/>
              </w:rPr>
              <w:t>2</w:t>
            </w:r>
            <w:r w:rsidR="00CA7427">
              <w:rPr>
                <w:rFonts w:ascii="Times New Roman" w:hAnsi="Times New Roman" w:eastAsia="Times New Roman" w:cs="Times New Roman"/>
                <w:color w:val="000000"/>
                <w:lang w:eastAsia="nl-NL"/>
              </w:rPr>
              <w:t>-</w:t>
            </w:r>
            <w:r w:rsidRPr="00A706CC">
              <w:rPr>
                <w:rFonts w:ascii="Times New Roman" w:hAnsi="Times New Roman" w:eastAsia="Times New Roman" w:cs="Times New Roman"/>
                <w:color w:val="000000"/>
                <w:lang w:eastAsia="nl-NL"/>
              </w:rPr>
              <w:t xml:space="preserve">afspraken en elektrificatiedoelen van personen- en bestelauto’s. Vertraging van de elektrificatie en brandstoftransitie is zeer nadelig voor het klimaat en de luchtkwaliteit, vergroot onze olieafhankelijkheid met alle strategische en geopolitieke nadelen van dien en is desastreus voor </w:t>
            </w:r>
            <w:r w:rsidRPr="00A706CC">
              <w:rPr>
                <w:rFonts w:ascii="Times New Roman" w:hAnsi="Times New Roman" w:eastAsia="Times New Roman" w:cs="Times New Roman"/>
                <w:color w:val="000000"/>
                <w:lang w:eastAsia="nl-NL"/>
              </w:rPr>
              <w:lastRenderedPageBreak/>
              <w:t>de Europese auto-industrie op de langere termijn. De</w:t>
            </w:r>
            <w:r w:rsidR="00D31CB7">
              <w:rPr>
                <w:rFonts w:ascii="Times New Roman" w:hAnsi="Times New Roman" w:eastAsia="Times New Roman" w:cs="Times New Roman"/>
                <w:color w:val="000000"/>
                <w:lang w:eastAsia="nl-NL"/>
              </w:rPr>
              <w:t>ze</w:t>
            </w:r>
            <w:r w:rsidRPr="00A706CC">
              <w:rPr>
                <w:rFonts w:ascii="Times New Roman" w:hAnsi="Times New Roman" w:eastAsia="Times New Roman" w:cs="Times New Roman"/>
                <w:color w:val="000000"/>
                <w:lang w:eastAsia="nl-NL"/>
              </w:rPr>
              <w:t xml:space="preserve"> leden dringen erop aan dat Nederland blijft inzetten op behoud van de CO</w:t>
            </w:r>
            <w:r w:rsidRPr="00FA7464">
              <w:rPr>
                <w:rFonts w:ascii="Times New Roman" w:hAnsi="Times New Roman" w:eastAsia="Times New Roman" w:cs="Times New Roman"/>
                <w:color w:val="000000"/>
                <w:vertAlign w:val="subscript"/>
                <w:lang w:eastAsia="nl-NL"/>
              </w:rPr>
              <w:t>2</w:t>
            </w:r>
            <w:r w:rsidRPr="00A706CC">
              <w:rPr>
                <w:rFonts w:ascii="Times New Roman" w:hAnsi="Times New Roman" w:eastAsia="Times New Roman" w:cs="Times New Roman"/>
                <w:color w:val="000000"/>
                <w:lang w:eastAsia="nl-NL"/>
              </w:rPr>
              <w:t>- en elektrificatiedoelen voor wegmobiliteit.</w:t>
            </w:r>
          </w:p>
          <w:p w:rsidRPr="00A706CC" w:rsidR="00A706CC" w:rsidP="00A706CC" w:rsidRDefault="00A706CC" w14:paraId="650145C4" w14:textId="77777777">
            <w:pPr>
              <w:spacing w:after="0" w:line="240" w:lineRule="auto"/>
              <w:rPr>
                <w:rFonts w:ascii="Times New Roman" w:hAnsi="Times New Roman" w:eastAsia="Times New Roman" w:cs="Times New Roman"/>
                <w:color w:val="000000"/>
                <w:lang w:eastAsia="nl-NL"/>
              </w:rPr>
            </w:pPr>
          </w:p>
          <w:p w:rsidR="00A706CC" w:rsidP="00A706CC" w:rsidRDefault="00A706CC" w14:paraId="7CDE4BFD" w14:textId="33DC5A40">
            <w:pPr>
              <w:spacing w:after="0" w:line="240" w:lineRule="auto"/>
              <w:rPr>
                <w:rFonts w:ascii="Times New Roman" w:hAnsi="Times New Roman" w:eastAsia="Times New Roman" w:cs="Times New Roman"/>
                <w:color w:val="000000"/>
                <w:lang w:eastAsia="nl-NL"/>
              </w:rPr>
            </w:pPr>
            <w:r w:rsidRPr="00A706CC">
              <w:rPr>
                <w:rFonts w:ascii="Times New Roman" w:hAnsi="Times New Roman" w:eastAsia="Times New Roman" w:cs="Times New Roman"/>
                <w:color w:val="000000"/>
                <w:lang w:eastAsia="nl-NL"/>
              </w:rPr>
              <w:t xml:space="preserve">De leden van de PRO-fractie hechten net als het kabinet veel waarde aan een goede waterweerbaarheidsstrategie. Deze leden hebben met interesse de kabinetsinzet gelezen. Graag ontvangen deze leden een nadere toelichting van </w:t>
            </w:r>
            <w:r w:rsidR="0070325E">
              <w:rPr>
                <w:rFonts w:ascii="Times New Roman" w:hAnsi="Times New Roman" w:eastAsia="Times New Roman" w:cs="Times New Roman"/>
                <w:color w:val="000000"/>
                <w:lang w:eastAsia="nl-NL"/>
              </w:rPr>
              <w:t>de minister</w:t>
            </w:r>
            <w:r w:rsidRPr="00A706CC">
              <w:rPr>
                <w:rFonts w:ascii="Times New Roman" w:hAnsi="Times New Roman" w:eastAsia="Times New Roman" w:cs="Times New Roman"/>
                <w:color w:val="000000"/>
                <w:lang w:eastAsia="nl-NL"/>
              </w:rPr>
              <w:t xml:space="preserve"> wat de inzet in Europees verband concreet heeft opgeleverd tot nu toe. Wat hebben de gesprekken binnen de riviercommissies concreet opgeleverd? En wat heeft de nationale campagne voor drinkwaterbesparing tot nu toe opgeleverd? Is </w:t>
            </w:r>
            <w:r w:rsidR="00337708">
              <w:rPr>
                <w:rFonts w:ascii="Times New Roman" w:hAnsi="Times New Roman" w:eastAsia="Times New Roman" w:cs="Times New Roman"/>
                <w:color w:val="000000"/>
                <w:lang w:eastAsia="nl-NL"/>
              </w:rPr>
              <w:t>de minister</w:t>
            </w:r>
            <w:r w:rsidRPr="00A706CC">
              <w:rPr>
                <w:rFonts w:ascii="Times New Roman" w:hAnsi="Times New Roman" w:eastAsia="Times New Roman" w:cs="Times New Roman"/>
                <w:color w:val="000000"/>
                <w:lang w:eastAsia="nl-NL"/>
              </w:rPr>
              <w:t xml:space="preserve"> hier tevreden over of is extra inzet hierin gewenst? Wat betekent het adresseren van PFAS precies voor de verdere implementatie van de </w:t>
            </w:r>
            <w:r w:rsidR="005028BF">
              <w:rPr>
                <w:rFonts w:ascii="Times New Roman" w:hAnsi="Times New Roman" w:eastAsia="Times New Roman" w:cs="Times New Roman"/>
                <w:color w:val="000000"/>
                <w:lang w:eastAsia="nl-NL"/>
              </w:rPr>
              <w:t>Kaderrichtlijn Water (</w:t>
            </w:r>
            <w:r w:rsidRPr="00A706CC">
              <w:rPr>
                <w:rFonts w:ascii="Times New Roman" w:hAnsi="Times New Roman" w:eastAsia="Times New Roman" w:cs="Times New Roman"/>
                <w:color w:val="000000"/>
                <w:lang w:eastAsia="nl-NL"/>
              </w:rPr>
              <w:t>KRW</w:t>
            </w:r>
            <w:r w:rsidR="005028BF">
              <w:rPr>
                <w:rFonts w:ascii="Times New Roman" w:hAnsi="Times New Roman" w:eastAsia="Times New Roman" w:cs="Times New Roman"/>
                <w:color w:val="000000"/>
                <w:lang w:eastAsia="nl-NL"/>
              </w:rPr>
              <w:t>)</w:t>
            </w:r>
            <w:r w:rsidRPr="00A706CC">
              <w:rPr>
                <w:rFonts w:ascii="Times New Roman" w:hAnsi="Times New Roman" w:eastAsia="Times New Roman" w:cs="Times New Roman"/>
                <w:color w:val="000000"/>
                <w:lang w:eastAsia="nl-NL"/>
              </w:rPr>
              <w:t>, de Richtlijn Prioritaire stoffen en de Grondwaterrichtlijn? En welke afspraken heeft Nederland precies met buurlanden over de aanpak van PFAS in het grensoverschrijdende water?</w:t>
            </w:r>
          </w:p>
          <w:p w:rsidRPr="00A706CC" w:rsidR="005028BF" w:rsidP="00A706CC" w:rsidRDefault="005028BF" w14:paraId="7872AE66" w14:textId="77777777">
            <w:pPr>
              <w:spacing w:after="0" w:line="240" w:lineRule="auto"/>
              <w:rPr>
                <w:rFonts w:ascii="Times New Roman" w:hAnsi="Times New Roman" w:eastAsia="Times New Roman" w:cs="Times New Roman"/>
                <w:color w:val="000000"/>
                <w:lang w:eastAsia="nl-NL"/>
              </w:rPr>
            </w:pPr>
          </w:p>
          <w:p w:rsidRPr="00A706CC" w:rsidR="00A706CC" w:rsidP="00A706CC" w:rsidRDefault="00A706CC" w14:paraId="7716164D" w14:textId="63B75123">
            <w:pPr>
              <w:spacing w:after="0" w:line="240" w:lineRule="auto"/>
              <w:rPr>
                <w:rFonts w:ascii="Times New Roman" w:hAnsi="Times New Roman" w:eastAsia="Times New Roman" w:cs="Times New Roman"/>
                <w:color w:val="000000"/>
                <w:lang w:eastAsia="nl-NL"/>
              </w:rPr>
            </w:pPr>
            <w:r w:rsidRPr="00A706CC">
              <w:rPr>
                <w:rFonts w:ascii="Times New Roman" w:hAnsi="Times New Roman" w:eastAsia="Times New Roman" w:cs="Times New Roman"/>
                <w:color w:val="000000"/>
                <w:lang w:eastAsia="nl-NL"/>
              </w:rPr>
              <w:t xml:space="preserve">De leden van de </w:t>
            </w:r>
            <w:r w:rsidR="005028BF">
              <w:rPr>
                <w:rFonts w:ascii="Times New Roman" w:hAnsi="Times New Roman" w:eastAsia="Times New Roman" w:cs="Times New Roman"/>
                <w:color w:val="000000"/>
                <w:lang w:eastAsia="nl-NL"/>
              </w:rPr>
              <w:t>PRO-</w:t>
            </w:r>
            <w:r w:rsidRPr="00A706CC">
              <w:rPr>
                <w:rFonts w:ascii="Times New Roman" w:hAnsi="Times New Roman" w:eastAsia="Times New Roman" w:cs="Times New Roman"/>
                <w:color w:val="000000"/>
                <w:lang w:eastAsia="nl-NL"/>
              </w:rPr>
              <w:t xml:space="preserve">fractie hebben ook nog enkele specifieke vragen over de KRW. Allereerst de vraag of </w:t>
            </w:r>
            <w:r w:rsidR="000E1358">
              <w:rPr>
                <w:rFonts w:ascii="Times New Roman" w:hAnsi="Times New Roman" w:eastAsia="Times New Roman" w:cs="Times New Roman"/>
                <w:color w:val="000000"/>
                <w:lang w:eastAsia="nl-NL"/>
              </w:rPr>
              <w:t>de m</w:t>
            </w:r>
            <w:r w:rsidR="00B9692A">
              <w:rPr>
                <w:rFonts w:ascii="Times New Roman" w:hAnsi="Times New Roman" w:eastAsia="Times New Roman" w:cs="Times New Roman"/>
                <w:color w:val="000000"/>
                <w:lang w:eastAsia="nl-NL"/>
              </w:rPr>
              <w:t>inister</w:t>
            </w:r>
            <w:r w:rsidRPr="00A706CC">
              <w:rPr>
                <w:rFonts w:ascii="Times New Roman" w:hAnsi="Times New Roman" w:eastAsia="Times New Roman" w:cs="Times New Roman"/>
                <w:color w:val="000000"/>
                <w:lang w:eastAsia="nl-NL"/>
              </w:rPr>
              <w:t xml:space="preserve"> de conclusie deelt dat bij een verlaging van het beschermingsniveau van de KRW de maatschappelijke kosten, zoals hogere drinkwaterzuiveringskosten, biodiversiteitsverlies en gezondheidsschade, uiteindelijk bij burgers en belastingbetalers terechtkomen</w:t>
            </w:r>
            <w:r w:rsidR="003A3783">
              <w:rPr>
                <w:rFonts w:ascii="Times New Roman" w:hAnsi="Times New Roman" w:eastAsia="Times New Roman" w:cs="Times New Roman"/>
                <w:color w:val="000000"/>
                <w:lang w:eastAsia="nl-NL"/>
              </w:rPr>
              <w:t>.</w:t>
            </w:r>
            <w:r w:rsidRPr="00A706CC">
              <w:rPr>
                <w:rFonts w:ascii="Times New Roman" w:hAnsi="Times New Roman" w:eastAsia="Times New Roman" w:cs="Times New Roman"/>
                <w:color w:val="000000"/>
                <w:lang w:eastAsia="nl-NL"/>
              </w:rPr>
              <w:t xml:space="preserve"> Deze leden constateren dat uit de call for </w:t>
            </w:r>
            <w:proofErr w:type="spellStart"/>
            <w:r w:rsidRPr="00A706CC">
              <w:rPr>
                <w:rFonts w:ascii="Times New Roman" w:hAnsi="Times New Roman" w:eastAsia="Times New Roman" w:cs="Times New Roman"/>
                <w:color w:val="000000"/>
                <w:lang w:eastAsia="nl-NL"/>
              </w:rPr>
              <w:t>evidence</w:t>
            </w:r>
            <w:proofErr w:type="spellEnd"/>
            <w:r w:rsidRPr="00A706CC">
              <w:rPr>
                <w:rFonts w:ascii="Times New Roman" w:hAnsi="Times New Roman" w:eastAsia="Times New Roman" w:cs="Times New Roman"/>
                <w:color w:val="000000"/>
                <w:lang w:eastAsia="nl-NL"/>
              </w:rPr>
              <w:t xml:space="preserve">, uit signalen vanuit het Europees Parlement en uit de standpunten van onder meer Frankrijk, Zweden en Nederland zelf brede weerstand tegen herziening van de KRW blijkt. Welke noodzaak ziet het kabinet nog om aan dit traject mee te werken? Deelt </w:t>
            </w:r>
            <w:r w:rsidR="00CF44EA">
              <w:rPr>
                <w:rFonts w:ascii="Times New Roman" w:hAnsi="Times New Roman" w:eastAsia="Times New Roman" w:cs="Times New Roman"/>
                <w:color w:val="000000"/>
                <w:lang w:eastAsia="nl-NL"/>
              </w:rPr>
              <w:t>de minister</w:t>
            </w:r>
            <w:r w:rsidRPr="00A706CC">
              <w:rPr>
                <w:rFonts w:ascii="Times New Roman" w:hAnsi="Times New Roman" w:eastAsia="Times New Roman" w:cs="Times New Roman"/>
                <w:color w:val="000000"/>
                <w:lang w:eastAsia="nl-NL"/>
              </w:rPr>
              <w:t xml:space="preserve"> de mening dat een gebrek aan uitvoering en kwalitatief goede milieubeoordelingen van de KRW, niet hetzelfde is als een probleem met de wetgeving zelf? Zo nee, waarom niet? En onderschrijft </w:t>
            </w:r>
            <w:r w:rsidR="00C654D4">
              <w:rPr>
                <w:rFonts w:ascii="Times New Roman" w:hAnsi="Times New Roman" w:eastAsia="Times New Roman" w:cs="Times New Roman"/>
                <w:color w:val="000000"/>
                <w:lang w:eastAsia="nl-NL"/>
              </w:rPr>
              <w:t>de minister</w:t>
            </w:r>
            <w:r w:rsidRPr="00A706CC">
              <w:rPr>
                <w:rFonts w:ascii="Times New Roman" w:hAnsi="Times New Roman" w:eastAsia="Times New Roman" w:cs="Times New Roman"/>
                <w:color w:val="000000"/>
                <w:lang w:eastAsia="nl-NL"/>
              </w:rPr>
              <w:t xml:space="preserve"> het belang van behoud van </w:t>
            </w:r>
            <w:r w:rsidR="00C654D4">
              <w:rPr>
                <w:rFonts w:ascii="Times New Roman" w:hAnsi="Times New Roman" w:eastAsia="Times New Roman" w:cs="Times New Roman"/>
                <w:color w:val="000000"/>
                <w:lang w:eastAsia="nl-NL"/>
              </w:rPr>
              <w:t>het “</w:t>
            </w:r>
            <w:proofErr w:type="spellStart"/>
            <w:r w:rsidRPr="00A706CC">
              <w:rPr>
                <w:rFonts w:ascii="Times New Roman" w:hAnsi="Times New Roman" w:eastAsia="Times New Roman" w:cs="Times New Roman"/>
                <w:color w:val="000000"/>
                <w:lang w:eastAsia="nl-NL"/>
              </w:rPr>
              <w:t>one</w:t>
            </w:r>
            <w:proofErr w:type="spellEnd"/>
            <w:r w:rsidRPr="00A706CC">
              <w:rPr>
                <w:rFonts w:ascii="Times New Roman" w:hAnsi="Times New Roman" w:eastAsia="Times New Roman" w:cs="Times New Roman"/>
                <w:color w:val="000000"/>
                <w:lang w:eastAsia="nl-NL"/>
              </w:rPr>
              <w:t xml:space="preserve">-out, </w:t>
            </w:r>
            <w:proofErr w:type="spellStart"/>
            <w:r w:rsidRPr="00A706CC">
              <w:rPr>
                <w:rFonts w:ascii="Times New Roman" w:hAnsi="Times New Roman" w:eastAsia="Times New Roman" w:cs="Times New Roman"/>
                <w:color w:val="000000"/>
                <w:lang w:eastAsia="nl-NL"/>
              </w:rPr>
              <w:t>all</w:t>
            </w:r>
            <w:proofErr w:type="spellEnd"/>
            <w:r w:rsidRPr="00A706CC">
              <w:rPr>
                <w:rFonts w:ascii="Times New Roman" w:hAnsi="Times New Roman" w:eastAsia="Times New Roman" w:cs="Times New Roman"/>
                <w:color w:val="000000"/>
                <w:lang w:eastAsia="nl-NL"/>
              </w:rPr>
              <w:t>-out</w:t>
            </w:r>
            <w:r w:rsidR="00C654D4">
              <w:rPr>
                <w:rFonts w:ascii="Times New Roman" w:hAnsi="Times New Roman" w:eastAsia="Times New Roman" w:cs="Times New Roman"/>
                <w:color w:val="000000"/>
                <w:lang w:eastAsia="nl-NL"/>
              </w:rPr>
              <w:t>”-</w:t>
            </w:r>
            <w:r w:rsidRPr="00A706CC">
              <w:rPr>
                <w:rFonts w:ascii="Times New Roman" w:hAnsi="Times New Roman" w:eastAsia="Times New Roman" w:cs="Times New Roman"/>
                <w:color w:val="000000"/>
                <w:lang w:eastAsia="nl-NL"/>
              </w:rPr>
              <w:t xml:space="preserve">principe, </w:t>
            </w:r>
            <w:r w:rsidR="00C654D4">
              <w:rPr>
                <w:rFonts w:ascii="Times New Roman" w:hAnsi="Times New Roman" w:eastAsia="Times New Roman" w:cs="Times New Roman"/>
                <w:color w:val="000000"/>
                <w:lang w:eastAsia="nl-NL"/>
              </w:rPr>
              <w:t xml:space="preserve">de </w:t>
            </w:r>
            <w:r w:rsidRPr="00A706CC">
              <w:rPr>
                <w:rFonts w:ascii="Times New Roman" w:hAnsi="Times New Roman" w:eastAsia="Times New Roman" w:cs="Times New Roman"/>
                <w:color w:val="000000"/>
                <w:lang w:eastAsia="nl-NL"/>
              </w:rPr>
              <w:t xml:space="preserve">resultaatsverplichting van de richtlijn, </w:t>
            </w:r>
            <w:r w:rsidR="00C654D4">
              <w:rPr>
                <w:rFonts w:ascii="Times New Roman" w:hAnsi="Times New Roman" w:eastAsia="Times New Roman" w:cs="Times New Roman"/>
                <w:color w:val="000000"/>
                <w:lang w:eastAsia="nl-NL"/>
              </w:rPr>
              <w:t xml:space="preserve">de </w:t>
            </w:r>
            <w:r w:rsidRPr="00A706CC">
              <w:rPr>
                <w:rFonts w:ascii="Times New Roman" w:hAnsi="Times New Roman" w:eastAsia="Times New Roman" w:cs="Times New Roman"/>
                <w:color w:val="000000"/>
                <w:lang w:eastAsia="nl-NL"/>
              </w:rPr>
              <w:t xml:space="preserve">deadline van 2027 en het </w:t>
            </w:r>
            <w:proofErr w:type="spellStart"/>
            <w:r w:rsidR="00C654D4">
              <w:rPr>
                <w:rFonts w:ascii="Times New Roman" w:hAnsi="Times New Roman" w:eastAsia="Times New Roman" w:cs="Times New Roman"/>
                <w:color w:val="000000"/>
                <w:lang w:eastAsia="nl-NL"/>
              </w:rPr>
              <w:t>het</w:t>
            </w:r>
            <w:proofErr w:type="spellEnd"/>
            <w:r w:rsidR="00C654D4">
              <w:rPr>
                <w:rFonts w:ascii="Times New Roman" w:hAnsi="Times New Roman" w:eastAsia="Times New Roman" w:cs="Times New Roman"/>
                <w:color w:val="000000"/>
                <w:lang w:eastAsia="nl-NL"/>
              </w:rPr>
              <w:t xml:space="preserve"> “</w:t>
            </w:r>
            <w:r w:rsidRPr="00A706CC">
              <w:rPr>
                <w:rFonts w:ascii="Times New Roman" w:hAnsi="Times New Roman" w:eastAsia="Times New Roman" w:cs="Times New Roman"/>
                <w:color w:val="000000"/>
                <w:lang w:eastAsia="nl-NL"/>
              </w:rPr>
              <w:t>non-</w:t>
            </w:r>
            <w:proofErr w:type="spellStart"/>
            <w:r w:rsidRPr="00A706CC">
              <w:rPr>
                <w:rFonts w:ascii="Times New Roman" w:hAnsi="Times New Roman" w:eastAsia="Times New Roman" w:cs="Times New Roman"/>
                <w:color w:val="000000"/>
                <w:lang w:eastAsia="nl-NL"/>
              </w:rPr>
              <w:t>deterioration</w:t>
            </w:r>
            <w:proofErr w:type="spellEnd"/>
            <w:r w:rsidR="00C654D4">
              <w:rPr>
                <w:rFonts w:ascii="Times New Roman" w:hAnsi="Times New Roman" w:eastAsia="Times New Roman" w:cs="Times New Roman"/>
                <w:color w:val="000000"/>
                <w:lang w:eastAsia="nl-NL"/>
              </w:rPr>
              <w:t>”-</w:t>
            </w:r>
            <w:r w:rsidRPr="00A706CC">
              <w:rPr>
                <w:rFonts w:ascii="Times New Roman" w:hAnsi="Times New Roman" w:eastAsia="Times New Roman" w:cs="Times New Roman"/>
                <w:color w:val="000000"/>
                <w:lang w:eastAsia="nl-NL"/>
              </w:rPr>
              <w:t>principe? Zo nee, waarom niet?</w:t>
            </w:r>
          </w:p>
          <w:p w:rsidR="002D258B" w:rsidP="00A706CC" w:rsidRDefault="002D258B" w14:paraId="5BE2AE6B" w14:textId="77777777">
            <w:pPr>
              <w:spacing w:after="0" w:line="240" w:lineRule="auto"/>
              <w:rPr>
                <w:rFonts w:ascii="Times New Roman" w:hAnsi="Times New Roman" w:eastAsia="Times New Roman" w:cs="Times New Roman"/>
                <w:color w:val="000000"/>
                <w:lang w:eastAsia="nl-NL"/>
              </w:rPr>
            </w:pPr>
          </w:p>
          <w:p w:rsidRPr="00A706CC" w:rsidR="00A706CC" w:rsidP="00A706CC" w:rsidRDefault="00322CC9" w14:paraId="25628FAB" w14:textId="1A5D1F9F">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De leden van de PRO-fractie vragen voorts</w:t>
            </w:r>
            <w:r w:rsidRPr="00A706CC" w:rsidR="00A706CC">
              <w:rPr>
                <w:rFonts w:ascii="Times New Roman" w:hAnsi="Times New Roman" w:eastAsia="Times New Roman" w:cs="Times New Roman"/>
                <w:color w:val="000000"/>
                <w:lang w:eastAsia="nl-NL"/>
              </w:rPr>
              <w:t xml:space="preserve"> of </w:t>
            </w:r>
            <w:r w:rsidR="00C654D4">
              <w:rPr>
                <w:rFonts w:ascii="Times New Roman" w:hAnsi="Times New Roman" w:eastAsia="Times New Roman" w:cs="Times New Roman"/>
                <w:color w:val="000000"/>
                <w:lang w:eastAsia="nl-NL"/>
              </w:rPr>
              <w:t>de minister</w:t>
            </w:r>
            <w:r w:rsidRPr="00A706CC" w:rsidR="00A706CC">
              <w:rPr>
                <w:rFonts w:ascii="Times New Roman" w:hAnsi="Times New Roman" w:eastAsia="Times New Roman" w:cs="Times New Roman"/>
                <w:color w:val="000000"/>
                <w:lang w:eastAsia="nl-NL"/>
              </w:rPr>
              <w:t xml:space="preserve"> dezelfde lijn hanteert bij de KRW als bij de Food &amp; Feed Safety Omnibus, waarbij de Kamer heeft aangegeven dat voorstellen die het beschermingsniveau verlagen niet zonder meer gesteund mogen worden. En kan </w:t>
            </w:r>
            <w:r w:rsidR="00B312F9">
              <w:rPr>
                <w:rFonts w:ascii="Times New Roman" w:hAnsi="Times New Roman" w:eastAsia="Times New Roman" w:cs="Times New Roman"/>
                <w:color w:val="000000"/>
                <w:lang w:eastAsia="nl-NL"/>
              </w:rPr>
              <w:t>de minister</w:t>
            </w:r>
            <w:r w:rsidRPr="00A706CC" w:rsidR="00A706CC">
              <w:rPr>
                <w:rFonts w:ascii="Times New Roman" w:hAnsi="Times New Roman" w:eastAsia="Times New Roman" w:cs="Times New Roman"/>
                <w:color w:val="000000"/>
                <w:lang w:eastAsia="nl-NL"/>
              </w:rPr>
              <w:t xml:space="preserve"> toezeggen dat Nederland niet instemt </w:t>
            </w:r>
            <w:r w:rsidRPr="00A706CC" w:rsidR="00A706CC">
              <w:rPr>
                <w:rFonts w:ascii="Times New Roman" w:hAnsi="Times New Roman" w:eastAsia="Times New Roman" w:cs="Times New Roman"/>
                <w:color w:val="000000"/>
                <w:lang w:eastAsia="nl-NL"/>
              </w:rPr>
              <w:lastRenderedPageBreak/>
              <w:t>met een Commissievoorstel</w:t>
            </w:r>
            <w:r w:rsidR="00B312F9">
              <w:rPr>
                <w:rFonts w:ascii="Times New Roman" w:hAnsi="Times New Roman" w:eastAsia="Times New Roman" w:cs="Times New Roman"/>
                <w:color w:val="000000"/>
                <w:lang w:eastAsia="nl-NL"/>
              </w:rPr>
              <w:t>,</w:t>
            </w:r>
            <w:r w:rsidRPr="00A706CC" w:rsidR="00A706CC">
              <w:rPr>
                <w:rFonts w:ascii="Times New Roman" w:hAnsi="Times New Roman" w:eastAsia="Times New Roman" w:cs="Times New Roman"/>
                <w:color w:val="000000"/>
                <w:lang w:eastAsia="nl-NL"/>
              </w:rPr>
              <w:t xml:space="preserve"> zolang onvoldoende in kaart is gebracht wat de gevolgen zijn voor milieu-, natuur- en gezondheidsbescherming? Kan </w:t>
            </w:r>
            <w:r w:rsidR="00037BD0">
              <w:rPr>
                <w:rFonts w:ascii="Times New Roman" w:hAnsi="Times New Roman" w:eastAsia="Times New Roman" w:cs="Times New Roman"/>
                <w:color w:val="000000"/>
                <w:lang w:eastAsia="nl-NL"/>
              </w:rPr>
              <w:t>hij</w:t>
            </w:r>
            <w:r w:rsidRPr="00A706CC" w:rsidR="00A706CC">
              <w:rPr>
                <w:rFonts w:ascii="Times New Roman" w:hAnsi="Times New Roman" w:eastAsia="Times New Roman" w:cs="Times New Roman"/>
                <w:color w:val="000000"/>
                <w:lang w:eastAsia="nl-NL"/>
              </w:rPr>
              <w:t xml:space="preserve"> toezeggen dat de Kamer voorafgaand aan een definitief beslismoment over een KRW-herziening wordt geïnformeerd en dat tot die tijd geen onomkeerbare stappen worden gezet? Zo nee, waarom niet? En kan </w:t>
            </w:r>
            <w:r w:rsidR="00037BD0">
              <w:rPr>
                <w:rFonts w:ascii="Times New Roman" w:hAnsi="Times New Roman" w:eastAsia="Times New Roman" w:cs="Times New Roman"/>
                <w:color w:val="000000"/>
                <w:lang w:eastAsia="nl-NL"/>
              </w:rPr>
              <w:t>hij</w:t>
            </w:r>
            <w:r w:rsidRPr="00A706CC" w:rsidR="00A706CC">
              <w:rPr>
                <w:rFonts w:ascii="Times New Roman" w:hAnsi="Times New Roman" w:eastAsia="Times New Roman" w:cs="Times New Roman"/>
                <w:color w:val="000000"/>
                <w:lang w:eastAsia="nl-NL"/>
              </w:rPr>
              <w:t xml:space="preserve"> tot slot op dit punt uitleggen waarom er een proces is opgestart om een wet open te breken waarvan de Europese Commissie zelf zegt dat die voldoende flexibel is, terwijl vrijwel niemand om die herziening vraagt, behalve een deel van de mijnbouwsector?</w:t>
            </w:r>
          </w:p>
          <w:p w:rsidRPr="00A706CC" w:rsidR="00A706CC" w:rsidP="00A706CC" w:rsidRDefault="00A706CC" w14:paraId="7CD1EE24" w14:textId="77777777">
            <w:pPr>
              <w:spacing w:after="0" w:line="240" w:lineRule="auto"/>
              <w:rPr>
                <w:rFonts w:ascii="Times New Roman" w:hAnsi="Times New Roman" w:eastAsia="Times New Roman" w:cs="Times New Roman"/>
                <w:color w:val="000000"/>
                <w:lang w:eastAsia="nl-NL"/>
              </w:rPr>
            </w:pPr>
          </w:p>
          <w:p w:rsidRPr="00A706CC" w:rsidR="00A706CC" w:rsidP="00A706CC" w:rsidRDefault="00A706CC" w14:paraId="1CA9CAA6" w14:textId="706D1A35">
            <w:pPr>
              <w:spacing w:after="0" w:line="240" w:lineRule="auto"/>
              <w:rPr>
                <w:rFonts w:ascii="Times New Roman" w:hAnsi="Times New Roman" w:eastAsia="Times New Roman" w:cs="Times New Roman"/>
                <w:color w:val="000000"/>
                <w:lang w:eastAsia="nl-NL"/>
              </w:rPr>
            </w:pPr>
            <w:r w:rsidRPr="00A706CC">
              <w:rPr>
                <w:rFonts w:ascii="Times New Roman" w:hAnsi="Times New Roman" w:eastAsia="Times New Roman" w:cs="Times New Roman"/>
                <w:color w:val="000000"/>
                <w:lang w:eastAsia="nl-NL"/>
              </w:rPr>
              <w:t xml:space="preserve">De leden van </w:t>
            </w:r>
            <w:r w:rsidR="007D22C1">
              <w:rPr>
                <w:rFonts w:ascii="Times New Roman" w:hAnsi="Times New Roman" w:eastAsia="Times New Roman" w:cs="Times New Roman"/>
                <w:color w:val="000000"/>
                <w:lang w:eastAsia="nl-NL"/>
              </w:rPr>
              <w:t>de PRO-fractie</w:t>
            </w:r>
            <w:r w:rsidRPr="00A706CC">
              <w:rPr>
                <w:rFonts w:ascii="Times New Roman" w:hAnsi="Times New Roman" w:eastAsia="Times New Roman" w:cs="Times New Roman"/>
                <w:color w:val="000000"/>
                <w:lang w:eastAsia="nl-NL"/>
              </w:rPr>
              <w:t xml:space="preserve"> lezen verder dat vrijwel alle lidstaten de publicatie van de strategie verwelkomden en dat er eensgezindheid was over de aandacht voor waterbeschikbaarheid. Daarover past uiteraard tevredenheid. De vraag die dit bij de aan het woord zijnde leden oproept</w:t>
            </w:r>
            <w:r w:rsidR="00E62CE1">
              <w:rPr>
                <w:rFonts w:ascii="Times New Roman" w:hAnsi="Times New Roman" w:eastAsia="Times New Roman" w:cs="Times New Roman"/>
                <w:color w:val="000000"/>
                <w:lang w:eastAsia="nl-NL"/>
              </w:rPr>
              <w:t>,</w:t>
            </w:r>
            <w:r w:rsidRPr="00A706CC">
              <w:rPr>
                <w:rFonts w:ascii="Times New Roman" w:hAnsi="Times New Roman" w:eastAsia="Times New Roman" w:cs="Times New Roman"/>
                <w:color w:val="000000"/>
                <w:lang w:eastAsia="nl-NL"/>
              </w:rPr>
              <w:t xml:space="preserve"> is wat de inwoners van de EU en meer in het bijzonder Nederland hier concreet van gaan merken de komende tijd</w:t>
            </w:r>
            <w:r w:rsidR="00E62CE1">
              <w:rPr>
                <w:rFonts w:ascii="Times New Roman" w:hAnsi="Times New Roman" w:eastAsia="Times New Roman" w:cs="Times New Roman"/>
                <w:color w:val="000000"/>
                <w:lang w:eastAsia="nl-NL"/>
              </w:rPr>
              <w:t>.</w:t>
            </w:r>
            <w:r w:rsidRPr="00A706CC">
              <w:rPr>
                <w:rFonts w:ascii="Times New Roman" w:hAnsi="Times New Roman" w:eastAsia="Times New Roman" w:cs="Times New Roman"/>
                <w:color w:val="000000"/>
                <w:lang w:eastAsia="nl-NL"/>
              </w:rPr>
              <w:t xml:space="preserve"> En wat gaat, zo vragen deze leden, </w:t>
            </w:r>
            <w:r w:rsidR="00E62CE1">
              <w:rPr>
                <w:rFonts w:ascii="Times New Roman" w:hAnsi="Times New Roman" w:eastAsia="Times New Roman" w:cs="Times New Roman"/>
                <w:color w:val="000000"/>
                <w:lang w:eastAsia="nl-NL"/>
              </w:rPr>
              <w:t>de minister</w:t>
            </w:r>
            <w:r w:rsidRPr="00A706CC">
              <w:rPr>
                <w:rFonts w:ascii="Times New Roman" w:hAnsi="Times New Roman" w:eastAsia="Times New Roman" w:cs="Times New Roman"/>
                <w:color w:val="000000"/>
                <w:lang w:eastAsia="nl-NL"/>
              </w:rPr>
              <w:t xml:space="preserve"> doen met de resolutie van het Europees Parlement waaruit meer ambitie spreekt dan uit de uiteindelijk door de Europese Commissie gepresenteerde strategie? Gaat </w:t>
            </w:r>
            <w:r w:rsidR="0013386F">
              <w:rPr>
                <w:rFonts w:ascii="Times New Roman" w:hAnsi="Times New Roman" w:eastAsia="Times New Roman" w:cs="Times New Roman"/>
                <w:color w:val="000000"/>
                <w:lang w:eastAsia="nl-NL"/>
              </w:rPr>
              <w:t>hij</w:t>
            </w:r>
            <w:r w:rsidRPr="00A706CC">
              <w:rPr>
                <w:rFonts w:ascii="Times New Roman" w:hAnsi="Times New Roman" w:eastAsia="Times New Roman" w:cs="Times New Roman"/>
                <w:color w:val="000000"/>
                <w:lang w:eastAsia="nl-NL"/>
              </w:rPr>
              <w:t xml:space="preserve"> in lijn met deze resolutie zich ook inzetten voor steviger waterweerbaarheid? Zo nee, waarom niet? En tot slot ontvangen deze leden graag een verwachte planning van relevante toekomstige momenten op het Europees waterweerbaarheidsbeleid.</w:t>
            </w:r>
          </w:p>
          <w:p w:rsidRPr="00A706CC" w:rsidR="00A706CC" w:rsidP="00A706CC" w:rsidRDefault="00A706CC" w14:paraId="38D0079D" w14:textId="77777777">
            <w:pPr>
              <w:spacing w:after="0" w:line="240" w:lineRule="auto"/>
              <w:rPr>
                <w:rFonts w:ascii="Times New Roman" w:hAnsi="Times New Roman" w:eastAsia="Times New Roman" w:cs="Times New Roman"/>
                <w:color w:val="000000"/>
                <w:lang w:eastAsia="nl-NL"/>
              </w:rPr>
            </w:pPr>
          </w:p>
          <w:p w:rsidRPr="00A706CC" w:rsidR="00A706CC" w:rsidP="00A706CC" w:rsidRDefault="00A706CC" w14:paraId="1FC0EC8D" w14:textId="1284B99C">
            <w:pPr>
              <w:spacing w:after="0" w:line="240" w:lineRule="auto"/>
              <w:rPr>
                <w:rFonts w:ascii="Times New Roman" w:hAnsi="Times New Roman" w:eastAsia="Times New Roman" w:cs="Times New Roman"/>
                <w:color w:val="000000"/>
                <w:lang w:eastAsia="nl-NL"/>
              </w:rPr>
            </w:pPr>
            <w:r w:rsidRPr="00A706CC">
              <w:rPr>
                <w:rFonts w:ascii="Times New Roman" w:hAnsi="Times New Roman" w:eastAsia="Times New Roman" w:cs="Times New Roman"/>
                <w:color w:val="000000"/>
                <w:lang w:eastAsia="nl-NL"/>
              </w:rPr>
              <w:t>De leden van de PRO-fractie zijn teleurgesteld dat het ambitieniveau om de REACH</w:t>
            </w:r>
            <w:r w:rsidR="009F0179">
              <w:rPr>
                <w:rFonts w:ascii="Times New Roman" w:hAnsi="Times New Roman" w:eastAsia="Times New Roman" w:cs="Times New Roman"/>
                <w:color w:val="000000"/>
                <w:lang w:eastAsia="nl-NL"/>
              </w:rPr>
              <w:t>-</w:t>
            </w:r>
            <w:r w:rsidRPr="00A706CC">
              <w:rPr>
                <w:rFonts w:ascii="Times New Roman" w:hAnsi="Times New Roman" w:eastAsia="Times New Roman" w:cs="Times New Roman"/>
                <w:color w:val="000000"/>
                <w:lang w:eastAsia="nl-NL"/>
              </w:rPr>
              <w:t xml:space="preserve">verordening te moderniseren en aan te scherpen zo laag was dat het inmiddels is gedegradeerd tot een </w:t>
            </w:r>
            <w:proofErr w:type="spellStart"/>
            <w:r w:rsidRPr="00A706CC">
              <w:rPr>
                <w:rFonts w:ascii="Times New Roman" w:hAnsi="Times New Roman" w:eastAsia="Times New Roman" w:cs="Times New Roman"/>
                <w:color w:val="000000"/>
                <w:lang w:eastAsia="nl-NL"/>
              </w:rPr>
              <w:t>comitologieproces</w:t>
            </w:r>
            <w:proofErr w:type="spellEnd"/>
            <w:r w:rsidRPr="00A706CC">
              <w:rPr>
                <w:rFonts w:ascii="Times New Roman" w:hAnsi="Times New Roman" w:eastAsia="Times New Roman" w:cs="Times New Roman"/>
                <w:color w:val="000000"/>
                <w:lang w:eastAsia="nl-NL"/>
              </w:rPr>
              <w:t>. De</w:t>
            </w:r>
            <w:r w:rsidR="00BD37B5">
              <w:rPr>
                <w:rFonts w:ascii="Times New Roman" w:hAnsi="Times New Roman" w:eastAsia="Times New Roman" w:cs="Times New Roman"/>
                <w:color w:val="000000"/>
                <w:lang w:eastAsia="nl-NL"/>
              </w:rPr>
              <w:t>ze</w:t>
            </w:r>
            <w:r w:rsidRPr="00A706CC">
              <w:rPr>
                <w:rFonts w:ascii="Times New Roman" w:hAnsi="Times New Roman" w:eastAsia="Times New Roman" w:cs="Times New Roman"/>
                <w:color w:val="000000"/>
                <w:lang w:eastAsia="nl-NL"/>
              </w:rPr>
              <w:t xml:space="preserve"> leden vragen om meer toelichting hoe hier desondanks democratisch gelegitimeerde participatie op mogelijk is. Wat is nu wél de inzet</w:t>
            </w:r>
            <w:r w:rsidR="00EA1B57">
              <w:rPr>
                <w:rFonts w:ascii="Times New Roman" w:hAnsi="Times New Roman" w:eastAsia="Times New Roman" w:cs="Times New Roman"/>
                <w:color w:val="000000"/>
                <w:lang w:eastAsia="nl-NL"/>
              </w:rPr>
              <w:t>?</w:t>
            </w:r>
            <w:r w:rsidRPr="00A706CC">
              <w:rPr>
                <w:rFonts w:ascii="Times New Roman" w:hAnsi="Times New Roman" w:eastAsia="Times New Roman" w:cs="Times New Roman"/>
                <w:color w:val="000000"/>
                <w:lang w:eastAsia="nl-NL"/>
              </w:rPr>
              <w:t xml:space="preserve"> </w:t>
            </w:r>
            <w:r w:rsidR="00EA1B57">
              <w:rPr>
                <w:rFonts w:ascii="Times New Roman" w:hAnsi="Times New Roman" w:eastAsia="Times New Roman" w:cs="Times New Roman"/>
                <w:color w:val="000000"/>
                <w:lang w:eastAsia="nl-NL"/>
              </w:rPr>
              <w:t>O</w:t>
            </w:r>
            <w:r w:rsidRPr="00A706CC">
              <w:rPr>
                <w:rFonts w:ascii="Times New Roman" w:hAnsi="Times New Roman" w:eastAsia="Times New Roman" w:cs="Times New Roman"/>
                <w:color w:val="000000"/>
                <w:lang w:eastAsia="nl-NL"/>
              </w:rPr>
              <w:t xml:space="preserve">f is het de bedoeling om vooral de chemische industrie te ontzien in plaats van mens en milieu? </w:t>
            </w:r>
          </w:p>
          <w:p w:rsidRPr="00A706CC" w:rsidR="00A706CC" w:rsidP="00A706CC" w:rsidRDefault="00A706CC" w14:paraId="473FA0E2" w14:textId="77777777">
            <w:pPr>
              <w:spacing w:after="0" w:line="240" w:lineRule="auto"/>
              <w:rPr>
                <w:rFonts w:ascii="Times New Roman" w:hAnsi="Times New Roman" w:eastAsia="Times New Roman" w:cs="Times New Roman"/>
                <w:color w:val="000000"/>
                <w:lang w:eastAsia="nl-NL"/>
              </w:rPr>
            </w:pPr>
          </w:p>
          <w:p w:rsidRPr="00A706CC" w:rsidR="00A706CC" w:rsidP="00A706CC" w:rsidRDefault="00A706CC" w14:paraId="6F0BD8C3" w14:textId="3DA5B07C">
            <w:pPr>
              <w:spacing w:after="0" w:line="240" w:lineRule="auto"/>
              <w:rPr>
                <w:rFonts w:ascii="Times New Roman" w:hAnsi="Times New Roman" w:eastAsia="Times New Roman" w:cs="Times New Roman"/>
                <w:color w:val="000000"/>
                <w:lang w:eastAsia="nl-NL"/>
              </w:rPr>
            </w:pPr>
            <w:r w:rsidRPr="00A706CC">
              <w:rPr>
                <w:rFonts w:ascii="Times New Roman" w:hAnsi="Times New Roman" w:eastAsia="Times New Roman" w:cs="Times New Roman"/>
                <w:color w:val="000000"/>
                <w:lang w:eastAsia="nl-NL"/>
              </w:rPr>
              <w:t xml:space="preserve">De leden van de PRO-fractie vragen </w:t>
            </w:r>
            <w:r w:rsidR="006A7C7E">
              <w:rPr>
                <w:rFonts w:ascii="Times New Roman" w:hAnsi="Times New Roman" w:eastAsia="Times New Roman" w:cs="Times New Roman"/>
                <w:color w:val="000000"/>
                <w:lang w:eastAsia="nl-NL"/>
              </w:rPr>
              <w:t>de staatssecretaris</w:t>
            </w:r>
            <w:r w:rsidRPr="00A706CC">
              <w:rPr>
                <w:rFonts w:ascii="Times New Roman" w:hAnsi="Times New Roman" w:eastAsia="Times New Roman" w:cs="Times New Roman"/>
                <w:color w:val="000000"/>
                <w:lang w:eastAsia="nl-NL"/>
              </w:rPr>
              <w:t xml:space="preserve"> om nationaal en Europees in te zetten op een generiek productieverbod van PFAS. Omdat dit persistente stoffen zijn, is </w:t>
            </w:r>
            <w:r w:rsidR="00820299">
              <w:rPr>
                <w:rFonts w:ascii="Times New Roman" w:hAnsi="Times New Roman" w:eastAsia="Times New Roman" w:cs="Times New Roman"/>
                <w:color w:val="000000"/>
                <w:lang w:eastAsia="nl-NL"/>
              </w:rPr>
              <w:t>dat</w:t>
            </w:r>
            <w:r w:rsidRPr="00A706CC">
              <w:rPr>
                <w:rFonts w:ascii="Times New Roman" w:hAnsi="Times New Roman" w:eastAsia="Times New Roman" w:cs="Times New Roman"/>
                <w:color w:val="000000"/>
                <w:lang w:eastAsia="nl-NL"/>
              </w:rPr>
              <w:t xml:space="preserve"> de enige optie. De</w:t>
            </w:r>
            <w:r w:rsidR="00820299">
              <w:rPr>
                <w:rFonts w:ascii="Times New Roman" w:hAnsi="Times New Roman" w:eastAsia="Times New Roman" w:cs="Times New Roman"/>
                <w:color w:val="000000"/>
                <w:lang w:eastAsia="nl-NL"/>
              </w:rPr>
              <w:t>ze</w:t>
            </w:r>
            <w:r w:rsidRPr="00A706CC">
              <w:rPr>
                <w:rFonts w:ascii="Times New Roman" w:hAnsi="Times New Roman" w:eastAsia="Times New Roman" w:cs="Times New Roman"/>
                <w:color w:val="000000"/>
                <w:lang w:eastAsia="nl-NL"/>
              </w:rPr>
              <w:t xml:space="preserve"> leden erkennen dat er handige toepassingen zijn, maar de mensheid heeft het millennia lang zonder gedaan. De zeer beperkte toepassingen voor </w:t>
            </w:r>
            <w:r w:rsidR="00820299">
              <w:rPr>
                <w:rFonts w:ascii="Times New Roman" w:hAnsi="Times New Roman" w:eastAsia="Times New Roman" w:cs="Times New Roman"/>
                <w:color w:val="000000"/>
                <w:lang w:eastAsia="nl-NL"/>
              </w:rPr>
              <w:t>bijvoorbeeld</w:t>
            </w:r>
            <w:r w:rsidRPr="00A706CC">
              <w:rPr>
                <w:rFonts w:ascii="Times New Roman" w:hAnsi="Times New Roman" w:eastAsia="Times New Roman" w:cs="Times New Roman"/>
                <w:color w:val="000000"/>
                <w:lang w:eastAsia="nl-NL"/>
              </w:rPr>
              <w:t xml:space="preserve"> levensreddende geneesmiddelen waar nog geen alternatieven voor zijn, kunnen desnoods een tijdelijke uitzondering krijgen. </w:t>
            </w:r>
            <w:r w:rsidRPr="00A706CC">
              <w:rPr>
                <w:rFonts w:ascii="Times New Roman" w:hAnsi="Times New Roman" w:eastAsia="Times New Roman" w:cs="Times New Roman"/>
                <w:color w:val="000000"/>
                <w:lang w:eastAsia="nl-NL"/>
              </w:rPr>
              <w:lastRenderedPageBreak/>
              <w:t xml:space="preserve">Voor alle andere toepassingen zijn dezelfde alternatieven beschikbaar die we hadden voor de uitvinding van PFAS. Dus wachten tot de chemische industrie een alternatief product gevonden heeft dat ze met evenveel winst </w:t>
            </w:r>
            <w:r w:rsidR="00CE2C55">
              <w:rPr>
                <w:rFonts w:ascii="Times New Roman" w:hAnsi="Times New Roman" w:eastAsia="Times New Roman" w:cs="Times New Roman"/>
                <w:color w:val="000000"/>
                <w:lang w:eastAsia="nl-NL"/>
              </w:rPr>
              <w:t>kan</w:t>
            </w:r>
            <w:r w:rsidRPr="00A706CC">
              <w:rPr>
                <w:rFonts w:ascii="Times New Roman" w:hAnsi="Times New Roman" w:eastAsia="Times New Roman" w:cs="Times New Roman"/>
                <w:color w:val="000000"/>
                <w:lang w:eastAsia="nl-NL"/>
              </w:rPr>
              <w:t xml:space="preserve"> verkopen, is onnodig voor een verbod. Bovendien verwachten deze leden dat juist een verbod de industrie zal stimuleren om alternatieven te vinden. De aankondiging van de </w:t>
            </w:r>
            <w:r w:rsidR="00025435">
              <w:rPr>
                <w:rFonts w:ascii="Times New Roman" w:hAnsi="Times New Roman" w:eastAsia="Times New Roman" w:cs="Times New Roman"/>
                <w:color w:val="000000"/>
                <w:lang w:eastAsia="nl-NL"/>
              </w:rPr>
              <w:t>C</w:t>
            </w:r>
            <w:r w:rsidRPr="00A706CC">
              <w:rPr>
                <w:rFonts w:ascii="Times New Roman" w:hAnsi="Times New Roman" w:eastAsia="Times New Roman" w:cs="Times New Roman"/>
                <w:color w:val="000000"/>
                <w:lang w:eastAsia="nl-NL"/>
              </w:rPr>
              <w:t xml:space="preserve">ommissie om vooral het gebruik in consumentenproducten te beperken is wat deze leden betreft dan ook de verkeerde insteek. Deelt </w:t>
            </w:r>
            <w:r w:rsidR="001B1DBC">
              <w:rPr>
                <w:rFonts w:ascii="Times New Roman" w:hAnsi="Times New Roman" w:eastAsia="Times New Roman" w:cs="Times New Roman"/>
                <w:color w:val="000000"/>
                <w:lang w:eastAsia="nl-NL"/>
              </w:rPr>
              <w:t>de staatssecretaris</w:t>
            </w:r>
            <w:r w:rsidRPr="00A706CC">
              <w:rPr>
                <w:rFonts w:ascii="Times New Roman" w:hAnsi="Times New Roman" w:eastAsia="Times New Roman" w:cs="Times New Roman"/>
                <w:color w:val="000000"/>
                <w:lang w:eastAsia="nl-NL"/>
              </w:rPr>
              <w:t xml:space="preserve"> dit uitgangspunt? Het is de PFAS</w:t>
            </w:r>
            <w:r w:rsidR="001B1DBC">
              <w:rPr>
                <w:rFonts w:ascii="Times New Roman" w:hAnsi="Times New Roman" w:eastAsia="Times New Roman" w:cs="Times New Roman"/>
                <w:color w:val="000000"/>
                <w:lang w:eastAsia="nl-NL"/>
              </w:rPr>
              <w:t>-</w:t>
            </w:r>
            <w:r w:rsidRPr="00A706CC">
              <w:rPr>
                <w:rFonts w:ascii="Times New Roman" w:hAnsi="Times New Roman" w:eastAsia="Times New Roman" w:cs="Times New Roman"/>
                <w:color w:val="000000"/>
                <w:lang w:eastAsia="nl-NL"/>
              </w:rPr>
              <w:t>productie, niet de verwerking tot consumentenproducten, die moet worden verboden. Juist ook de toepassing in industrie en landbouw moet worden aangepakt. Alleen een productieverbod voorkomt verdere ophoping in het milieu en dus blootstelling van mensen aan PFAS via water en voedsel.</w:t>
            </w:r>
          </w:p>
          <w:p w:rsidRPr="00A706CC" w:rsidR="00A706CC" w:rsidP="00A706CC" w:rsidRDefault="00A706CC" w14:paraId="3487A8CD" w14:textId="77777777">
            <w:pPr>
              <w:spacing w:after="0" w:line="240" w:lineRule="auto"/>
              <w:rPr>
                <w:rFonts w:ascii="Times New Roman" w:hAnsi="Times New Roman" w:eastAsia="Times New Roman" w:cs="Times New Roman"/>
                <w:color w:val="000000"/>
                <w:lang w:eastAsia="nl-NL"/>
              </w:rPr>
            </w:pPr>
          </w:p>
          <w:p w:rsidR="00687D8B" w:rsidRDefault="00132B20" w14:paraId="7200AC5B" w14:textId="75AE2058">
            <w:pPr>
              <w:spacing w:after="0" w:line="240" w:lineRule="auto"/>
              <w:rPr>
                <w:rFonts w:ascii="Times New Roman" w:hAnsi="Times New Roman" w:eastAsia="Times New Roman" w:cs="Times New Roman"/>
                <w:b/>
                <w:bCs/>
                <w:color w:val="000000"/>
                <w:lang w:eastAsia="nl-NL"/>
              </w:rPr>
            </w:pPr>
            <w:r>
              <w:rPr>
                <w:rFonts w:ascii="Times New Roman" w:hAnsi="Times New Roman" w:eastAsia="Times New Roman" w:cs="Times New Roman"/>
                <w:color w:val="000000"/>
                <w:lang w:eastAsia="nl-NL"/>
              </w:rPr>
              <w:t>D</w:t>
            </w:r>
            <w:r w:rsidRPr="00A706CC" w:rsidR="00A706CC">
              <w:rPr>
                <w:rFonts w:ascii="Times New Roman" w:hAnsi="Times New Roman" w:eastAsia="Times New Roman" w:cs="Times New Roman"/>
                <w:color w:val="000000"/>
                <w:lang w:eastAsia="nl-NL"/>
              </w:rPr>
              <w:t xml:space="preserve">e leden van de PRO-fractie </w:t>
            </w:r>
            <w:r>
              <w:rPr>
                <w:rFonts w:ascii="Times New Roman" w:hAnsi="Times New Roman" w:eastAsia="Times New Roman" w:cs="Times New Roman"/>
                <w:color w:val="000000"/>
                <w:lang w:eastAsia="nl-NL"/>
              </w:rPr>
              <w:t xml:space="preserve">hebben verder </w:t>
            </w:r>
            <w:r w:rsidRPr="00A706CC" w:rsidR="00A706CC">
              <w:rPr>
                <w:rFonts w:ascii="Times New Roman" w:hAnsi="Times New Roman" w:eastAsia="Times New Roman" w:cs="Times New Roman"/>
                <w:color w:val="000000"/>
                <w:lang w:eastAsia="nl-NL"/>
              </w:rPr>
              <w:t xml:space="preserve">enkele vragen over de </w:t>
            </w:r>
            <w:r w:rsidR="008157A1">
              <w:rPr>
                <w:rFonts w:ascii="Times New Roman" w:hAnsi="Times New Roman" w:eastAsia="Times New Roman" w:cs="Times New Roman"/>
                <w:color w:val="000000"/>
                <w:lang w:eastAsia="nl-NL"/>
              </w:rPr>
              <w:t>M</w:t>
            </w:r>
            <w:r w:rsidRPr="00A706CC" w:rsidR="00A706CC">
              <w:rPr>
                <w:rFonts w:ascii="Times New Roman" w:hAnsi="Times New Roman" w:eastAsia="Times New Roman" w:cs="Times New Roman"/>
                <w:color w:val="000000"/>
                <w:lang w:eastAsia="nl-NL"/>
              </w:rPr>
              <w:t>ilieuomnibus en de verder</w:t>
            </w:r>
            <w:r>
              <w:rPr>
                <w:rFonts w:ascii="Times New Roman" w:hAnsi="Times New Roman" w:eastAsia="Times New Roman" w:cs="Times New Roman"/>
                <w:color w:val="000000"/>
                <w:lang w:eastAsia="nl-NL"/>
              </w:rPr>
              <w:t>e</w:t>
            </w:r>
            <w:r w:rsidRPr="00A706CC" w:rsidR="00A706CC">
              <w:rPr>
                <w:rFonts w:ascii="Times New Roman" w:hAnsi="Times New Roman" w:eastAsia="Times New Roman" w:cs="Times New Roman"/>
                <w:color w:val="000000"/>
                <w:lang w:eastAsia="nl-NL"/>
              </w:rPr>
              <w:t xml:space="preserve"> afzwakking van het beschermingsniveau en de democratische controle. Gaat </w:t>
            </w:r>
            <w:r w:rsidR="008157A1">
              <w:rPr>
                <w:rFonts w:ascii="Times New Roman" w:hAnsi="Times New Roman" w:eastAsia="Times New Roman" w:cs="Times New Roman"/>
                <w:color w:val="000000"/>
                <w:lang w:eastAsia="nl-NL"/>
              </w:rPr>
              <w:t>de staatssecretaris</w:t>
            </w:r>
            <w:r w:rsidRPr="00A706CC" w:rsidR="00A706CC">
              <w:rPr>
                <w:rFonts w:ascii="Times New Roman" w:hAnsi="Times New Roman" w:eastAsia="Times New Roman" w:cs="Times New Roman"/>
                <w:color w:val="000000"/>
                <w:lang w:eastAsia="nl-NL"/>
              </w:rPr>
              <w:t xml:space="preserve"> zich inzetten dat het proces en de uitkomst niet strijdig zijn met het verdrag van Aarhus? Dat transparantie en democratische controle gegarandeerd zijn? Hoe worden de milieu-, natuur-, en gezondheidsorganisaties betrokken bij het proces? Of laten we nu de vervuilers de regels herzien, zonder toezicht? En wat gaat Nederland doen</w:t>
            </w:r>
            <w:r w:rsidR="00F6339B">
              <w:rPr>
                <w:rFonts w:ascii="Times New Roman" w:hAnsi="Times New Roman" w:eastAsia="Times New Roman" w:cs="Times New Roman"/>
                <w:color w:val="000000"/>
                <w:lang w:eastAsia="nl-NL"/>
              </w:rPr>
              <w:t>,</w:t>
            </w:r>
            <w:r w:rsidRPr="00A706CC" w:rsidR="00A706CC">
              <w:rPr>
                <w:rFonts w:ascii="Times New Roman" w:hAnsi="Times New Roman" w:eastAsia="Times New Roman" w:cs="Times New Roman"/>
                <w:color w:val="000000"/>
                <w:lang w:eastAsia="nl-NL"/>
              </w:rPr>
              <w:t xml:space="preserve"> als blijkt dat het beschermingsniveau zoals gevreesd daalt, in plaats van stijgt? Wordt de uitkomst aan de Kamer voorgelegd?</w:t>
            </w:r>
          </w:p>
          <w:p w:rsidR="00687D8B" w:rsidRDefault="00687D8B" w14:paraId="3B067B48" w14:textId="77777777">
            <w:pPr>
              <w:spacing w:after="0" w:line="240" w:lineRule="auto"/>
              <w:rPr>
                <w:rFonts w:ascii="Times New Roman" w:hAnsi="Times New Roman" w:eastAsia="Times New Roman" w:cs="Times New Roman"/>
                <w:b/>
                <w:bCs/>
                <w:color w:val="000000"/>
                <w:lang w:eastAsia="nl-NL"/>
              </w:rPr>
            </w:pPr>
          </w:p>
          <w:p w:rsidRPr="0073564B" w:rsidR="00687D8B" w:rsidRDefault="00687D8B" w14:paraId="541722A4" w14:textId="77777777">
            <w:pPr>
              <w:spacing w:after="0" w:line="240" w:lineRule="auto"/>
              <w:rPr>
                <w:rFonts w:ascii="Times New Roman" w:hAnsi="Times New Roman" w:eastAsia="Times New Roman" w:cs="Times New Roman"/>
                <w:b/>
                <w:bCs/>
                <w:color w:val="000000"/>
                <w:lang w:eastAsia="nl-NL"/>
              </w:rPr>
            </w:pPr>
            <w:r>
              <w:rPr>
                <w:rFonts w:ascii="Times New Roman" w:hAnsi="Times New Roman" w:eastAsia="Times New Roman" w:cs="Times New Roman"/>
                <w:b/>
                <w:bCs/>
                <w:color w:val="000000"/>
                <w:lang w:eastAsia="nl-NL"/>
              </w:rPr>
              <w:t>CDA-</w:t>
            </w:r>
            <w:r w:rsidRPr="0073564B">
              <w:rPr>
                <w:rFonts w:ascii="Times New Roman" w:hAnsi="Times New Roman" w:eastAsia="Times New Roman" w:cs="Times New Roman"/>
                <w:b/>
                <w:bCs/>
                <w:color w:val="000000"/>
                <w:lang w:eastAsia="nl-NL"/>
              </w:rPr>
              <w:t>fractie</w:t>
            </w:r>
          </w:p>
          <w:p w:rsidRPr="00AD667B" w:rsidR="006A5AC3" w:rsidP="006A5AC3" w:rsidRDefault="006A5AC3" w14:paraId="53C067D9" w14:textId="50D4D626">
            <w:pPr>
              <w:spacing w:after="0" w:line="240" w:lineRule="auto"/>
              <w:rPr>
                <w:rFonts w:ascii="Times New Roman" w:hAnsi="Times New Roman" w:eastAsia="Times New Roman" w:cs="Times New Roman"/>
                <w:color w:val="000000"/>
                <w:lang w:eastAsia="nl-NL"/>
              </w:rPr>
            </w:pPr>
            <w:r w:rsidRPr="006A5AC3">
              <w:rPr>
                <w:rFonts w:ascii="Times New Roman" w:hAnsi="Times New Roman" w:eastAsia="Times New Roman" w:cs="Times New Roman"/>
                <w:color w:val="000000"/>
                <w:lang w:eastAsia="nl-NL"/>
              </w:rPr>
              <w:t xml:space="preserve">De leden van de CDA-fractie lezen in de brief over de onderhandelingen </w:t>
            </w:r>
            <w:r w:rsidR="0007606E">
              <w:rPr>
                <w:rFonts w:ascii="Times New Roman" w:hAnsi="Times New Roman" w:eastAsia="Times New Roman" w:cs="Times New Roman"/>
                <w:color w:val="000000"/>
                <w:lang w:eastAsia="nl-NL"/>
              </w:rPr>
              <w:t xml:space="preserve">inzake de </w:t>
            </w:r>
            <w:r w:rsidRPr="006A5AC3">
              <w:rPr>
                <w:rFonts w:ascii="Times New Roman" w:hAnsi="Times New Roman" w:eastAsia="Times New Roman" w:cs="Times New Roman"/>
                <w:color w:val="000000"/>
                <w:lang w:eastAsia="nl-NL"/>
              </w:rPr>
              <w:t>EU-Milieuomnibus en de geplande nationale quickscan dat er slechts een korte periode zit tussen de oplevering van deze quickscan en een mogelijke afronding van de onderhandelingen in het najaar. Daarm</w:t>
            </w:r>
            <w:r w:rsidR="0007606E">
              <w:rPr>
                <w:rFonts w:ascii="Times New Roman" w:hAnsi="Times New Roman" w:eastAsia="Times New Roman" w:cs="Times New Roman"/>
                <w:color w:val="000000"/>
                <w:lang w:eastAsia="nl-NL"/>
              </w:rPr>
              <w:t>e</w:t>
            </w:r>
            <w:r w:rsidRPr="006A5AC3">
              <w:rPr>
                <w:rFonts w:ascii="Times New Roman" w:hAnsi="Times New Roman" w:eastAsia="Times New Roman" w:cs="Times New Roman"/>
                <w:color w:val="000000"/>
                <w:lang w:eastAsia="nl-NL"/>
              </w:rPr>
              <w:t xml:space="preserve">e zou er nog wel voldoende tijd zijn om de uitkomsten van de quickscan mee te nemen. Deze leden vragen de staatssecretaris waar zij deze inschatting op baseert. Kan de staatssecretaris concreet uiteenzetten hoe het verdere tijdpad eruitziet en op welke momenten de uitkomsten van de quickscan nog kunnen doorwerken in de Nederlandse inzet en de onderhandelingen? Deze leden vragen de staatssecretaris om te bevestigen dat de Nederlandse inzet gericht zal zijn op vereenvoudiging van regelgeving, zonder afbreuk te doen aan het niveau van </w:t>
            </w:r>
            <w:r w:rsidRPr="006A5AC3">
              <w:rPr>
                <w:rFonts w:ascii="Times New Roman" w:hAnsi="Times New Roman" w:eastAsia="Times New Roman" w:cs="Times New Roman"/>
                <w:color w:val="000000"/>
                <w:lang w:eastAsia="nl-NL"/>
              </w:rPr>
              <w:lastRenderedPageBreak/>
              <w:t>milieubescherming en de bestaande duurzaamheidsambities.</w:t>
            </w:r>
          </w:p>
          <w:p w:rsidRPr="006A5AC3" w:rsidR="006A5AC3" w:rsidP="006A5AC3" w:rsidRDefault="006A5AC3" w14:paraId="54C491F9" w14:textId="77777777">
            <w:pPr>
              <w:spacing w:after="0" w:line="240" w:lineRule="auto"/>
              <w:rPr>
                <w:rFonts w:ascii="Times New Roman" w:hAnsi="Times New Roman" w:eastAsia="Times New Roman" w:cs="Times New Roman"/>
                <w:color w:val="000000"/>
                <w:lang w:eastAsia="nl-NL"/>
              </w:rPr>
            </w:pPr>
          </w:p>
          <w:p w:rsidR="006A5AC3" w:rsidP="006A5AC3" w:rsidRDefault="006A5AC3" w14:paraId="175CC40E" w14:textId="0CB22875">
            <w:pPr>
              <w:spacing w:after="0" w:line="240" w:lineRule="auto"/>
              <w:rPr>
                <w:rFonts w:ascii="Times New Roman" w:hAnsi="Times New Roman" w:eastAsia="Times New Roman" w:cs="Times New Roman"/>
                <w:color w:val="000000"/>
                <w:lang w:eastAsia="nl-NL"/>
              </w:rPr>
            </w:pPr>
            <w:r w:rsidRPr="006A5AC3">
              <w:rPr>
                <w:rFonts w:ascii="Times New Roman" w:hAnsi="Times New Roman" w:eastAsia="Times New Roman" w:cs="Times New Roman"/>
                <w:color w:val="000000"/>
                <w:lang w:eastAsia="nl-NL"/>
              </w:rPr>
              <w:t xml:space="preserve">De leden van de CDA-fractie constateren ten aanzien van de uitgebreide producentenverantwoordelijkheid (UPV) dat dit instrument in de praktijk goed functioneert. Deze leden vragen welke (compromis)voorstellen momenteel op tafel liggen op dit punt. Hoe zet de </w:t>
            </w:r>
            <w:r w:rsidR="00D650BE">
              <w:rPr>
                <w:rFonts w:ascii="Times New Roman" w:hAnsi="Times New Roman" w:eastAsia="Times New Roman" w:cs="Times New Roman"/>
                <w:color w:val="000000"/>
                <w:lang w:eastAsia="nl-NL"/>
              </w:rPr>
              <w:t>minister</w:t>
            </w:r>
            <w:r w:rsidRPr="006A5AC3" w:rsidR="00D650BE">
              <w:rPr>
                <w:rFonts w:ascii="Times New Roman" w:hAnsi="Times New Roman" w:eastAsia="Times New Roman" w:cs="Times New Roman"/>
                <w:color w:val="000000"/>
                <w:lang w:eastAsia="nl-NL"/>
              </w:rPr>
              <w:t xml:space="preserve"> </w:t>
            </w:r>
            <w:r w:rsidRPr="006A5AC3">
              <w:rPr>
                <w:rFonts w:ascii="Times New Roman" w:hAnsi="Times New Roman" w:eastAsia="Times New Roman" w:cs="Times New Roman"/>
                <w:color w:val="000000"/>
                <w:lang w:eastAsia="nl-NL"/>
              </w:rPr>
              <w:t xml:space="preserve">zich ervoor in dat de </w:t>
            </w:r>
            <w:r w:rsidR="0067116D">
              <w:rPr>
                <w:rFonts w:ascii="Times New Roman" w:hAnsi="Times New Roman" w:eastAsia="Times New Roman" w:cs="Times New Roman"/>
                <w:color w:val="000000"/>
                <w:lang w:eastAsia="nl-NL"/>
              </w:rPr>
              <w:t>UPV</w:t>
            </w:r>
            <w:r w:rsidRPr="006A5AC3">
              <w:rPr>
                <w:rFonts w:ascii="Times New Roman" w:hAnsi="Times New Roman" w:eastAsia="Times New Roman" w:cs="Times New Roman"/>
                <w:color w:val="000000"/>
                <w:lang w:eastAsia="nl-NL"/>
              </w:rPr>
              <w:t xml:space="preserve"> wordt behouden, versterkt en waar mogelijk uitgebreid naar aanvullende productgroepen?</w:t>
            </w:r>
          </w:p>
          <w:p w:rsidRPr="006A5AC3" w:rsidR="006A5AC3" w:rsidP="006A5AC3" w:rsidRDefault="006A5AC3" w14:paraId="479FD447" w14:textId="77777777">
            <w:pPr>
              <w:spacing w:after="0" w:line="240" w:lineRule="auto"/>
              <w:rPr>
                <w:rFonts w:ascii="Times New Roman" w:hAnsi="Times New Roman" w:eastAsia="Times New Roman" w:cs="Times New Roman"/>
                <w:color w:val="000000"/>
                <w:lang w:eastAsia="nl-NL"/>
              </w:rPr>
            </w:pPr>
          </w:p>
          <w:p w:rsidRPr="006A5AC3" w:rsidR="006A5AC3" w:rsidP="006A5AC3" w:rsidRDefault="006A5AC3" w14:paraId="5CDA06DB" w14:textId="71362792">
            <w:pPr>
              <w:spacing w:after="0" w:line="240" w:lineRule="auto"/>
              <w:rPr>
                <w:rFonts w:ascii="Times New Roman" w:hAnsi="Times New Roman" w:eastAsia="Times New Roman" w:cs="Times New Roman"/>
                <w:color w:val="000000"/>
                <w:lang w:eastAsia="nl-NL"/>
              </w:rPr>
            </w:pPr>
            <w:r w:rsidRPr="006A5AC3">
              <w:rPr>
                <w:rFonts w:ascii="Times New Roman" w:hAnsi="Times New Roman" w:eastAsia="Times New Roman" w:cs="Times New Roman"/>
                <w:color w:val="000000"/>
                <w:lang w:eastAsia="nl-NL"/>
              </w:rPr>
              <w:t xml:space="preserve">De leden van de CDA-fractie merken op dat goede inzameling en hergebruik van batterijen belangrijk is voor het toewerken naar een circulaire economie. Deze leden vragen de </w:t>
            </w:r>
            <w:r w:rsidR="00AB6F8C">
              <w:rPr>
                <w:rFonts w:ascii="Times New Roman" w:hAnsi="Times New Roman" w:eastAsia="Times New Roman" w:cs="Times New Roman"/>
                <w:color w:val="000000"/>
                <w:lang w:eastAsia="nl-NL"/>
              </w:rPr>
              <w:t xml:space="preserve">minister </w:t>
            </w:r>
            <w:r w:rsidRPr="006A5AC3">
              <w:rPr>
                <w:rFonts w:ascii="Times New Roman" w:hAnsi="Times New Roman" w:eastAsia="Times New Roman" w:cs="Times New Roman"/>
                <w:color w:val="000000"/>
                <w:lang w:eastAsia="nl-NL"/>
              </w:rPr>
              <w:t>in dit kader of zij mogelijkheden ziet om op Europees niveau een heffing op nieuwe, niet-herbruikbare batterijen te agenderen. Kan zij daarbij aangeven in hoeverre een dergelijke maatregel volgens haar kan bijdragen aan het stimuleren van hergebruik, reparatie en hoogwaardige inzameling van batterijen?</w:t>
            </w:r>
          </w:p>
          <w:p w:rsidR="00687D8B" w:rsidRDefault="00687D8B" w14:paraId="445EDA77" w14:textId="77777777">
            <w:pPr>
              <w:spacing w:after="0" w:line="240" w:lineRule="auto"/>
              <w:rPr>
                <w:rFonts w:ascii="Times New Roman" w:hAnsi="Times New Roman" w:eastAsia="Times New Roman" w:cs="Times New Roman"/>
                <w:color w:val="000000"/>
                <w:lang w:eastAsia="nl-NL"/>
              </w:rPr>
            </w:pPr>
          </w:p>
          <w:p w:rsidRPr="0073564B" w:rsidR="00687D8B" w:rsidRDefault="00687D8B" w14:paraId="0BB79110" w14:textId="77777777">
            <w:pPr>
              <w:spacing w:after="0" w:line="240" w:lineRule="auto"/>
              <w:rPr>
                <w:rFonts w:ascii="Times New Roman" w:hAnsi="Times New Roman" w:eastAsia="Times New Roman" w:cs="Times New Roman"/>
                <w:b/>
                <w:bCs/>
                <w:color w:val="000000"/>
                <w:lang w:eastAsia="nl-NL"/>
              </w:rPr>
            </w:pPr>
            <w:r>
              <w:rPr>
                <w:rFonts w:ascii="Times New Roman" w:hAnsi="Times New Roman" w:eastAsia="Times New Roman" w:cs="Times New Roman"/>
                <w:b/>
                <w:bCs/>
                <w:color w:val="000000"/>
                <w:lang w:eastAsia="nl-NL"/>
              </w:rPr>
              <w:t>Partij voor de Dieren-</w:t>
            </w:r>
            <w:r w:rsidRPr="0073564B">
              <w:rPr>
                <w:rFonts w:ascii="Times New Roman" w:hAnsi="Times New Roman" w:eastAsia="Times New Roman" w:cs="Times New Roman"/>
                <w:b/>
                <w:bCs/>
                <w:color w:val="000000"/>
                <w:lang w:eastAsia="nl-NL"/>
              </w:rPr>
              <w:t>fractie</w:t>
            </w:r>
          </w:p>
          <w:p w:rsidRPr="00E80B39" w:rsidR="00333998" w:rsidP="00333998" w:rsidRDefault="00333998" w14:paraId="54A6937E" w14:textId="77777777">
            <w:pPr>
              <w:spacing w:after="0" w:line="240" w:lineRule="auto"/>
              <w:rPr>
                <w:rFonts w:ascii="Times New Roman" w:hAnsi="Times New Roman" w:eastAsia="Times New Roman" w:cs="Times New Roman"/>
                <w:i/>
                <w:iCs/>
                <w:color w:val="000000"/>
                <w:lang w:eastAsia="nl-NL"/>
              </w:rPr>
            </w:pPr>
            <w:r w:rsidRPr="00E80B39">
              <w:rPr>
                <w:rFonts w:ascii="Times New Roman" w:hAnsi="Times New Roman" w:eastAsia="Times New Roman" w:cs="Times New Roman"/>
                <w:i/>
                <w:iCs/>
                <w:color w:val="000000"/>
                <w:lang w:eastAsia="nl-NL"/>
              </w:rPr>
              <w:t>Milieuomnibus</w:t>
            </w:r>
          </w:p>
          <w:p w:rsidR="002907F7" w:rsidP="00333998" w:rsidRDefault="00333998" w14:paraId="1DE7157F" w14:textId="475B364E">
            <w:pPr>
              <w:spacing w:after="0" w:line="240" w:lineRule="auto"/>
              <w:rPr>
                <w:rFonts w:ascii="Times New Roman" w:hAnsi="Times New Roman" w:eastAsia="Times New Roman" w:cs="Times New Roman"/>
                <w:color w:val="000000"/>
                <w:lang w:eastAsia="nl-NL"/>
              </w:rPr>
            </w:pPr>
            <w:r w:rsidRPr="00333998">
              <w:rPr>
                <w:rFonts w:ascii="Times New Roman" w:hAnsi="Times New Roman" w:eastAsia="Times New Roman" w:cs="Times New Roman"/>
                <w:color w:val="000000"/>
                <w:lang w:eastAsia="nl-NL"/>
              </w:rPr>
              <w:t>De leden van de Partij voor de Dieren-fractie hebben eerder aangegeven dat z</w:t>
            </w:r>
            <w:r w:rsidR="00411537">
              <w:rPr>
                <w:rFonts w:ascii="Times New Roman" w:hAnsi="Times New Roman" w:eastAsia="Times New Roman" w:cs="Times New Roman"/>
                <w:color w:val="000000"/>
                <w:lang w:eastAsia="nl-NL"/>
              </w:rPr>
              <w:t>ij</w:t>
            </w:r>
            <w:r w:rsidRPr="00333998">
              <w:rPr>
                <w:rFonts w:ascii="Times New Roman" w:hAnsi="Times New Roman" w:eastAsia="Times New Roman" w:cs="Times New Roman"/>
                <w:color w:val="000000"/>
                <w:lang w:eastAsia="nl-NL"/>
              </w:rPr>
              <w:t xml:space="preserve"> zich grote zorgen maken om de </w:t>
            </w:r>
            <w:r w:rsidR="00681376">
              <w:rPr>
                <w:rFonts w:ascii="Times New Roman" w:hAnsi="Times New Roman" w:eastAsia="Times New Roman" w:cs="Times New Roman"/>
                <w:color w:val="000000"/>
                <w:lang w:eastAsia="nl-NL"/>
              </w:rPr>
              <w:t>M</w:t>
            </w:r>
            <w:r w:rsidRPr="00333998">
              <w:rPr>
                <w:rFonts w:ascii="Times New Roman" w:hAnsi="Times New Roman" w:eastAsia="Times New Roman" w:cs="Times New Roman"/>
                <w:color w:val="000000"/>
                <w:lang w:eastAsia="nl-NL"/>
              </w:rPr>
              <w:t xml:space="preserve">ilieuomnibus waarin milieuregels worden afgezwakt. De onafhankelijke </w:t>
            </w:r>
            <w:r w:rsidR="00A128B3">
              <w:rPr>
                <w:rFonts w:ascii="Times New Roman" w:hAnsi="Times New Roman" w:eastAsia="Times New Roman" w:cs="Times New Roman"/>
                <w:color w:val="000000"/>
                <w:lang w:eastAsia="nl-NL"/>
              </w:rPr>
              <w:t>C</w:t>
            </w:r>
            <w:r w:rsidRPr="00333998">
              <w:rPr>
                <w:rFonts w:ascii="Times New Roman" w:hAnsi="Times New Roman" w:eastAsia="Times New Roman" w:cs="Times New Roman"/>
                <w:color w:val="000000"/>
                <w:lang w:eastAsia="nl-NL"/>
              </w:rPr>
              <w:t>ommissie voor de milieueffectrapportage (</w:t>
            </w:r>
            <w:r w:rsidR="00A128B3">
              <w:rPr>
                <w:rFonts w:ascii="Times New Roman" w:hAnsi="Times New Roman" w:eastAsia="Times New Roman" w:cs="Times New Roman"/>
                <w:color w:val="000000"/>
                <w:lang w:eastAsia="nl-NL"/>
              </w:rPr>
              <w:t>C</w:t>
            </w:r>
            <w:r w:rsidRPr="00333998">
              <w:rPr>
                <w:rFonts w:ascii="Times New Roman" w:hAnsi="Times New Roman" w:eastAsia="Times New Roman" w:cs="Times New Roman"/>
                <w:color w:val="000000"/>
                <w:lang w:eastAsia="nl-NL"/>
              </w:rPr>
              <w:t xml:space="preserve">ommissie </w:t>
            </w:r>
            <w:proofErr w:type="spellStart"/>
            <w:r w:rsidRPr="00333998">
              <w:rPr>
                <w:rFonts w:ascii="Times New Roman" w:hAnsi="Times New Roman" w:eastAsia="Times New Roman" w:cs="Times New Roman"/>
                <w:color w:val="000000"/>
                <w:lang w:eastAsia="nl-NL"/>
              </w:rPr>
              <w:t>mer</w:t>
            </w:r>
            <w:proofErr w:type="spellEnd"/>
            <w:r w:rsidRPr="00333998">
              <w:rPr>
                <w:rFonts w:ascii="Times New Roman" w:hAnsi="Times New Roman" w:eastAsia="Times New Roman" w:cs="Times New Roman"/>
                <w:color w:val="000000"/>
                <w:lang w:eastAsia="nl-NL"/>
              </w:rPr>
              <w:t xml:space="preserve">) heeft op verzoek van de Tweede Kamer een </w:t>
            </w:r>
            <w:proofErr w:type="spellStart"/>
            <w:r w:rsidRPr="00333998">
              <w:rPr>
                <w:rFonts w:ascii="Times New Roman" w:hAnsi="Times New Roman" w:eastAsia="Times New Roman" w:cs="Times New Roman"/>
                <w:color w:val="000000"/>
                <w:lang w:eastAsia="nl-NL"/>
              </w:rPr>
              <w:t>position</w:t>
            </w:r>
            <w:proofErr w:type="spellEnd"/>
            <w:r w:rsidRPr="00333998">
              <w:rPr>
                <w:rFonts w:ascii="Times New Roman" w:hAnsi="Times New Roman" w:eastAsia="Times New Roman" w:cs="Times New Roman"/>
                <w:color w:val="000000"/>
                <w:lang w:eastAsia="nl-NL"/>
              </w:rPr>
              <w:t xml:space="preserve"> paper geschreven</w:t>
            </w:r>
            <w:r w:rsidRPr="00333998">
              <w:rPr>
                <w:rFonts w:ascii="Times New Roman" w:hAnsi="Times New Roman" w:eastAsia="Times New Roman" w:cs="Times New Roman"/>
                <w:color w:val="000000"/>
                <w:vertAlign w:val="superscript"/>
                <w:lang w:eastAsia="nl-NL"/>
              </w:rPr>
              <w:footnoteReference w:id="1"/>
            </w:r>
            <w:r w:rsidRPr="00333998">
              <w:rPr>
                <w:rFonts w:ascii="Times New Roman" w:hAnsi="Times New Roman" w:eastAsia="Times New Roman" w:cs="Times New Roman"/>
                <w:color w:val="000000"/>
                <w:lang w:eastAsia="nl-NL"/>
              </w:rPr>
              <w:t xml:space="preserve"> over de </w:t>
            </w:r>
            <w:r w:rsidR="009E220E">
              <w:rPr>
                <w:rFonts w:ascii="Times New Roman" w:hAnsi="Times New Roman" w:eastAsia="Times New Roman" w:cs="Times New Roman"/>
                <w:color w:val="000000"/>
                <w:lang w:eastAsia="nl-NL"/>
              </w:rPr>
              <w:t>M</w:t>
            </w:r>
            <w:r w:rsidRPr="00333998">
              <w:rPr>
                <w:rFonts w:ascii="Times New Roman" w:hAnsi="Times New Roman" w:eastAsia="Times New Roman" w:cs="Times New Roman"/>
                <w:color w:val="000000"/>
                <w:lang w:eastAsia="nl-NL"/>
              </w:rPr>
              <w:t>ilieuomnibus waarin ze conclude</w:t>
            </w:r>
            <w:r w:rsidR="009E220E">
              <w:rPr>
                <w:rFonts w:ascii="Times New Roman" w:hAnsi="Times New Roman" w:eastAsia="Times New Roman" w:cs="Times New Roman"/>
                <w:color w:val="000000"/>
                <w:lang w:eastAsia="nl-NL"/>
              </w:rPr>
              <w:t>ert</w:t>
            </w:r>
            <w:r w:rsidRPr="00333998">
              <w:rPr>
                <w:rFonts w:ascii="Times New Roman" w:hAnsi="Times New Roman" w:eastAsia="Times New Roman" w:cs="Times New Roman"/>
                <w:color w:val="000000"/>
                <w:lang w:eastAsia="nl-NL"/>
              </w:rPr>
              <w:t xml:space="preserve"> dat de </w:t>
            </w:r>
            <w:r w:rsidR="009E220E">
              <w:rPr>
                <w:rFonts w:ascii="Times New Roman" w:hAnsi="Times New Roman" w:eastAsia="Times New Roman" w:cs="Times New Roman"/>
                <w:color w:val="000000"/>
                <w:lang w:eastAsia="nl-NL"/>
              </w:rPr>
              <w:t>M</w:t>
            </w:r>
            <w:r w:rsidRPr="00333998">
              <w:rPr>
                <w:rFonts w:ascii="Times New Roman" w:hAnsi="Times New Roman" w:eastAsia="Times New Roman" w:cs="Times New Roman"/>
                <w:color w:val="000000"/>
                <w:lang w:eastAsia="nl-NL"/>
              </w:rPr>
              <w:t xml:space="preserve">ilieuomnibus grote risico’s voor de bescherming van ons milieu met zich meebrengt. De </w:t>
            </w:r>
            <w:r w:rsidR="009E220E">
              <w:rPr>
                <w:rFonts w:ascii="Times New Roman" w:hAnsi="Times New Roman" w:eastAsia="Times New Roman" w:cs="Times New Roman"/>
                <w:color w:val="000000"/>
                <w:lang w:eastAsia="nl-NL"/>
              </w:rPr>
              <w:t>C</w:t>
            </w:r>
            <w:r w:rsidRPr="00333998">
              <w:rPr>
                <w:rFonts w:ascii="Times New Roman" w:hAnsi="Times New Roman" w:eastAsia="Times New Roman" w:cs="Times New Roman"/>
                <w:color w:val="000000"/>
                <w:lang w:eastAsia="nl-NL"/>
              </w:rPr>
              <w:t xml:space="preserve">ommissie </w:t>
            </w:r>
            <w:proofErr w:type="spellStart"/>
            <w:r w:rsidRPr="00333998">
              <w:rPr>
                <w:rFonts w:ascii="Times New Roman" w:hAnsi="Times New Roman" w:eastAsia="Times New Roman" w:cs="Times New Roman"/>
                <w:color w:val="000000"/>
                <w:lang w:eastAsia="nl-NL"/>
              </w:rPr>
              <w:t>mer</w:t>
            </w:r>
            <w:proofErr w:type="spellEnd"/>
            <w:r w:rsidRPr="00333998">
              <w:rPr>
                <w:rFonts w:ascii="Times New Roman" w:hAnsi="Times New Roman" w:eastAsia="Times New Roman" w:cs="Times New Roman"/>
                <w:color w:val="000000"/>
                <w:lang w:eastAsia="nl-NL"/>
              </w:rPr>
              <w:t xml:space="preserve"> beschrijft expliciet dat “beperkter milieuonderzoek bij ‘wijzigingen en uitbreidingen van bestaande projecten’ leidt tot een lager milieubeschermingsniveau: voor het milieu in brede zin, maar specifiek ook voor Natura 2000-gebieden.” Ook betwijfelt de </w:t>
            </w:r>
            <w:r w:rsidR="005D0E42">
              <w:rPr>
                <w:rFonts w:ascii="Times New Roman" w:hAnsi="Times New Roman" w:eastAsia="Times New Roman" w:cs="Times New Roman"/>
                <w:color w:val="000000"/>
                <w:lang w:eastAsia="nl-NL"/>
              </w:rPr>
              <w:t>C</w:t>
            </w:r>
            <w:r w:rsidRPr="00333998">
              <w:rPr>
                <w:rFonts w:ascii="Times New Roman" w:hAnsi="Times New Roman" w:eastAsia="Times New Roman" w:cs="Times New Roman"/>
                <w:color w:val="000000"/>
                <w:lang w:eastAsia="nl-NL"/>
              </w:rPr>
              <w:t xml:space="preserve">ommissie </w:t>
            </w:r>
            <w:proofErr w:type="spellStart"/>
            <w:r w:rsidRPr="00333998">
              <w:rPr>
                <w:rFonts w:ascii="Times New Roman" w:hAnsi="Times New Roman" w:eastAsia="Times New Roman" w:cs="Times New Roman"/>
                <w:color w:val="000000"/>
                <w:lang w:eastAsia="nl-NL"/>
              </w:rPr>
              <w:t>mer</w:t>
            </w:r>
            <w:proofErr w:type="spellEnd"/>
            <w:r w:rsidRPr="00333998">
              <w:rPr>
                <w:rFonts w:ascii="Times New Roman" w:hAnsi="Times New Roman" w:eastAsia="Times New Roman" w:cs="Times New Roman"/>
                <w:color w:val="000000"/>
                <w:lang w:eastAsia="nl-NL"/>
              </w:rPr>
              <w:t xml:space="preserve"> sterk of de besluitvorming en het milieubelang met de voorstellen gediend zijn, omdat juist wanneer je aan de voorkant knelpunten signaleert, je achteraf problemen voorkomt. Kan de staatssecretaris op alle risico’s die de Commissie </w:t>
            </w:r>
            <w:proofErr w:type="spellStart"/>
            <w:r w:rsidRPr="00333998">
              <w:rPr>
                <w:rFonts w:ascii="Times New Roman" w:hAnsi="Times New Roman" w:eastAsia="Times New Roman" w:cs="Times New Roman"/>
                <w:color w:val="000000"/>
                <w:lang w:eastAsia="nl-NL"/>
              </w:rPr>
              <w:t>mer</w:t>
            </w:r>
            <w:proofErr w:type="spellEnd"/>
            <w:r w:rsidRPr="00333998">
              <w:rPr>
                <w:rFonts w:ascii="Times New Roman" w:hAnsi="Times New Roman" w:eastAsia="Times New Roman" w:cs="Times New Roman"/>
                <w:color w:val="000000"/>
                <w:lang w:eastAsia="nl-NL"/>
              </w:rPr>
              <w:t xml:space="preserve"> aanhaalt reflecteren? En kan zij toelichten hoe zij gaat borgen dat deze risico’s geen werkelijkheid worden? Kan de staatssecretaris daarnaast toezeggen de resultaten van het onderzoek van de Commissie </w:t>
            </w:r>
            <w:proofErr w:type="spellStart"/>
            <w:r w:rsidRPr="00333998">
              <w:rPr>
                <w:rFonts w:ascii="Times New Roman" w:hAnsi="Times New Roman" w:eastAsia="Times New Roman" w:cs="Times New Roman"/>
                <w:color w:val="000000"/>
                <w:lang w:eastAsia="nl-NL"/>
              </w:rPr>
              <w:t>mer</w:t>
            </w:r>
            <w:proofErr w:type="spellEnd"/>
            <w:r w:rsidRPr="00333998">
              <w:rPr>
                <w:rFonts w:ascii="Times New Roman" w:hAnsi="Times New Roman" w:eastAsia="Times New Roman" w:cs="Times New Roman"/>
                <w:color w:val="000000"/>
                <w:lang w:eastAsia="nl-NL"/>
              </w:rPr>
              <w:t xml:space="preserve"> te </w:t>
            </w:r>
            <w:r w:rsidRPr="00333998">
              <w:rPr>
                <w:rFonts w:ascii="Times New Roman" w:hAnsi="Times New Roman" w:eastAsia="Times New Roman" w:cs="Times New Roman"/>
                <w:color w:val="000000"/>
                <w:lang w:eastAsia="nl-NL"/>
              </w:rPr>
              <w:lastRenderedPageBreak/>
              <w:t>delen met haar Europese collega’s tijdens de volgende Milieuraad?</w:t>
            </w:r>
          </w:p>
          <w:p w:rsidRPr="00333998" w:rsidR="002907F7" w:rsidP="00333998" w:rsidRDefault="002907F7" w14:paraId="6553244B" w14:textId="77777777">
            <w:pPr>
              <w:spacing w:after="0" w:line="240" w:lineRule="auto"/>
              <w:rPr>
                <w:rFonts w:ascii="Times New Roman" w:hAnsi="Times New Roman" w:eastAsia="Times New Roman" w:cs="Times New Roman"/>
                <w:color w:val="000000"/>
                <w:lang w:eastAsia="nl-NL"/>
              </w:rPr>
            </w:pPr>
          </w:p>
          <w:p w:rsidR="00333998" w:rsidP="00333998" w:rsidRDefault="00807B55" w14:paraId="738CEB3E" w14:textId="1C25B36B">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 xml:space="preserve">De leden van de Partij voor de Dieren-fractie vragen of </w:t>
            </w:r>
            <w:r w:rsidRPr="00333998" w:rsidR="00333998">
              <w:rPr>
                <w:rFonts w:ascii="Times New Roman" w:hAnsi="Times New Roman" w:eastAsia="Times New Roman" w:cs="Times New Roman"/>
                <w:color w:val="000000"/>
                <w:lang w:eastAsia="nl-NL"/>
              </w:rPr>
              <w:t>de staatssecretaris</w:t>
            </w:r>
            <w:r>
              <w:rPr>
                <w:rFonts w:ascii="Times New Roman" w:hAnsi="Times New Roman" w:eastAsia="Times New Roman" w:cs="Times New Roman"/>
                <w:color w:val="000000"/>
                <w:lang w:eastAsia="nl-NL"/>
              </w:rPr>
              <w:t xml:space="preserve"> kan</w:t>
            </w:r>
            <w:r w:rsidRPr="00333998" w:rsidR="00333998">
              <w:rPr>
                <w:rFonts w:ascii="Times New Roman" w:hAnsi="Times New Roman" w:eastAsia="Times New Roman" w:cs="Times New Roman"/>
                <w:color w:val="000000"/>
                <w:lang w:eastAsia="nl-NL"/>
              </w:rPr>
              <w:t xml:space="preserve"> toezeggen dat zij niet vóór de </w:t>
            </w:r>
            <w:r w:rsidR="00A04D12">
              <w:rPr>
                <w:rFonts w:ascii="Times New Roman" w:hAnsi="Times New Roman" w:eastAsia="Times New Roman" w:cs="Times New Roman"/>
                <w:color w:val="000000"/>
                <w:lang w:eastAsia="nl-NL"/>
              </w:rPr>
              <w:t>M</w:t>
            </w:r>
            <w:r w:rsidRPr="00333998" w:rsidR="00333998">
              <w:rPr>
                <w:rFonts w:ascii="Times New Roman" w:hAnsi="Times New Roman" w:eastAsia="Times New Roman" w:cs="Times New Roman"/>
                <w:color w:val="000000"/>
                <w:lang w:eastAsia="nl-NL"/>
              </w:rPr>
              <w:t>ilieuomnibus stemt</w:t>
            </w:r>
            <w:r w:rsidR="00A04D12">
              <w:rPr>
                <w:rFonts w:ascii="Times New Roman" w:hAnsi="Times New Roman" w:eastAsia="Times New Roman" w:cs="Times New Roman"/>
                <w:color w:val="000000"/>
                <w:lang w:eastAsia="nl-NL"/>
              </w:rPr>
              <w:t>,</w:t>
            </w:r>
            <w:r w:rsidRPr="00333998" w:rsidR="00333998">
              <w:rPr>
                <w:rFonts w:ascii="Times New Roman" w:hAnsi="Times New Roman" w:eastAsia="Times New Roman" w:cs="Times New Roman"/>
                <w:color w:val="000000"/>
                <w:lang w:eastAsia="nl-NL"/>
              </w:rPr>
              <w:t xml:space="preserve"> als blijkt dat deze inderdaad leidt tot een lager beschermingsniveau? Zo nee, hoe rijmt de staatsecretaris dit met het uitvoeren van de aangenomen motie</w:t>
            </w:r>
            <w:r w:rsidR="005707B8">
              <w:rPr>
                <w:rFonts w:ascii="Times New Roman" w:hAnsi="Times New Roman" w:eastAsia="Times New Roman" w:cs="Times New Roman"/>
                <w:color w:val="000000"/>
                <w:lang w:eastAsia="nl-NL"/>
              </w:rPr>
              <w:t>-</w:t>
            </w:r>
            <w:r w:rsidRPr="00333998" w:rsidR="00333998">
              <w:rPr>
                <w:rFonts w:ascii="Times New Roman" w:hAnsi="Times New Roman" w:eastAsia="Times New Roman" w:cs="Times New Roman"/>
                <w:color w:val="000000"/>
                <w:lang w:eastAsia="nl-NL"/>
              </w:rPr>
              <w:t>Kostić (</w:t>
            </w:r>
            <w:r w:rsidR="006034F7">
              <w:rPr>
                <w:rFonts w:ascii="Times New Roman" w:hAnsi="Times New Roman" w:eastAsia="Times New Roman" w:cs="Times New Roman"/>
                <w:color w:val="000000"/>
                <w:lang w:eastAsia="nl-NL"/>
              </w:rPr>
              <w:t xml:space="preserve">Kamerstuk </w:t>
            </w:r>
            <w:r w:rsidRPr="00333998" w:rsidR="00333998">
              <w:rPr>
                <w:rFonts w:ascii="Times New Roman" w:hAnsi="Times New Roman" w:eastAsia="Times New Roman" w:cs="Times New Roman"/>
                <w:color w:val="000000"/>
                <w:lang w:eastAsia="nl-NL"/>
              </w:rPr>
              <w:t>22112</w:t>
            </w:r>
            <w:r>
              <w:rPr>
                <w:rFonts w:ascii="Times New Roman" w:hAnsi="Times New Roman" w:eastAsia="Times New Roman" w:cs="Times New Roman"/>
                <w:color w:val="000000"/>
                <w:lang w:eastAsia="nl-NL"/>
              </w:rPr>
              <w:t xml:space="preserve">, nr. </w:t>
            </w:r>
            <w:r w:rsidRPr="00333998" w:rsidR="00333998">
              <w:rPr>
                <w:rFonts w:ascii="Times New Roman" w:hAnsi="Times New Roman" w:eastAsia="Times New Roman" w:cs="Times New Roman"/>
                <w:color w:val="000000"/>
                <w:lang w:eastAsia="nl-NL"/>
              </w:rPr>
              <w:t>4328)?</w:t>
            </w:r>
            <w:r w:rsidR="005707B8">
              <w:rPr>
                <w:rFonts w:ascii="Times New Roman" w:hAnsi="Times New Roman" w:eastAsia="Times New Roman" w:cs="Times New Roman"/>
                <w:color w:val="000000"/>
                <w:lang w:eastAsia="nl-NL"/>
              </w:rPr>
              <w:t xml:space="preserve"> </w:t>
            </w:r>
            <w:r w:rsidRPr="00333998" w:rsidR="00333998">
              <w:rPr>
                <w:rFonts w:ascii="Times New Roman" w:hAnsi="Times New Roman" w:eastAsia="Times New Roman" w:cs="Times New Roman"/>
                <w:color w:val="000000"/>
                <w:lang w:eastAsia="nl-NL"/>
              </w:rPr>
              <w:t xml:space="preserve">Is de staatssecretaris van mening dat (onderdelen van) de </w:t>
            </w:r>
            <w:r w:rsidR="00C209E7">
              <w:rPr>
                <w:rFonts w:ascii="Times New Roman" w:hAnsi="Times New Roman" w:eastAsia="Times New Roman" w:cs="Times New Roman"/>
                <w:color w:val="000000"/>
                <w:lang w:eastAsia="nl-NL"/>
              </w:rPr>
              <w:t>M</w:t>
            </w:r>
            <w:r w:rsidRPr="00333998" w:rsidR="00333998">
              <w:rPr>
                <w:rFonts w:ascii="Times New Roman" w:hAnsi="Times New Roman" w:eastAsia="Times New Roman" w:cs="Times New Roman"/>
                <w:color w:val="000000"/>
                <w:lang w:eastAsia="nl-NL"/>
              </w:rPr>
              <w:t xml:space="preserve">ilieuomnibus in strijd </w:t>
            </w:r>
            <w:r w:rsidR="008D6DEF">
              <w:rPr>
                <w:rFonts w:ascii="Times New Roman" w:hAnsi="Times New Roman" w:eastAsia="Times New Roman" w:cs="Times New Roman"/>
                <w:color w:val="000000"/>
                <w:lang w:eastAsia="nl-NL"/>
              </w:rPr>
              <w:t xml:space="preserve">is of zou kunnen zijn </w:t>
            </w:r>
            <w:r w:rsidRPr="00333998" w:rsidR="00333998">
              <w:rPr>
                <w:rFonts w:ascii="Times New Roman" w:hAnsi="Times New Roman" w:eastAsia="Times New Roman" w:cs="Times New Roman"/>
                <w:color w:val="000000"/>
                <w:lang w:eastAsia="nl-NL"/>
              </w:rPr>
              <w:t>met het Verdrag van Aarhus? Zo ja, op welke onderdelen?</w:t>
            </w:r>
          </w:p>
          <w:p w:rsidRPr="00333998" w:rsidR="006E6122" w:rsidP="00333998" w:rsidRDefault="006E6122" w14:paraId="7FD965B5" w14:textId="77777777">
            <w:pPr>
              <w:spacing w:after="0" w:line="240" w:lineRule="auto"/>
              <w:rPr>
                <w:rFonts w:ascii="Times New Roman" w:hAnsi="Times New Roman" w:eastAsia="Times New Roman" w:cs="Times New Roman"/>
                <w:color w:val="000000"/>
                <w:lang w:eastAsia="nl-NL"/>
              </w:rPr>
            </w:pPr>
          </w:p>
          <w:p w:rsidRPr="00333998" w:rsidR="00333998" w:rsidP="00333998" w:rsidRDefault="00333998" w14:paraId="565BD92E" w14:textId="400BBE57">
            <w:pPr>
              <w:spacing w:after="0" w:line="240" w:lineRule="auto"/>
              <w:rPr>
                <w:rFonts w:ascii="Times New Roman" w:hAnsi="Times New Roman" w:eastAsia="Times New Roman" w:cs="Times New Roman"/>
                <w:color w:val="000000"/>
                <w:lang w:eastAsia="nl-NL"/>
              </w:rPr>
            </w:pPr>
            <w:r w:rsidRPr="00333998">
              <w:rPr>
                <w:rFonts w:ascii="Times New Roman" w:hAnsi="Times New Roman" w:eastAsia="Times New Roman" w:cs="Times New Roman"/>
                <w:color w:val="000000"/>
                <w:lang w:eastAsia="nl-NL"/>
              </w:rPr>
              <w:t>De leden van de Partij voor de Dieren-fractie vragen ook waarom de staatssecretaris ervoor</w:t>
            </w:r>
            <w:r w:rsidR="006E6122">
              <w:rPr>
                <w:rFonts w:ascii="Times New Roman" w:hAnsi="Times New Roman" w:eastAsia="Times New Roman" w:cs="Times New Roman"/>
                <w:color w:val="000000"/>
                <w:lang w:eastAsia="nl-NL"/>
              </w:rPr>
              <w:t xml:space="preserve"> heeft</w:t>
            </w:r>
            <w:r w:rsidRPr="00333998">
              <w:rPr>
                <w:rFonts w:ascii="Times New Roman" w:hAnsi="Times New Roman" w:eastAsia="Times New Roman" w:cs="Times New Roman"/>
                <w:color w:val="000000"/>
                <w:lang w:eastAsia="nl-NL"/>
              </w:rPr>
              <w:t xml:space="preserve"> gekozen om in de nationale quickscan het bedrijfsleven expliciet mee te nemen, gezien de zorgen voor afzwakking duidelijk liggen bij bescherming van ons milieu, en juist niet bij de bescherming van de kortetermijnwinsten van bedrijven</w:t>
            </w:r>
            <w:r w:rsidR="00383635">
              <w:rPr>
                <w:rFonts w:ascii="Times New Roman" w:hAnsi="Times New Roman" w:eastAsia="Times New Roman" w:cs="Times New Roman"/>
                <w:color w:val="000000"/>
                <w:lang w:eastAsia="nl-NL"/>
              </w:rPr>
              <w:t>.</w:t>
            </w:r>
            <w:r w:rsidR="008D6DEF">
              <w:rPr>
                <w:rFonts w:ascii="Times New Roman" w:hAnsi="Times New Roman" w:eastAsia="Times New Roman" w:cs="Times New Roman"/>
                <w:color w:val="000000"/>
                <w:lang w:eastAsia="nl-NL"/>
              </w:rPr>
              <w:t xml:space="preserve"> </w:t>
            </w:r>
            <w:r w:rsidRPr="00333998">
              <w:rPr>
                <w:rFonts w:ascii="Times New Roman" w:hAnsi="Times New Roman" w:eastAsia="Times New Roman" w:cs="Times New Roman"/>
                <w:color w:val="000000"/>
                <w:lang w:eastAsia="nl-NL"/>
              </w:rPr>
              <w:t>Ook vragen de</w:t>
            </w:r>
            <w:r w:rsidR="006E6122">
              <w:rPr>
                <w:rFonts w:ascii="Times New Roman" w:hAnsi="Times New Roman" w:eastAsia="Times New Roman" w:cs="Times New Roman"/>
                <w:color w:val="000000"/>
                <w:lang w:eastAsia="nl-NL"/>
              </w:rPr>
              <w:t>ze</w:t>
            </w:r>
            <w:r w:rsidRPr="00333998">
              <w:rPr>
                <w:rFonts w:ascii="Times New Roman" w:hAnsi="Times New Roman" w:eastAsia="Times New Roman" w:cs="Times New Roman"/>
                <w:color w:val="000000"/>
                <w:lang w:eastAsia="nl-NL"/>
              </w:rPr>
              <w:t xml:space="preserve"> leden of de staatssecretaris kan toezeggen dat, net als bij de ‘food &amp; feed security’-omnibus, de </w:t>
            </w:r>
            <w:r w:rsidR="00383635">
              <w:rPr>
                <w:rFonts w:ascii="Times New Roman" w:hAnsi="Times New Roman" w:eastAsia="Times New Roman" w:cs="Times New Roman"/>
                <w:color w:val="000000"/>
                <w:lang w:eastAsia="nl-NL"/>
              </w:rPr>
              <w:t>M</w:t>
            </w:r>
            <w:r w:rsidRPr="00333998">
              <w:rPr>
                <w:rFonts w:ascii="Times New Roman" w:hAnsi="Times New Roman" w:eastAsia="Times New Roman" w:cs="Times New Roman"/>
                <w:color w:val="000000"/>
                <w:lang w:eastAsia="nl-NL"/>
              </w:rPr>
              <w:t>ilieuomnibus aan de Kamer wordt voorgelegd voorafgaand aan een definitief beslismoment, en dat zij voor die tijd geen onomkeerbare stappen neemt</w:t>
            </w:r>
            <w:r w:rsidR="00DF27B5">
              <w:rPr>
                <w:rFonts w:ascii="Times New Roman" w:hAnsi="Times New Roman" w:eastAsia="Times New Roman" w:cs="Times New Roman"/>
                <w:color w:val="000000"/>
                <w:lang w:eastAsia="nl-NL"/>
              </w:rPr>
              <w:t>.</w:t>
            </w:r>
          </w:p>
          <w:p w:rsidRPr="00333998" w:rsidR="00333998" w:rsidP="00333998" w:rsidRDefault="00333998" w14:paraId="1CA79D12" w14:textId="77777777">
            <w:pPr>
              <w:spacing w:after="0" w:line="240" w:lineRule="auto"/>
              <w:rPr>
                <w:rFonts w:ascii="Times New Roman" w:hAnsi="Times New Roman" w:eastAsia="Times New Roman" w:cs="Times New Roman"/>
                <w:b/>
                <w:bCs/>
                <w:color w:val="000000"/>
                <w:lang w:eastAsia="nl-NL"/>
              </w:rPr>
            </w:pPr>
            <w:r w:rsidRPr="00333998">
              <w:rPr>
                <w:rFonts w:ascii="Times New Roman" w:hAnsi="Times New Roman" w:eastAsia="Times New Roman" w:cs="Times New Roman"/>
                <w:b/>
                <w:bCs/>
                <w:color w:val="000000"/>
                <w:lang w:eastAsia="nl-NL"/>
              </w:rPr>
              <w:br w:type="page"/>
            </w:r>
          </w:p>
          <w:p w:rsidRPr="00E80B39" w:rsidR="00333998" w:rsidP="00333998" w:rsidRDefault="00333998" w14:paraId="654177DB" w14:textId="77777777">
            <w:pPr>
              <w:spacing w:after="0" w:line="240" w:lineRule="auto"/>
              <w:rPr>
                <w:rFonts w:ascii="Times New Roman" w:hAnsi="Times New Roman" w:eastAsia="Times New Roman" w:cs="Times New Roman"/>
                <w:i/>
                <w:iCs/>
                <w:color w:val="000000"/>
                <w:lang w:eastAsia="nl-NL"/>
              </w:rPr>
            </w:pPr>
            <w:r w:rsidRPr="00E80B39">
              <w:rPr>
                <w:rFonts w:ascii="Times New Roman" w:hAnsi="Times New Roman" w:eastAsia="Times New Roman" w:cs="Times New Roman"/>
                <w:i/>
                <w:iCs/>
                <w:color w:val="000000"/>
                <w:lang w:eastAsia="nl-NL"/>
              </w:rPr>
              <w:t>REACH</w:t>
            </w:r>
          </w:p>
          <w:p w:rsidRPr="00333998" w:rsidR="002907F7" w:rsidP="00333998" w:rsidRDefault="00566186" w14:paraId="0FD8B9B0" w14:textId="4FCD218B">
            <w:pPr>
              <w:spacing w:after="0" w:line="240" w:lineRule="auto"/>
              <w:rPr>
                <w:rFonts w:ascii="Times New Roman" w:hAnsi="Times New Roman" w:eastAsia="Times New Roman" w:cs="Times New Roman"/>
                <w:b/>
                <w:bCs/>
                <w:color w:val="000000"/>
                <w:lang w:eastAsia="nl-NL"/>
              </w:rPr>
            </w:pPr>
            <w:r>
              <w:rPr>
                <w:rFonts w:ascii="Times New Roman" w:hAnsi="Times New Roman" w:eastAsia="Times New Roman" w:cs="Times New Roman"/>
                <w:color w:val="000000"/>
                <w:lang w:eastAsia="nl-NL"/>
              </w:rPr>
              <w:t>De leden van de Partij voor de Dieren-fractie vragen of de</w:t>
            </w:r>
            <w:r w:rsidRPr="00333998" w:rsidR="00333998">
              <w:rPr>
                <w:rFonts w:ascii="Times New Roman" w:hAnsi="Times New Roman" w:eastAsia="Times New Roman" w:cs="Times New Roman"/>
                <w:color w:val="000000"/>
                <w:lang w:eastAsia="nl-NL"/>
              </w:rPr>
              <w:t xml:space="preserve"> staatssecretaris </w:t>
            </w:r>
            <w:r>
              <w:rPr>
                <w:rFonts w:ascii="Times New Roman" w:hAnsi="Times New Roman" w:eastAsia="Times New Roman" w:cs="Times New Roman"/>
                <w:color w:val="000000"/>
                <w:lang w:eastAsia="nl-NL"/>
              </w:rPr>
              <w:t>kan</w:t>
            </w:r>
            <w:r w:rsidRPr="00333998" w:rsidR="00333998">
              <w:rPr>
                <w:rFonts w:ascii="Times New Roman" w:hAnsi="Times New Roman" w:eastAsia="Times New Roman" w:cs="Times New Roman"/>
                <w:color w:val="000000"/>
                <w:lang w:eastAsia="nl-NL"/>
              </w:rPr>
              <w:t xml:space="preserve"> toezeggen dat zij tijdens het informele ‘REACH-up’</w:t>
            </w:r>
            <w:r w:rsidR="00AF6F2A">
              <w:rPr>
                <w:rFonts w:ascii="Times New Roman" w:hAnsi="Times New Roman" w:eastAsia="Times New Roman" w:cs="Times New Roman"/>
                <w:color w:val="000000"/>
                <w:lang w:eastAsia="nl-NL"/>
              </w:rPr>
              <w:t>-</w:t>
            </w:r>
            <w:r w:rsidRPr="00333998" w:rsidR="00333998">
              <w:rPr>
                <w:rFonts w:ascii="Times New Roman" w:hAnsi="Times New Roman" w:eastAsia="Times New Roman" w:cs="Times New Roman"/>
                <w:color w:val="000000"/>
                <w:lang w:eastAsia="nl-NL"/>
              </w:rPr>
              <w:t>overleg dat zij gaat initiëren, ook het onderwerp PFAS in pesticiden zal bespreken, en uitvraagt of en</w:t>
            </w:r>
            <w:r w:rsidR="0066109D">
              <w:rPr>
                <w:rFonts w:ascii="Times New Roman" w:hAnsi="Times New Roman" w:eastAsia="Times New Roman" w:cs="Times New Roman"/>
                <w:color w:val="000000"/>
                <w:lang w:eastAsia="nl-NL"/>
              </w:rPr>
              <w:t>,</w:t>
            </w:r>
            <w:r w:rsidRPr="00333998" w:rsidR="00333998">
              <w:rPr>
                <w:rFonts w:ascii="Times New Roman" w:hAnsi="Times New Roman" w:eastAsia="Times New Roman" w:cs="Times New Roman"/>
                <w:color w:val="000000"/>
                <w:lang w:eastAsia="nl-NL"/>
              </w:rPr>
              <w:t xml:space="preserve"> zo ja, hoe collega’s deze giftige stoffen in hun voedsel nationaal gaan verminderen en uitbannen</w:t>
            </w:r>
            <w:r w:rsidR="00656BE1">
              <w:rPr>
                <w:rFonts w:ascii="Times New Roman" w:hAnsi="Times New Roman" w:eastAsia="Times New Roman" w:cs="Times New Roman"/>
                <w:color w:val="000000"/>
                <w:lang w:eastAsia="nl-NL"/>
              </w:rPr>
              <w:t>.</w:t>
            </w:r>
            <w:r w:rsidRPr="00333998" w:rsidR="00333998">
              <w:rPr>
                <w:rFonts w:ascii="Times New Roman" w:hAnsi="Times New Roman" w:eastAsia="Times New Roman" w:cs="Times New Roman"/>
                <w:color w:val="000000"/>
                <w:lang w:eastAsia="nl-NL"/>
              </w:rPr>
              <w:t xml:space="preserve"> En kan ze toezeggen dat ze zal verkennen of er interesse is om een Europese kopgroep te starten om in Europa te gaan pleiten voor een Europees verbod op PFAS in pesticiden?</w:t>
            </w:r>
          </w:p>
          <w:p w:rsidRPr="00333998" w:rsidR="002907F7" w:rsidP="00333998" w:rsidRDefault="00333998" w14:paraId="3C271B78" w14:textId="57FFEEAE">
            <w:pPr>
              <w:spacing w:after="0" w:line="240" w:lineRule="auto"/>
              <w:rPr>
                <w:rFonts w:ascii="Times New Roman" w:hAnsi="Times New Roman" w:eastAsia="Times New Roman" w:cs="Times New Roman"/>
                <w:color w:val="000000"/>
                <w:lang w:eastAsia="nl-NL"/>
              </w:rPr>
            </w:pPr>
            <w:r w:rsidRPr="00333998">
              <w:rPr>
                <w:rFonts w:ascii="Times New Roman" w:hAnsi="Times New Roman" w:eastAsia="Times New Roman" w:cs="Times New Roman"/>
                <w:color w:val="000000"/>
                <w:lang w:eastAsia="nl-NL"/>
              </w:rPr>
              <w:t>Is de staatssecretaris daarnaast bereid om tijdens het ‘REACH up’</w:t>
            </w:r>
            <w:r w:rsidR="007C7F94">
              <w:rPr>
                <w:rFonts w:ascii="Times New Roman" w:hAnsi="Times New Roman" w:eastAsia="Times New Roman" w:cs="Times New Roman"/>
                <w:color w:val="000000"/>
                <w:lang w:eastAsia="nl-NL"/>
              </w:rPr>
              <w:t>-</w:t>
            </w:r>
            <w:r w:rsidRPr="00333998">
              <w:rPr>
                <w:rFonts w:ascii="Times New Roman" w:hAnsi="Times New Roman" w:eastAsia="Times New Roman" w:cs="Times New Roman"/>
                <w:color w:val="000000"/>
                <w:lang w:eastAsia="nl-NL"/>
              </w:rPr>
              <w:t>overleg een (online of fysieke) afspraak te maken tussen de staatssecretaris, de minister van LVVN, en de Deense ministers verantwoordelijk voor milieu en pesticiden, om te leren van het Deense PFAS-verbod? Specifiek om te leren hoe lang het heeft geduurd om van idee tot invoering te gaan en of en</w:t>
            </w:r>
            <w:r w:rsidR="00864CF1">
              <w:rPr>
                <w:rFonts w:ascii="Times New Roman" w:hAnsi="Times New Roman" w:eastAsia="Times New Roman" w:cs="Times New Roman"/>
                <w:color w:val="000000"/>
                <w:lang w:eastAsia="nl-NL"/>
              </w:rPr>
              <w:t>,</w:t>
            </w:r>
            <w:r w:rsidRPr="00333998">
              <w:rPr>
                <w:rFonts w:ascii="Times New Roman" w:hAnsi="Times New Roman" w:eastAsia="Times New Roman" w:cs="Times New Roman"/>
                <w:color w:val="000000"/>
                <w:lang w:eastAsia="nl-NL"/>
              </w:rPr>
              <w:t xml:space="preserve"> zo ja</w:t>
            </w:r>
            <w:r w:rsidR="00864CF1">
              <w:rPr>
                <w:rFonts w:ascii="Times New Roman" w:hAnsi="Times New Roman" w:eastAsia="Times New Roman" w:cs="Times New Roman"/>
                <w:color w:val="000000"/>
                <w:lang w:eastAsia="nl-NL"/>
              </w:rPr>
              <w:t>,</w:t>
            </w:r>
            <w:r w:rsidRPr="00333998">
              <w:rPr>
                <w:rFonts w:ascii="Times New Roman" w:hAnsi="Times New Roman" w:eastAsia="Times New Roman" w:cs="Times New Roman"/>
                <w:color w:val="000000"/>
                <w:lang w:eastAsia="nl-NL"/>
              </w:rPr>
              <w:t xml:space="preserve"> welke positieve effecten al merkbaar zijn? Zo ja, kan de staatssecretaris de lessen daarna met de Tweede Kamer delen? Zo nee, waarom is de staatssecretaris hiertoe niet bereid?</w:t>
            </w:r>
          </w:p>
          <w:p w:rsidR="00333998" w:rsidP="00333998" w:rsidRDefault="00333998" w14:paraId="24A87E9B" w14:textId="0446D71B">
            <w:pPr>
              <w:spacing w:after="0" w:line="240" w:lineRule="auto"/>
              <w:rPr>
                <w:rFonts w:ascii="Times New Roman" w:hAnsi="Times New Roman" w:eastAsia="Times New Roman" w:cs="Times New Roman"/>
                <w:color w:val="000000"/>
                <w:lang w:eastAsia="nl-NL"/>
              </w:rPr>
            </w:pPr>
            <w:r w:rsidRPr="00333998">
              <w:rPr>
                <w:rFonts w:ascii="Times New Roman" w:hAnsi="Times New Roman" w:eastAsia="Times New Roman" w:cs="Times New Roman"/>
                <w:color w:val="000000"/>
                <w:lang w:eastAsia="nl-NL"/>
              </w:rPr>
              <w:t xml:space="preserve">Kan de staatssecretaris na de Milieuraad een overzicht sturen van landen die nationaal aanvullende maatregelen </w:t>
            </w:r>
            <w:r w:rsidRPr="00333998">
              <w:rPr>
                <w:rFonts w:ascii="Times New Roman" w:hAnsi="Times New Roman" w:eastAsia="Times New Roman" w:cs="Times New Roman"/>
                <w:color w:val="000000"/>
                <w:lang w:eastAsia="nl-NL"/>
              </w:rPr>
              <w:lastRenderedPageBreak/>
              <w:t>treffen om PFAS in hun leefomgeving te verminderen en</w:t>
            </w:r>
            <w:r w:rsidR="00E66514">
              <w:rPr>
                <w:rFonts w:ascii="Times New Roman" w:hAnsi="Times New Roman" w:eastAsia="Times New Roman" w:cs="Times New Roman"/>
                <w:color w:val="000000"/>
                <w:lang w:eastAsia="nl-NL"/>
              </w:rPr>
              <w:t>,</w:t>
            </w:r>
            <w:r w:rsidRPr="00333998">
              <w:rPr>
                <w:rFonts w:ascii="Times New Roman" w:hAnsi="Times New Roman" w:eastAsia="Times New Roman" w:cs="Times New Roman"/>
                <w:color w:val="000000"/>
                <w:lang w:eastAsia="nl-NL"/>
              </w:rPr>
              <w:t xml:space="preserve"> zo ja, welke landen dit zijn en welke maatregelen zij overwegen?</w:t>
            </w:r>
          </w:p>
          <w:p w:rsidRPr="00333998" w:rsidR="00C27B00" w:rsidP="00333998" w:rsidRDefault="00C27B00" w14:paraId="2ACD9C08" w14:textId="77777777">
            <w:pPr>
              <w:spacing w:after="0" w:line="240" w:lineRule="auto"/>
              <w:rPr>
                <w:rFonts w:ascii="Times New Roman" w:hAnsi="Times New Roman" w:eastAsia="Times New Roman" w:cs="Times New Roman"/>
                <w:color w:val="000000"/>
                <w:lang w:eastAsia="nl-NL"/>
              </w:rPr>
            </w:pPr>
          </w:p>
          <w:p w:rsidR="00333998" w:rsidP="00333998" w:rsidRDefault="00555368" w14:paraId="005182AC" w14:textId="2032D74D">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De leden van de Partij voor de Dieren-fractie vragen of</w:t>
            </w:r>
            <w:r w:rsidRPr="00333998" w:rsidR="00333998">
              <w:rPr>
                <w:rFonts w:ascii="Times New Roman" w:hAnsi="Times New Roman" w:eastAsia="Times New Roman" w:cs="Times New Roman"/>
                <w:color w:val="000000"/>
                <w:lang w:eastAsia="nl-NL"/>
              </w:rPr>
              <w:t xml:space="preserve"> de staatssecretaris inmiddels meer inzicht</w:t>
            </w:r>
            <w:r>
              <w:rPr>
                <w:rFonts w:ascii="Times New Roman" w:hAnsi="Times New Roman" w:eastAsia="Times New Roman" w:cs="Times New Roman"/>
                <w:color w:val="000000"/>
                <w:lang w:eastAsia="nl-NL"/>
              </w:rPr>
              <w:t xml:space="preserve"> kan</w:t>
            </w:r>
            <w:r w:rsidRPr="00333998" w:rsidR="00333998">
              <w:rPr>
                <w:rFonts w:ascii="Times New Roman" w:hAnsi="Times New Roman" w:eastAsia="Times New Roman" w:cs="Times New Roman"/>
                <w:color w:val="000000"/>
                <w:lang w:eastAsia="nl-NL"/>
              </w:rPr>
              <w:t xml:space="preserve"> geven in het </w:t>
            </w:r>
            <w:proofErr w:type="spellStart"/>
            <w:r w:rsidRPr="00333998" w:rsidR="00333998">
              <w:rPr>
                <w:rFonts w:ascii="Times New Roman" w:hAnsi="Times New Roman" w:eastAsia="Times New Roman" w:cs="Times New Roman"/>
                <w:color w:val="000000"/>
                <w:lang w:eastAsia="nl-NL"/>
              </w:rPr>
              <w:t>comitologieproces</w:t>
            </w:r>
            <w:proofErr w:type="spellEnd"/>
            <w:r w:rsidRPr="00333998" w:rsidR="00333998">
              <w:rPr>
                <w:rFonts w:ascii="Times New Roman" w:hAnsi="Times New Roman" w:eastAsia="Times New Roman" w:cs="Times New Roman"/>
                <w:color w:val="000000"/>
                <w:lang w:eastAsia="nl-NL"/>
              </w:rPr>
              <w:t xml:space="preserve"> van REACH: wanneer gaat dit van start en welke onderwerpen zullen worden gewijzigd? Heeft </w:t>
            </w:r>
            <w:r w:rsidR="00FB0871">
              <w:rPr>
                <w:rFonts w:ascii="Times New Roman" w:hAnsi="Times New Roman" w:eastAsia="Times New Roman" w:cs="Times New Roman"/>
                <w:color w:val="000000"/>
                <w:lang w:eastAsia="nl-NL"/>
              </w:rPr>
              <w:t>de staatssecretaris</w:t>
            </w:r>
            <w:r w:rsidRPr="00333998" w:rsidR="00333998">
              <w:rPr>
                <w:rFonts w:ascii="Times New Roman" w:hAnsi="Times New Roman" w:eastAsia="Times New Roman" w:cs="Times New Roman"/>
                <w:color w:val="000000"/>
                <w:lang w:eastAsia="nl-NL"/>
              </w:rPr>
              <w:t xml:space="preserve"> daarnaast al duidelijkheid wanneer de Europese PFAS-restrictie daadwerkelijk in zal gaan? Hoe schat de staatssecretaris het krachtenveld in </w:t>
            </w:r>
            <w:r w:rsidR="00587FB3">
              <w:rPr>
                <w:rFonts w:ascii="Times New Roman" w:hAnsi="Times New Roman" w:eastAsia="Times New Roman" w:cs="Times New Roman"/>
                <w:color w:val="000000"/>
                <w:lang w:eastAsia="nl-NL"/>
              </w:rPr>
              <w:t>tussen</w:t>
            </w:r>
            <w:r w:rsidRPr="00333998" w:rsidR="00587FB3">
              <w:rPr>
                <w:rFonts w:ascii="Times New Roman" w:hAnsi="Times New Roman" w:eastAsia="Times New Roman" w:cs="Times New Roman"/>
                <w:color w:val="000000"/>
                <w:lang w:eastAsia="nl-NL"/>
              </w:rPr>
              <w:t xml:space="preserve"> </w:t>
            </w:r>
            <w:r w:rsidRPr="00333998" w:rsidR="00333998">
              <w:rPr>
                <w:rFonts w:ascii="Times New Roman" w:hAnsi="Times New Roman" w:eastAsia="Times New Roman" w:cs="Times New Roman"/>
                <w:color w:val="000000"/>
                <w:lang w:eastAsia="nl-NL"/>
              </w:rPr>
              <w:t>de lidstaten bij de behandeling van de PFAS-restrictie in het REACH-comité? Voorziet zij hierbij nog problemen?</w:t>
            </w:r>
            <w:r w:rsidR="00A01DAE">
              <w:rPr>
                <w:rFonts w:ascii="Times New Roman" w:hAnsi="Times New Roman" w:eastAsia="Times New Roman" w:cs="Times New Roman"/>
                <w:color w:val="000000"/>
                <w:lang w:eastAsia="nl-NL"/>
              </w:rPr>
              <w:t xml:space="preserve"> </w:t>
            </w:r>
            <w:r w:rsidRPr="00333998" w:rsidR="00333998">
              <w:rPr>
                <w:rFonts w:ascii="Times New Roman" w:hAnsi="Times New Roman" w:eastAsia="Times New Roman" w:cs="Times New Roman"/>
                <w:color w:val="000000"/>
                <w:lang w:eastAsia="nl-NL"/>
              </w:rPr>
              <w:t>Wat vindt de staatssecretaris van de aankondiging van de betrokken Eurocommissarissen dat de restrictie voornamelijk betrekking zal hebben op consumentenproducten, en hoe vat zij het begrip ‘</w:t>
            </w:r>
            <w:proofErr w:type="spellStart"/>
            <w:r w:rsidRPr="00333998" w:rsidR="00333998">
              <w:rPr>
                <w:rFonts w:ascii="Times New Roman" w:hAnsi="Times New Roman" w:eastAsia="Times New Roman" w:cs="Times New Roman"/>
                <w:color w:val="000000"/>
                <w:lang w:eastAsia="nl-NL"/>
              </w:rPr>
              <w:t>essential</w:t>
            </w:r>
            <w:proofErr w:type="spellEnd"/>
            <w:r w:rsidRPr="00333998" w:rsidR="00333998">
              <w:rPr>
                <w:rFonts w:ascii="Times New Roman" w:hAnsi="Times New Roman" w:eastAsia="Times New Roman" w:cs="Times New Roman"/>
                <w:color w:val="000000"/>
                <w:lang w:eastAsia="nl-NL"/>
              </w:rPr>
              <w:t xml:space="preserve"> </w:t>
            </w:r>
            <w:proofErr w:type="spellStart"/>
            <w:r w:rsidRPr="00333998" w:rsidR="00333998">
              <w:rPr>
                <w:rFonts w:ascii="Times New Roman" w:hAnsi="Times New Roman" w:eastAsia="Times New Roman" w:cs="Times New Roman"/>
                <w:color w:val="000000"/>
                <w:lang w:eastAsia="nl-NL"/>
              </w:rPr>
              <w:t>use</w:t>
            </w:r>
            <w:proofErr w:type="spellEnd"/>
            <w:r w:rsidRPr="00333998" w:rsidR="00333998">
              <w:rPr>
                <w:rFonts w:ascii="Times New Roman" w:hAnsi="Times New Roman" w:eastAsia="Times New Roman" w:cs="Times New Roman"/>
                <w:color w:val="000000"/>
                <w:lang w:eastAsia="nl-NL"/>
              </w:rPr>
              <w:t>’ in dit verband op?</w:t>
            </w:r>
          </w:p>
          <w:p w:rsidRPr="00333998" w:rsidR="00C27B00" w:rsidP="00333998" w:rsidRDefault="00C27B00" w14:paraId="5D7355CD" w14:textId="77777777">
            <w:pPr>
              <w:spacing w:after="0" w:line="240" w:lineRule="auto"/>
              <w:rPr>
                <w:rFonts w:ascii="Times New Roman" w:hAnsi="Times New Roman" w:eastAsia="Times New Roman" w:cs="Times New Roman"/>
                <w:color w:val="000000"/>
                <w:lang w:eastAsia="nl-NL"/>
              </w:rPr>
            </w:pPr>
          </w:p>
          <w:p w:rsidRPr="00333998" w:rsidR="00C27B00" w:rsidP="00333998" w:rsidRDefault="00AA11EE" w14:paraId="619CD918" w14:textId="0E771A3D">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De leden van de Partij voor de Dieren-fractie merken op dat d</w:t>
            </w:r>
            <w:r w:rsidRPr="00333998" w:rsidR="00333998">
              <w:rPr>
                <w:rFonts w:ascii="Times New Roman" w:hAnsi="Times New Roman" w:eastAsia="Times New Roman" w:cs="Times New Roman"/>
                <w:color w:val="000000"/>
                <w:lang w:eastAsia="nl-NL"/>
              </w:rPr>
              <w:t>e staatssecretaris wil inbrengen dat Nederland zich inzet om het aantal chemicaliën in drinkwater te verminderen. Kan de staatssecretaris, naast verkenningen en onderzoeken, toelichten welke concrete maatregelen ze hier bedoelt?</w:t>
            </w:r>
          </w:p>
          <w:p w:rsidR="00333998" w:rsidP="00333998" w:rsidRDefault="00333998" w14:paraId="18CA39AA" w14:textId="77777777">
            <w:pPr>
              <w:spacing w:after="0" w:line="240" w:lineRule="auto"/>
              <w:rPr>
                <w:rFonts w:ascii="Times New Roman" w:hAnsi="Times New Roman" w:eastAsia="Times New Roman" w:cs="Times New Roman"/>
                <w:color w:val="000000"/>
                <w:lang w:eastAsia="nl-NL"/>
              </w:rPr>
            </w:pPr>
            <w:r w:rsidRPr="00333998">
              <w:rPr>
                <w:rFonts w:ascii="Times New Roman" w:hAnsi="Times New Roman" w:eastAsia="Times New Roman" w:cs="Times New Roman"/>
                <w:color w:val="000000"/>
                <w:lang w:eastAsia="nl-NL"/>
              </w:rPr>
              <w:t>Kan de staatssecretaris toezeggen dat zij zich tijdens de Milieuraad uitspreekt voor aansluiting bij de lidstaten die bezwaar maken tegen wijzigingen van REACH wanneer deze het huidige beschermingsniveau verminderen?</w:t>
            </w:r>
          </w:p>
          <w:p w:rsidRPr="00333998" w:rsidR="00E80B39" w:rsidP="00333998" w:rsidRDefault="00E80B39" w14:paraId="6BB46189" w14:textId="77777777">
            <w:pPr>
              <w:spacing w:after="0" w:line="240" w:lineRule="auto"/>
              <w:rPr>
                <w:rFonts w:ascii="Times New Roman" w:hAnsi="Times New Roman" w:eastAsia="Times New Roman" w:cs="Times New Roman"/>
                <w:color w:val="000000"/>
                <w:lang w:eastAsia="nl-NL"/>
              </w:rPr>
            </w:pPr>
          </w:p>
          <w:p w:rsidRPr="00E80B39" w:rsidR="00333998" w:rsidP="00333998" w:rsidRDefault="00333998" w14:paraId="2112F079" w14:textId="77777777">
            <w:pPr>
              <w:spacing w:after="0" w:line="240" w:lineRule="auto"/>
              <w:rPr>
                <w:rFonts w:ascii="Times New Roman" w:hAnsi="Times New Roman" w:eastAsia="Times New Roman" w:cs="Times New Roman"/>
                <w:i/>
                <w:iCs/>
                <w:color w:val="000000"/>
                <w:lang w:eastAsia="nl-NL"/>
              </w:rPr>
            </w:pPr>
            <w:r w:rsidRPr="00E80B39">
              <w:rPr>
                <w:rFonts w:ascii="Times New Roman" w:hAnsi="Times New Roman" w:eastAsia="Times New Roman" w:cs="Times New Roman"/>
                <w:i/>
                <w:iCs/>
                <w:color w:val="000000"/>
                <w:lang w:eastAsia="nl-NL"/>
              </w:rPr>
              <w:t>Biodiversiteit en bedrijfsleven</w:t>
            </w:r>
          </w:p>
          <w:p w:rsidRPr="00333998" w:rsidR="00C27B00" w:rsidP="00333998" w:rsidRDefault="009B7AE9" w14:paraId="4D8EBD37" w14:textId="398490D1">
            <w:pPr>
              <w:spacing w:after="0" w:line="240" w:lineRule="auto"/>
              <w:rPr>
                <w:rFonts w:ascii="Times New Roman" w:hAnsi="Times New Roman" w:eastAsia="Times New Roman" w:cs="Times New Roman"/>
                <w:color w:val="000000"/>
                <w:lang w:eastAsia="nl-NL"/>
              </w:rPr>
            </w:pPr>
            <w:r>
              <w:rPr>
                <w:rFonts w:ascii="Times New Roman" w:hAnsi="Times New Roman" w:eastAsia="Times New Roman" w:cs="Times New Roman"/>
                <w:color w:val="000000"/>
                <w:lang w:eastAsia="nl-NL"/>
              </w:rPr>
              <w:t>De leden van de Partij voor de Dieren-fractie merken op dat</w:t>
            </w:r>
            <w:r w:rsidRPr="00333998" w:rsidR="00333998">
              <w:rPr>
                <w:rFonts w:ascii="Times New Roman" w:hAnsi="Times New Roman" w:eastAsia="Times New Roman" w:cs="Times New Roman"/>
                <w:color w:val="000000"/>
                <w:lang w:eastAsia="nl-NL"/>
              </w:rPr>
              <w:t xml:space="preserve"> een gedachtewisseling over natuur, bedrijfsleven en concurrentievermogen</w:t>
            </w:r>
            <w:r w:rsidR="001A1564">
              <w:rPr>
                <w:rFonts w:ascii="Times New Roman" w:hAnsi="Times New Roman" w:eastAsia="Times New Roman" w:cs="Times New Roman"/>
                <w:color w:val="000000"/>
                <w:lang w:eastAsia="nl-NL"/>
              </w:rPr>
              <w:t xml:space="preserve"> op de agenda staat</w:t>
            </w:r>
            <w:r w:rsidRPr="00333998" w:rsidR="00333998">
              <w:rPr>
                <w:rFonts w:ascii="Times New Roman" w:hAnsi="Times New Roman" w:eastAsia="Times New Roman" w:cs="Times New Roman"/>
                <w:color w:val="000000"/>
                <w:lang w:eastAsia="nl-NL"/>
              </w:rPr>
              <w:t>. De</w:t>
            </w:r>
            <w:r w:rsidR="001A1564">
              <w:rPr>
                <w:rFonts w:ascii="Times New Roman" w:hAnsi="Times New Roman" w:eastAsia="Times New Roman" w:cs="Times New Roman"/>
                <w:color w:val="000000"/>
                <w:lang w:eastAsia="nl-NL"/>
              </w:rPr>
              <w:t xml:space="preserve">ze leden </w:t>
            </w:r>
            <w:r w:rsidRPr="00333998" w:rsidR="00333998">
              <w:rPr>
                <w:rFonts w:ascii="Times New Roman" w:hAnsi="Times New Roman" w:eastAsia="Times New Roman" w:cs="Times New Roman"/>
                <w:color w:val="000000"/>
                <w:lang w:eastAsia="nl-NL"/>
              </w:rPr>
              <w:t>hebben daarover nog enkele vragen.</w:t>
            </w:r>
            <w:r w:rsidR="00C27B00">
              <w:rPr>
                <w:rFonts w:ascii="Times New Roman" w:hAnsi="Times New Roman" w:eastAsia="Times New Roman" w:cs="Times New Roman"/>
                <w:color w:val="000000"/>
                <w:lang w:eastAsia="nl-NL"/>
              </w:rPr>
              <w:t xml:space="preserve"> </w:t>
            </w:r>
            <w:r w:rsidRPr="00333998" w:rsidR="00333998">
              <w:rPr>
                <w:rFonts w:ascii="Times New Roman" w:hAnsi="Times New Roman" w:eastAsia="Times New Roman" w:cs="Times New Roman"/>
                <w:color w:val="000000"/>
                <w:lang w:eastAsia="nl-NL"/>
              </w:rPr>
              <w:t xml:space="preserve">Is de </w:t>
            </w:r>
            <w:r w:rsidR="00FC2A36">
              <w:rPr>
                <w:rFonts w:ascii="Times New Roman" w:hAnsi="Times New Roman" w:eastAsia="Times New Roman" w:cs="Times New Roman"/>
                <w:color w:val="000000"/>
                <w:lang w:eastAsia="nl-NL"/>
              </w:rPr>
              <w:t>minister</w:t>
            </w:r>
            <w:r w:rsidRPr="00333998" w:rsidR="00FC2A36">
              <w:rPr>
                <w:rFonts w:ascii="Times New Roman" w:hAnsi="Times New Roman" w:eastAsia="Times New Roman" w:cs="Times New Roman"/>
                <w:color w:val="000000"/>
                <w:lang w:eastAsia="nl-NL"/>
              </w:rPr>
              <w:t xml:space="preserve"> </w:t>
            </w:r>
            <w:r w:rsidRPr="00333998" w:rsidR="00333998">
              <w:rPr>
                <w:rFonts w:ascii="Times New Roman" w:hAnsi="Times New Roman" w:eastAsia="Times New Roman" w:cs="Times New Roman"/>
                <w:color w:val="000000"/>
                <w:lang w:eastAsia="nl-NL"/>
              </w:rPr>
              <w:t xml:space="preserve">bereid om </w:t>
            </w:r>
            <w:r w:rsidR="001A1564">
              <w:rPr>
                <w:rFonts w:ascii="Times New Roman" w:hAnsi="Times New Roman" w:eastAsia="Times New Roman" w:cs="Times New Roman"/>
                <w:color w:val="000000"/>
                <w:lang w:eastAsia="nl-NL"/>
              </w:rPr>
              <w:t>tijdens</w:t>
            </w:r>
            <w:r w:rsidRPr="00333998" w:rsidR="00333998">
              <w:rPr>
                <w:rFonts w:ascii="Times New Roman" w:hAnsi="Times New Roman" w:eastAsia="Times New Roman" w:cs="Times New Roman"/>
                <w:color w:val="000000"/>
                <w:lang w:eastAsia="nl-NL"/>
              </w:rPr>
              <w:t xml:space="preserve"> de vergadering te pleiten voor het verbeteren van de instandhouding van bijen en </w:t>
            </w:r>
            <w:proofErr w:type="spellStart"/>
            <w:r w:rsidRPr="00333998" w:rsidR="00333998">
              <w:rPr>
                <w:rFonts w:ascii="Times New Roman" w:hAnsi="Times New Roman" w:eastAsia="Times New Roman" w:cs="Times New Roman"/>
                <w:color w:val="000000"/>
                <w:lang w:eastAsia="nl-NL"/>
              </w:rPr>
              <w:t>bestuivers</w:t>
            </w:r>
            <w:proofErr w:type="spellEnd"/>
            <w:r w:rsidRPr="00333998" w:rsidR="00333998">
              <w:rPr>
                <w:rFonts w:ascii="Times New Roman" w:hAnsi="Times New Roman" w:eastAsia="Times New Roman" w:cs="Times New Roman"/>
                <w:color w:val="000000"/>
                <w:lang w:eastAsia="nl-NL"/>
              </w:rPr>
              <w:t>, ten behoeve van onze voedselzekerheid?</w:t>
            </w:r>
          </w:p>
          <w:p w:rsidRPr="00333998" w:rsidR="00C27B00" w:rsidP="00333998" w:rsidRDefault="00333998" w14:paraId="6005A57D" w14:textId="36609988">
            <w:pPr>
              <w:spacing w:after="0" w:line="240" w:lineRule="auto"/>
              <w:rPr>
                <w:rFonts w:ascii="Times New Roman" w:hAnsi="Times New Roman" w:eastAsia="Times New Roman" w:cs="Times New Roman"/>
                <w:b/>
                <w:bCs/>
                <w:i/>
                <w:iCs/>
                <w:color w:val="000000"/>
                <w:lang w:eastAsia="nl-NL"/>
              </w:rPr>
            </w:pPr>
            <w:r w:rsidRPr="00333998">
              <w:rPr>
                <w:rFonts w:ascii="Times New Roman" w:hAnsi="Times New Roman" w:eastAsia="Times New Roman" w:cs="Times New Roman"/>
                <w:color w:val="000000"/>
                <w:lang w:eastAsia="nl-NL"/>
              </w:rPr>
              <w:t xml:space="preserve">Beaamt de </w:t>
            </w:r>
            <w:r w:rsidR="00A5014A">
              <w:rPr>
                <w:rFonts w:ascii="Times New Roman" w:hAnsi="Times New Roman" w:eastAsia="Times New Roman" w:cs="Times New Roman"/>
                <w:color w:val="000000"/>
                <w:lang w:eastAsia="nl-NL"/>
              </w:rPr>
              <w:t>minister</w:t>
            </w:r>
            <w:r w:rsidRPr="00333998" w:rsidR="00A5014A">
              <w:rPr>
                <w:rFonts w:ascii="Times New Roman" w:hAnsi="Times New Roman" w:eastAsia="Times New Roman" w:cs="Times New Roman"/>
                <w:color w:val="000000"/>
                <w:lang w:eastAsia="nl-NL"/>
              </w:rPr>
              <w:t xml:space="preserve"> </w:t>
            </w:r>
            <w:r w:rsidRPr="00333998">
              <w:rPr>
                <w:rFonts w:ascii="Times New Roman" w:hAnsi="Times New Roman" w:eastAsia="Times New Roman" w:cs="Times New Roman"/>
                <w:color w:val="000000"/>
                <w:lang w:eastAsia="nl-NL"/>
              </w:rPr>
              <w:t xml:space="preserve">met de leden van de Partij voor de Dieren-fractie dat natuur veel meer waarde heeft dan enkel economische waarde? Is de </w:t>
            </w:r>
            <w:r w:rsidR="009733C2">
              <w:rPr>
                <w:rFonts w:ascii="Times New Roman" w:hAnsi="Times New Roman" w:eastAsia="Times New Roman" w:cs="Times New Roman"/>
                <w:color w:val="000000"/>
                <w:lang w:eastAsia="nl-NL"/>
              </w:rPr>
              <w:t>minister</w:t>
            </w:r>
            <w:r w:rsidRPr="00333998" w:rsidR="009733C2">
              <w:rPr>
                <w:rFonts w:ascii="Times New Roman" w:hAnsi="Times New Roman" w:eastAsia="Times New Roman" w:cs="Times New Roman"/>
                <w:color w:val="000000"/>
                <w:lang w:eastAsia="nl-NL"/>
              </w:rPr>
              <w:t xml:space="preserve"> </w:t>
            </w:r>
            <w:r w:rsidRPr="00333998">
              <w:rPr>
                <w:rFonts w:ascii="Times New Roman" w:hAnsi="Times New Roman" w:eastAsia="Times New Roman" w:cs="Times New Roman"/>
                <w:color w:val="000000"/>
                <w:lang w:eastAsia="nl-NL"/>
              </w:rPr>
              <w:t>het eens met de</w:t>
            </w:r>
            <w:r w:rsidR="00020FBA">
              <w:rPr>
                <w:rFonts w:ascii="Times New Roman" w:hAnsi="Times New Roman" w:eastAsia="Times New Roman" w:cs="Times New Roman"/>
                <w:color w:val="000000"/>
                <w:lang w:eastAsia="nl-NL"/>
              </w:rPr>
              <w:t>ze</w:t>
            </w:r>
            <w:r w:rsidRPr="00333998">
              <w:rPr>
                <w:rFonts w:ascii="Times New Roman" w:hAnsi="Times New Roman" w:eastAsia="Times New Roman" w:cs="Times New Roman"/>
                <w:color w:val="000000"/>
                <w:lang w:eastAsia="nl-NL"/>
              </w:rPr>
              <w:t xml:space="preserve"> leden dat natuur waarde heeft in zichzelf en daarom alleen al het waard is om te beschermen en te versterken?</w:t>
            </w:r>
          </w:p>
          <w:p w:rsidR="00333998" w:rsidP="00333998" w:rsidRDefault="00333998" w14:paraId="2AA7DDAA" w14:textId="701A4D5A">
            <w:pPr>
              <w:spacing w:after="0" w:line="240" w:lineRule="auto"/>
              <w:rPr>
                <w:rFonts w:ascii="Times New Roman" w:hAnsi="Times New Roman" w:eastAsia="Times New Roman" w:cs="Times New Roman"/>
                <w:color w:val="000000"/>
                <w:lang w:eastAsia="nl-NL"/>
              </w:rPr>
            </w:pPr>
            <w:r w:rsidRPr="00333998">
              <w:rPr>
                <w:rFonts w:ascii="Times New Roman" w:hAnsi="Times New Roman" w:eastAsia="Times New Roman" w:cs="Times New Roman"/>
                <w:color w:val="000000"/>
                <w:lang w:eastAsia="nl-NL"/>
              </w:rPr>
              <w:t xml:space="preserve">Is </w:t>
            </w:r>
            <w:r w:rsidR="00211B40">
              <w:rPr>
                <w:rFonts w:ascii="Times New Roman" w:hAnsi="Times New Roman" w:eastAsia="Times New Roman" w:cs="Times New Roman"/>
                <w:color w:val="000000"/>
                <w:lang w:eastAsia="nl-NL"/>
              </w:rPr>
              <w:t>het kabinet</w:t>
            </w:r>
            <w:r w:rsidRPr="00333998">
              <w:rPr>
                <w:rFonts w:ascii="Times New Roman" w:hAnsi="Times New Roman" w:eastAsia="Times New Roman" w:cs="Times New Roman"/>
                <w:color w:val="000000"/>
                <w:lang w:eastAsia="nl-NL"/>
              </w:rPr>
              <w:t xml:space="preserve"> zich ervan bewust dat er grenzen zijn aan onze economische groei, zoals o</w:t>
            </w:r>
            <w:r w:rsidR="00020FBA">
              <w:rPr>
                <w:rFonts w:ascii="Times New Roman" w:hAnsi="Times New Roman" w:eastAsia="Times New Roman" w:cs="Times New Roman"/>
                <w:color w:val="000000"/>
                <w:lang w:eastAsia="nl-NL"/>
              </w:rPr>
              <w:t>nder andere</w:t>
            </w:r>
            <w:r w:rsidRPr="00333998">
              <w:rPr>
                <w:rFonts w:ascii="Times New Roman" w:hAnsi="Times New Roman" w:eastAsia="Times New Roman" w:cs="Times New Roman"/>
                <w:color w:val="000000"/>
                <w:lang w:eastAsia="nl-NL"/>
              </w:rPr>
              <w:t xml:space="preserve"> Paul </w:t>
            </w:r>
            <w:proofErr w:type="spellStart"/>
            <w:r w:rsidRPr="00333998">
              <w:rPr>
                <w:rFonts w:ascii="Times New Roman" w:hAnsi="Times New Roman" w:eastAsia="Times New Roman" w:cs="Times New Roman"/>
                <w:color w:val="000000"/>
                <w:lang w:eastAsia="nl-NL"/>
              </w:rPr>
              <w:t>Schenderling</w:t>
            </w:r>
            <w:proofErr w:type="spellEnd"/>
            <w:r w:rsidRPr="00333998">
              <w:rPr>
                <w:rFonts w:ascii="Times New Roman" w:hAnsi="Times New Roman" w:eastAsia="Times New Roman" w:cs="Times New Roman"/>
                <w:color w:val="000000"/>
                <w:lang w:eastAsia="nl-NL"/>
              </w:rPr>
              <w:t xml:space="preserve"> beschrijft in zijn boek </w:t>
            </w:r>
            <w:r w:rsidR="00020FBA">
              <w:rPr>
                <w:rFonts w:ascii="Times New Roman" w:hAnsi="Times New Roman" w:eastAsia="Times New Roman" w:cs="Times New Roman"/>
                <w:color w:val="000000"/>
                <w:lang w:eastAsia="nl-NL"/>
              </w:rPr>
              <w:t>‘</w:t>
            </w:r>
            <w:r w:rsidRPr="00333998">
              <w:rPr>
                <w:rFonts w:ascii="Times New Roman" w:hAnsi="Times New Roman" w:eastAsia="Times New Roman" w:cs="Times New Roman"/>
                <w:i/>
                <w:iCs/>
                <w:color w:val="000000"/>
                <w:lang w:eastAsia="nl-NL"/>
              </w:rPr>
              <w:t>Er is leven na de groei</w:t>
            </w:r>
            <w:r w:rsidR="00020FBA">
              <w:rPr>
                <w:rFonts w:ascii="Times New Roman" w:hAnsi="Times New Roman" w:eastAsia="Times New Roman" w:cs="Times New Roman"/>
                <w:i/>
                <w:iCs/>
                <w:color w:val="000000"/>
                <w:lang w:eastAsia="nl-NL"/>
              </w:rPr>
              <w:t>?</w:t>
            </w:r>
            <w:r w:rsidR="00020FBA">
              <w:rPr>
                <w:rFonts w:ascii="Times New Roman" w:hAnsi="Times New Roman" w:eastAsia="Times New Roman" w:cs="Times New Roman"/>
                <w:color w:val="000000"/>
                <w:lang w:eastAsia="nl-NL"/>
              </w:rPr>
              <w:t>’</w:t>
            </w:r>
            <w:r w:rsidRPr="00333998">
              <w:rPr>
                <w:rFonts w:ascii="Times New Roman" w:hAnsi="Times New Roman" w:eastAsia="Times New Roman" w:cs="Times New Roman"/>
                <w:color w:val="000000"/>
                <w:lang w:eastAsia="nl-NL"/>
              </w:rPr>
              <w:t xml:space="preserve"> Is </w:t>
            </w:r>
            <w:r w:rsidR="00211B40">
              <w:rPr>
                <w:rFonts w:ascii="Times New Roman" w:hAnsi="Times New Roman" w:eastAsia="Times New Roman" w:cs="Times New Roman"/>
                <w:color w:val="000000"/>
                <w:lang w:eastAsia="nl-NL"/>
              </w:rPr>
              <w:t>het kabinet</w:t>
            </w:r>
            <w:r w:rsidRPr="00333998">
              <w:rPr>
                <w:rFonts w:ascii="Times New Roman" w:hAnsi="Times New Roman" w:eastAsia="Times New Roman" w:cs="Times New Roman"/>
                <w:color w:val="000000"/>
                <w:lang w:eastAsia="nl-NL"/>
              </w:rPr>
              <w:t xml:space="preserve"> bereid om ook scenario’s te </w:t>
            </w:r>
            <w:r w:rsidRPr="00333998">
              <w:rPr>
                <w:rFonts w:ascii="Times New Roman" w:hAnsi="Times New Roman" w:eastAsia="Times New Roman" w:cs="Times New Roman"/>
                <w:color w:val="000000"/>
                <w:lang w:eastAsia="nl-NL"/>
              </w:rPr>
              <w:lastRenderedPageBreak/>
              <w:t>bespreken op Europees niveau waarbij schadelijke sectoren voor het milieu en de gezondheid economisch krimpen?</w:t>
            </w:r>
          </w:p>
          <w:p w:rsidRPr="00333998" w:rsidR="00C27B00" w:rsidP="00333998" w:rsidRDefault="00C27B00" w14:paraId="53EC68E2" w14:textId="77777777">
            <w:pPr>
              <w:spacing w:after="0" w:line="240" w:lineRule="auto"/>
              <w:rPr>
                <w:rFonts w:ascii="Times New Roman" w:hAnsi="Times New Roman" w:eastAsia="Times New Roman" w:cs="Times New Roman"/>
                <w:i/>
                <w:iCs/>
                <w:color w:val="000000"/>
                <w:lang w:eastAsia="nl-NL"/>
              </w:rPr>
            </w:pPr>
          </w:p>
          <w:p w:rsidRPr="00333998" w:rsidR="00C27B00" w:rsidP="00333998" w:rsidRDefault="00333998" w14:paraId="6E436308" w14:textId="38BACF69">
            <w:pPr>
              <w:spacing w:after="0" w:line="240" w:lineRule="auto"/>
              <w:rPr>
                <w:rFonts w:ascii="Times New Roman" w:hAnsi="Times New Roman" w:eastAsia="Times New Roman" w:cs="Times New Roman"/>
                <w:color w:val="000000"/>
                <w:lang w:eastAsia="nl-NL"/>
              </w:rPr>
            </w:pPr>
            <w:r w:rsidRPr="00333998">
              <w:rPr>
                <w:rFonts w:ascii="Times New Roman" w:hAnsi="Times New Roman" w:eastAsia="Times New Roman" w:cs="Times New Roman"/>
                <w:color w:val="000000"/>
                <w:lang w:eastAsia="nl-NL"/>
              </w:rPr>
              <w:t>De leden van de Partij voor de Dieren-fractie vragen of</w:t>
            </w:r>
            <w:r>
              <w:rPr>
                <w:rFonts w:ascii="Times New Roman" w:hAnsi="Times New Roman" w:eastAsia="Times New Roman" w:cs="Times New Roman"/>
                <w:color w:val="000000"/>
                <w:lang w:eastAsia="nl-NL"/>
              </w:rPr>
              <w:t xml:space="preserve"> </w:t>
            </w:r>
            <w:r w:rsidRPr="00333998">
              <w:rPr>
                <w:rFonts w:ascii="Times New Roman" w:hAnsi="Times New Roman" w:eastAsia="Times New Roman" w:cs="Times New Roman"/>
                <w:color w:val="000000"/>
                <w:lang w:eastAsia="nl-NL"/>
              </w:rPr>
              <w:t>de staatssecretaris in kaart kan brengen wat de kosten zijn voor de Europese samenleving van het repareren van milieuschade en het adapteren aan nieuwe klimaatomstandigheden als we door blijven gaan met economische groei?</w:t>
            </w:r>
          </w:p>
          <w:p w:rsidR="00687D8B" w:rsidRDefault="00333998" w14:paraId="1BD42976" w14:textId="4A352A4F">
            <w:pPr>
              <w:spacing w:after="0" w:line="240" w:lineRule="auto"/>
              <w:rPr>
                <w:rFonts w:ascii="Times New Roman" w:hAnsi="Times New Roman" w:eastAsia="Times New Roman" w:cs="Times New Roman"/>
                <w:color w:val="000000"/>
                <w:lang w:eastAsia="nl-NL"/>
              </w:rPr>
            </w:pPr>
            <w:r w:rsidRPr="00333998">
              <w:rPr>
                <w:rFonts w:ascii="Times New Roman" w:hAnsi="Times New Roman" w:eastAsia="Times New Roman" w:cs="Times New Roman"/>
                <w:color w:val="000000"/>
                <w:lang w:eastAsia="nl-NL"/>
              </w:rPr>
              <w:t>Tot slot, is de staatssecretaris bereid om ervoor te pleiten dat in de Europese besluitvorming nadrukkelijk het perspectief van het mondiale Zuiden mee wordt genomen, in het bijzonder wat betreft de gevolgen van groei, zoals klimaatverandering, uitbuiting, uitputting, vervuiling en natuur- en milieuschade?</w:t>
            </w:r>
          </w:p>
          <w:p w:rsidRPr="00E52057" w:rsidR="00687D8B" w:rsidRDefault="00687D8B" w14:paraId="271D7CEF" w14:textId="77777777">
            <w:pPr>
              <w:spacing w:after="0" w:line="240" w:lineRule="auto"/>
              <w:rPr>
                <w:rFonts w:ascii="Times New Roman" w:hAnsi="Times New Roman" w:eastAsia="Times New Roman" w:cs="Times New Roman"/>
                <w:color w:val="000000"/>
                <w:lang w:eastAsia="nl-NL"/>
              </w:rPr>
            </w:pPr>
          </w:p>
          <w:p w:rsidRPr="00D97780" w:rsidR="00687D8B" w:rsidRDefault="00687D8B" w14:paraId="35475402" w14:textId="77777777">
            <w:pPr>
              <w:spacing w:after="0" w:line="240" w:lineRule="auto"/>
              <w:rPr>
                <w:rFonts w:ascii="Times New Roman" w:hAnsi="Times New Roman" w:eastAsia="Times New Roman" w:cs="Times New Roman"/>
                <w:color w:val="000000"/>
                <w:lang w:eastAsia="nl-NL"/>
              </w:rPr>
            </w:pPr>
          </w:p>
        </w:tc>
      </w:tr>
      <w:tr w:rsidRPr="00D97780" w:rsidR="00687D8B" w14:paraId="046822E8" w14:textId="77777777">
        <w:tc>
          <w:tcPr>
            <w:tcW w:w="3614" w:type="dxa"/>
          </w:tcPr>
          <w:p w:rsidRPr="00D97780" w:rsidR="00687D8B" w:rsidRDefault="00687D8B" w14:paraId="099B707E" w14:textId="77777777">
            <w:pPr>
              <w:spacing w:after="0" w:line="240" w:lineRule="auto"/>
              <w:rPr>
                <w:rFonts w:ascii="Times New Roman" w:hAnsi="Times New Roman" w:eastAsia="Times New Roman" w:cs="Times New Roman"/>
                <w:b/>
                <w:lang w:eastAsia="nl-NL"/>
              </w:rPr>
            </w:pPr>
          </w:p>
        </w:tc>
        <w:tc>
          <w:tcPr>
            <w:tcW w:w="5596" w:type="dxa"/>
            <w:gridSpan w:val="2"/>
          </w:tcPr>
          <w:p w:rsidRPr="00D97780" w:rsidR="00687D8B" w:rsidRDefault="00687D8B" w14:paraId="2B375297" w14:textId="77777777">
            <w:pPr>
              <w:keepNext/>
              <w:spacing w:after="0" w:line="240" w:lineRule="auto"/>
              <w:outlineLvl w:val="0"/>
              <w:rPr>
                <w:rFonts w:ascii="Times New Roman" w:hAnsi="Times New Roman" w:eastAsia="Times New Roman" w:cs="Times New Roman"/>
                <w:b/>
                <w:lang w:eastAsia="nl-NL"/>
              </w:rPr>
            </w:pPr>
            <w:r w:rsidRPr="00D97780">
              <w:rPr>
                <w:rFonts w:ascii="Times New Roman" w:hAnsi="Times New Roman" w:eastAsia="Times New Roman" w:cs="Times New Roman"/>
                <w:b/>
                <w:lang w:eastAsia="nl-NL"/>
              </w:rPr>
              <w:t xml:space="preserve">II </w:t>
            </w:r>
            <w:r w:rsidRPr="00D97780">
              <w:rPr>
                <w:rFonts w:ascii="Times New Roman" w:hAnsi="Times New Roman" w:eastAsia="Times New Roman" w:cs="Times New Roman"/>
                <w:b/>
                <w:lang w:eastAsia="nl-NL"/>
              </w:rPr>
              <w:tab/>
              <w:t>Reactie van de bewindsperso</w:t>
            </w:r>
            <w:r>
              <w:rPr>
                <w:rFonts w:ascii="Times New Roman" w:hAnsi="Times New Roman" w:eastAsia="Times New Roman" w:cs="Times New Roman"/>
                <w:b/>
                <w:lang w:eastAsia="nl-NL"/>
              </w:rPr>
              <w:t>nen</w:t>
            </w:r>
          </w:p>
        </w:tc>
      </w:tr>
      <w:tr w:rsidRPr="00D97780" w:rsidR="00687D8B" w14:paraId="092657A2" w14:textId="77777777">
        <w:tc>
          <w:tcPr>
            <w:tcW w:w="3614" w:type="dxa"/>
          </w:tcPr>
          <w:p w:rsidRPr="00D97780" w:rsidR="00687D8B" w:rsidRDefault="00687D8B" w14:paraId="2A0FCCAA" w14:textId="77777777">
            <w:pPr>
              <w:spacing w:after="0" w:line="240" w:lineRule="auto"/>
              <w:rPr>
                <w:rFonts w:ascii="Times New Roman" w:hAnsi="Times New Roman" w:eastAsia="Times New Roman" w:cs="Times New Roman"/>
                <w:lang w:eastAsia="nl-NL"/>
              </w:rPr>
            </w:pPr>
          </w:p>
        </w:tc>
        <w:tc>
          <w:tcPr>
            <w:tcW w:w="5596" w:type="dxa"/>
            <w:gridSpan w:val="2"/>
          </w:tcPr>
          <w:p w:rsidRPr="00D97780" w:rsidR="00687D8B" w:rsidRDefault="00687D8B" w14:paraId="3B2B59F1" w14:textId="77777777">
            <w:pPr>
              <w:keepNext/>
              <w:spacing w:after="0" w:line="240" w:lineRule="auto"/>
              <w:outlineLvl w:val="0"/>
              <w:rPr>
                <w:rFonts w:ascii="Times New Roman" w:hAnsi="Times New Roman" w:eastAsia="Times New Roman" w:cs="Times New Roman"/>
                <w:lang w:eastAsia="nl-NL"/>
              </w:rPr>
            </w:pPr>
          </w:p>
        </w:tc>
      </w:tr>
    </w:tbl>
    <w:p w:rsidR="00687D8B" w:rsidP="00687D8B" w:rsidRDefault="00687D8B" w14:paraId="1EFC969A" w14:textId="77777777"/>
    <w:p w:rsidR="00F3392A" w:rsidRDefault="00F3392A" w14:paraId="6B647E0C" w14:textId="77777777"/>
    <w:sectPr w:rsidR="00F3392A" w:rsidSect="00687D8B">
      <w:footerReference w:type="default" r:id="rId12"/>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FC9E6" w14:textId="77777777" w:rsidR="001500D2" w:rsidRDefault="001500D2">
      <w:pPr>
        <w:spacing w:after="0" w:line="240" w:lineRule="auto"/>
      </w:pPr>
      <w:r>
        <w:separator/>
      </w:r>
    </w:p>
  </w:endnote>
  <w:endnote w:type="continuationSeparator" w:id="0">
    <w:p w14:paraId="0A6D2D06" w14:textId="77777777" w:rsidR="001500D2" w:rsidRDefault="00150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53565392"/>
      <w:docPartObj>
        <w:docPartGallery w:val="Page Numbers (Bottom of Page)"/>
        <w:docPartUnique/>
      </w:docPartObj>
    </w:sdtPr>
    <w:sdtContent>
      <w:p w14:paraId="5B2A66FD" w14:textId="77777777" w:rsidR="00687D8B" w:rsidRPr="008B1A6E" w:rsidRDefault="00687D8B">
        <w:pPr>
          <w:pStyle w:val="Voettekst"/>
          <w:jc w:val="right"/>
          <w:rPr>
            <w:rFonts w:ascii="Times New Roman" w:hAnsi="Times New Roman" w:cs="Times New Roman"/>
          </w:rPr>
        </w:pPr>
        <w:r w:rsidRPr="008B1A6E">
          <w:rPr>
            <w:rFonts w:ascii="Times New Roman" w:hAnsi="Times New Roman" w:cs="Times New Roman"/>
          </w:rPr>
          <w:fldChar w:fldCharType="begin"/>
        </w:r>
        <w:r w:rsidRPr="008B1A6E">
          <w:rPr>
            <w:rFonts w:ascii="Times New Roman" w:hAnsi="Times New Roman" w:cs="Times New Roman"/>
          </w:rPr>
          <w:instrText>PAGE   \* MERGEFORMAT</w:instrText>
        </w:r>
        <w:r w:rsidRPr="008B1A6E">
          <w:rPr>
            <w:rFonts w:ascii="Times New Roman" w:hAnsi="Times New Roman" w:cs="Times New Roman"/>
          </w:rPr>
          <w:fldChar w:fldCharType="separate"/>
        </w:r>
        <w:r w:rsidRPr="008B1A6E">
          <w:rPr>
            <w:rFonts w:ascii="Times New Roman" w:hAnsi="Times New Roman" w:cs="Times New Roman"/>
          </w:rPr>
          <w:t>2</w:t>
        </w:r>
        <w:r w:rsidRPr="008B1A6E">
          <w:rPr>
            <w:rFonts w:ascii="Times New Roman" w:hAnsi="Times New Roman" w:cs="Times New Roman"/>
          </w:rPr>
          <w:fldChar w:fldCharType="end"/>
        </w:r>
      </w:p>
    </w:sdtContent>
  </w:sdt>
  <w:p w14:paraId="04BDD7F9" w14:textId="77777777" w:rsidR="00687D8B" w:rsidRDefault="00687D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63751" w14:textId="77777777" w:rsidR="001500D2" w:rsidRDefault="001500D2">
      <w:pPr>
        <w:spacing w:after="0" w:line="240" w:lineRule="auto"/>
      </w:pPr>
      <w:r>
        <w:separator/>
      </w:r>
    </w:p>
  </w:footnote>
  <w:footnote w:type="continuationSeparator" w:id="0">
    <w:p w14:paraId="74FAC042" w14:textId="77777777" w:rsidR="001500D2" w:rsidRDefault="001500D2">
      <w:pPr>
        <w:spacing w:after="0" w:line="240" w:lineRule="auto"/>
      </w:pPr>
      <w:r>
        <w:continuationSeparator/>
      </w:r>
    </w:p>
  </w:footnote>
  <w:footnote w:id="1">
    <w:p w14:paraId="789B1D21" w14:textId="31E5E6FE" w:rsidR="00333998" w:rsidRPr="00702181" w:rsidRDefault="00333998" w:rsidP="00333998">
      <w:pPr>
        <w:pStyle w:val="Voetnoottekst"/>
        <w:rPr>
          <w:rFonts w:ascii="Times New Roman" w:hAnsi="Times New Roman" w:cs="Times New Roman"/>
          <w:sz w:val="18"/>
          <w:szCs w:val="18"/>
        </w:rPr>
      </w:pPr>
      <w:r w:rsidRPr="00702181">
        <w:rPr>
          <w:rStyle w:val="Voetnootmarkering"/>
          <w:rFonts w:ascii="Times New Roman" w:hAnsi="Times New Roman" w:cs="Times New Roman"/>
          <w:sz w:val="18"/>
          <w:szCs w:val="18"/>
        </w:rPr>
        <w:footnoteRef/>
      </w:r>
      <w:r w:rsidRPr="00702181">
        <w:rPr>
          <w:rFonts w:ascii="Times New Roman" w:hAnsi="Times New Roman" w:cs="Times New Roman"/>
          <w:sz w:val="18"/>
          <w:szCs w:val="18"/>
        </w:rPr>
        <w:t xml:space="preserve"> </w:t>
      </w:r>
      <w:hyperlink r:id="rId1" w:history="1">
        <w:r w:rsidR="00702181" w:rsidRPr="00702181">
          <w:rPr>
            <w:rStyle w:val="Hyperlink"/>
            <w:rFonts w:ascii="Times New Roman" w:hAnsi="Times New Roman" w:cs="Times New Roman"/>
            <w:sz w:val="18"/>
            <w:szCs w:val="18"/>
          </w:rPr>
          <w:t>https://www.commissiemer.nl/nieuws/position-paper-commissie-over-milieu-omnibus/</w:t>
        </w:r>
      </w:hyperlink>
      <w:r w:rsidR="00702181" w:rsidRPr="00702181">
        <w:rPr>
          <w:rFonts w:ascii="Times New Roman" w:hAnsi="Times New Roman" w:cs="Times New Roman"/>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D8B"/>
    <w:rsid w:val="000018C3"/>
    <w:rsid w:val="000063B4"/>
    <w:rsid w:val="000153BC"/>
    <w:rsid w:val="00020FBA"/>
    <w:rsid w:val="000214A3"/>
    <w:rsid w:val="00025435"/>
    <w:rsid w:val="00037005"/>
    <w:rsid w:val="00037BD0"/>
    <w:rsid w:val="00043A99"/>
    <w:rsid w:val="000452A9"/>
    <w:rsid w:val="0004736E"/>
    <w:rsid w:val="000640F5"/>
    <w:rsid w:val="00064EA5"/>
    <w:rsid w:val="00073671"/>
    <w:rsid w:val="0007606E"/>
    <w:rsid w:val="000760AD"/>
    <w:rsid w:val="000802B6"/>
    <w:rsid w:val="00083660"/>
    <w:rsid w:val="00085051"/>
    <w:rsid w:val="000B2531"/>
    <w:rsid w:val="000B6D4E"/>
    <w:rsid w:val="000C2A67"/>
    <w:rsid w:val="000C514E"/>
    <w:rsid w:val="000E1358"/>
    <w:rsid w:val="000E5349"/>
    <w:rsid w:val="00100100"/>
    <w:rsid w:val="00101188"/>
    <w:rsid w:val="0010150C"/>
    <w:rsid w:val="00104B52"/>
    <w:rsid w:val="00106807"/>
    <w:rsid w:val="00107FF0"/>
    <w:rsid w:val="001145BC"/>
    <w:rsid w:val="001202CF"/>
    <w:rsid w:val="00132B20"/>
    <w:rsid w:val="0013386F"/>
    <w:rsid w:val="0014522B"/>
    <w:rsid w:val="001472E7"/>
    <w:rsid w:val="001478A1"/>
    <w:rsid w:val="001500D2"/>
    <w:rsid w:val="001542A8"/>
    <w:rsid w:val="00163B0F"/>
    <w:rsid w:val="00163B84"/>
    <w:rsid w:val="00170770"/>
    <w:rsid w:val="00182551"/>
    <w:rsid w:val="00184601"/>
    <w:rsid w:val="00193DFF"/>
    <w:rsid w:val="001A00BD"/>
    <w:rsid w:val="001A1564"/>
    <w:rsid w:val="001A7A10"/>
    <w:rsid w:val="001B0913"/>
    <w:rsid w:val="001B1DBC"/>
    <w:rsid w:val="001B2957"/>
    <w:rsid w:val="001B43C4"/>
    <w:rsid w:val="001B5CA9"/>
    <w:rsid w:val="001B7658"/>
    <w:rsid w:val="001E7D1A"/>
    <w:rsid w:val="001F30D0"/>
    <w:rsid w:val="001F478A"/>
    <w:rsid w:val="001F4FCE"/>
    <w:rsid w:val="00201FD5"/>
    <w:rsid w:val="002101A2"/>
    <w:rsid w:val="00211B40"/>
    <w:rsid w:val="00215B5A"/>
    <w:rsid w:val="00226768"/>
    <w:rsid w:val="002467DB"/>
    <w:rsid w:val="002510E5"/>
    <w:rsid w:val="0026180B"/>
    <w:rsid w:val="002907F7"/>
    <w:rsid w:val="00296710"/>
    <w:rsid w:val="00297942"/>
    <w:rsid w:val="002A0607"/>
    <w:rsid w:val="002A5A1B"/>
    <w:rsid w:val="002A6384"/>
    <w:rsid w:val="002C1C41"/>
    <w:rsid w:val="002C2032"/>
    <w:rsid w:val="002C6755"/>
    <w:rsid w:val="002C793F"/>
    <w:rsid w:val="002D258B"/>
    <w:rsid w:val="002D4909"/>
    <w:rsid w:val="002F623E"/>
    <w:rsid w:val="0030060B"/>
    <w:rsid w:val="00301C4A"/>
    <w:rsid w:val="00302B32"/>
    <w:rsid w:val="00303E6F"/>
    <w:rsid w:val="00312EA8"/>
    <w:rsid w:val="00322CC9"/>
    <w:rsid w:val="00333998"/>
    <w:rsid w:val="00337708"/>
    <w:rsid w:val="0034676A"/>
    <w:rsid w:val="00347492"/>
    <w:rsid w:val="00360F49"/>
    <w:rsid w:val="00372AA2"/>
    <w:rsid w:val="00383635"/>
    <w:rsid w:val="00385093"/>
    <w:rsid w:val="003A3783"/>
    <w:rsid w:val="003C1021"/>
    <w:rsid w:val="003C73D5"/>
    <w:rsid w:val="003C7A63"/>
    <w:rsid w:val="003D11B7"/>
    <w:rsid w:val="003D2A1A"/>
    <w:rsid w:val="003E228C"/>
    <w:rsid w:val="003F38A1"/>
    <w:rsid w:val="003F7D1C"/>
    <w:rsid w:val="0040416F"/>
    <w:rsid w:val="00411537"/>
    <w:rsid w:val="00411BDE"/>
    <w:rsid w:val="00411FB2"/>
    <w:rsid w:val="004214F6"/>
    <w:rsid w:val="00422B46"/>
    <w:rsid w:val="004334B5"/>
    <w:rsid w:val="004338FA"/>
    <w:rsid w:val="00434886"/>
    <w:rsid w:val="00456E56"/>
    <w:rsid w:val="004607C2"/>
    <w:rsid w:val="00463273"/>
    <w:rsid w:val="004708AE"/>
    <w:rsid w:val="004742DB"/>
    <w:rsid w:val="00482E8F"/>
    <w:rsid w:val="004854BD"/>
    <w:rsid w:val="004A58B9"/>
    <w:rsid w:val="004B77E5"/>
    <w:rsid w:val="004C565A"/>
    <w:rsid w:val="004D1A99"/>
    <w:rsid w:val="004E26D6"/>
    <w:rsid w:val="004F7BDB"/>
    <w:rsid w:val="00501615"/>
    <w:rsid w:val="005028BF"/>
    <w:rsid w:val="00504971"/>
    <w:rsid w:val="00511136"/>
    <w:rsid w:val="0051533E"/>
    <w:rsid w:val="00517807"/>
    <w:rsid w:val="005410AE"/>
    <w:rsid w:val="005458E8"/>
    <w:rsid w:val="00547420"/>
    <w:rsid w:val="00547438"/>
    <w:rsid w:val="00555368"/>
    <w:rsid w:val="00561EFB"/>
    <w:rsid w:val="00566186"/>
    <w:rsid w:val="005707B8"/>
    <w:rsid w:val="00571BBA"/>
    <w:rsid w:val="00574A57"/>
    <w:rsid w:val="00574F6C"/>
    <w:rsid w:val="00576D09"/>
    <w:rsid w:val="00587FB3"/>
    <w:rsid w:val="005A22EE"/>
    <w:rsid w:val="005A5A11"/>
    <w:rsid w:val="005B05B4"/>
    <w:rsid w:val="005B40A4"/>
    <w:rsid w:val="005B4F37"/>
    <w:rsid w:val="005B5C97"/>
    <w:rsid w:val="005D0E42"/>
    <w:rsid w:val="005D4608"/>
    <w:rsid w:val="005E4B15"/>
    <w:rsid w:val="00600EEF"/>
    <w:rsid w:val="006034F7"/>
    <w:rsid w:val="00606627"/>
    <w:rsid w:val="00620036"/>
    <w:rsid w:val="00621B59"/>
    <w:rsid w:val="00642850"/>
    <w:rsid w:val="00656BE1"/>
    <w:rsid w:val="00660B7A"/>
    <w:rsid w:val="0066109D"/>
    <w:rsid w:val="00670D24"/>
    <w:rsid w:val="0067116D"/>
    <w:rsid w:val="00674304"/>
    <w:rsid w:val="00681376"/>
    <w:rsid w:val="00685E40"/>
    <w:rsid w:val="00687D8B"/>
    <w:rsid w:val="00690904"/>
    <w:rsid w:val="006A5AC3"/>
    <w:rsid w:val="006A7C7E"/>
    <w:rsid w:val="006C0F3D"/>
    <w:rsid w:val="006C18E6"/>
    <w:rsid w:val="006C3682"/>
    <w:rsid w:val="006D738A"/>
    <w:rsid w:val="006D74D0"/>
    <w:rsid w:val="006E3852"/>
    <w:rsid w:val="006E503F"/>
    <w:rsid w:val="006E6122"/>
    <w:rsid w:val="006E729D"/>
    <w:rsid w:val="006F4B10"/>
    <w:rsid w:val="006F6BE6"/>
    <w:rsid w:val="00702181"/>
    <w:rsid w:val="0070325E"/>
    <w:rsid w:val="00703E14"/>
    <w:rsid w:val="007128BB"/>
    <w:rsid w:val="0071297F"/>
    <w:rsid w:val="00722184"/>
    <w:rsid w:val="00727211"/>
    <w:rsid w:val="007503F3"/>
    <w:rsid w:val="00751896"/>
    <w:rsid w:val="007627C9"/>
    <w:rsid w:val="00781539"/>
    <w:rsid w:val="0079513F"/>
    <w:rsid w:val="007A276C"/>
    <w:rsid w:val="007A7CD5"/>
    <w:rsid w:val="007B2728"/>
    <w:rsid w:val="007B435F"/>
    <w:rsid w:val="007C1C57"/>
    <w:rsid w:val="007C7F94"/>
    <w:rsid w:val="007D22C1"/>
    <w:rsid w:val="007F4B21"/>
    <w:rsid w:val="007F6EBB"/>
    <w:rsid w:val="007F7BBE"/>
    <w:rsid w:val="0080149B"/>
    <w:rsid w:val="00807B55"/>
    <w:rsid w:val="0081338D"/>
    <w:rsid w:val="008156E1"/>
    <w:rsid w:val="008157A1"/>
    <w:rsid w:val="008177A9"/>
    <w:rsid w:val="00820299"/>
    <w:rsid w:val="0082087D"/>
    <w:rsid w:val="00820D58"/>
    <w:rsid w:val="00830BDA"/>
    <w:rsid w:val="0083621B"/>
    <w:rsid w:val="0084092C"/>
    <w:rsid w:val="00857B9B"/>
    <w:rsid w:val="00864CF1"/>
    <w:rsid w:val="00867B25"/>
    <w:rsid w:val="00872E5A"/>
    <w:rsid w:val="00884686"/>
    <w:rsid w:val="00897E1C"/>
    <w:rsid w:val="008B09F6"/>
    <w:rsid w:val="008C5FB5"/>
    <w:rsid w:val="008D6DEF"/>
    <w:rsid w:val="008D777B"/>
    <w:rsid w:val="008E2E69"/>
    <w:rsid w:val="009013F5"/>
    <w:rsid w:val="00903245"/>
    <w:rsid w:val="00915560"/>
    <w:rsid w:val="00915712"/>
    <w:rsid w:val="00917F7B"/>
    <w:rsid w:val="00920A67"/>
    <w:rsid w:val="00921DE5"/>
    <w:rsid w:val="009232EA"/>
    <w:rsid w:val="00924174"/>
    <w:rsid w:val="009242C4"/>
    <w:rsid w:val="00924705"/>
    <w:rsid w:val="0093053B"/>
    <w:rsid w:val="00932F2F"/>
    <w:rsid w:val="00935FA4"/>
    <w:rsid w:val="009429F1"/>
    <w:rsid w:val="00947445"/>
    <w:rsid w:val="009519EE"/>
    <w:rsid w:val="0096281D"/>
    <w:rsid w:val="009733C2"/>
    <w:rsid w:val="00990FC2"/>
    <w:rsid w:val="00992169"/>
    <w:rsid w:val="00994152"/>
    <w:rsid w:val="009A2E0B"/>
    <w:rsid w:val="009B4524"/>
    <w:rsid w:val="009B7AE9"/>
    <w:rsid w:val="009C0F65"/>
    <w:rsid w:val="009C483D"/>
    <w:rsid w:val="009C5649"/>
    <w:rsid w:val="009E00E0"/>
    <w:rsid w:val="009E0E09"/>
    <w:rsid w:val="009E220E"/>
    <w:rsid w:val="009F0179"/>
    <w:rsid w:val="00A01DAE"/>
    <w:rsid w:val="00A04D12"/>
    <w:rsid w:val="00A128B3"/>
    <w:rsid w:val="00A15533"/>
    <w:rsid w:val="00A1609E"/>
    <w:rsid w:val="00A22CB2"/>
    <w:rsid w:val="00A343E3"/>
    <w:rsid w:val="00A35C6A"/>
    <w:rsid w:val="00A456B6"/>
    <w:rsid w:val="00A45AD2"/>
    <w:rsid w:val="00A5014A"/>
    <w:rsid w:val="00A63912"/>
    <w:rsid w:val="00A6703C"/>
    <w:rsid w:val="00A706CC"/>
    <w:rsid w:val="00A766B1"/>
    <w:rsid w:val="00A87F51"/>
    <w:rsid w:val="00A9725F"/>
    <w:rsid w:val="00AA11EE"/>
    <w:rsid w:val="00AB36EA"/>
    <w:rsid w:val="00AB37A9"/>
    <w:rsid w:val="00AB6F8C"/>
    <w:rsid w:val="00AC225D"/>
    <w:rsid w:val="00AD3AEC"/>
    <w:rsid w:val="00AD667B"/>
    <w:rsid w:val="00AD7491"/>
    <w:rsid w:val="00AE1F6B"/>
    <w:rsid w:val="00AE2F1A"/>
    <w:rsid w:val="00AF273E"/>
    <w:rsid w:val="00AF42EF"/>
    <w:rsid w:val="00AF6F2A"/>
    <w:rsid w:val="00AF76B6"/>
    <w:rsid w:val="00AF772C"/>
    <w:rsid w:val="00B01B71"/>
    <w:rsid w:val="00B038A7"/>
    <w:rsid w:val="00B11601"/>
    <w:rsid w:val="00B249F6"/>
    <w:rsid w:val="00B24B63"/>
    <w:rsid w:val="00B312F9"/>
    <w:rsid w:val="00B33CC1"/>
    <w:rsid w:val="00B36EED"/>
    <w:rsid w:val="00B52CFB"/>
    <w:rsid w:val="00B5788C"/>
    <w:rsid w:val="00B772A0"/>
    <w:rsid w:val="00B93163"/>
    <w:rsid w:val="00B944A0"/>
    <w:rsid w:val="00B9692A"/>
    <w:rsid w:val="00BA0E99"/>
    <w:rsid w:val="00BA19B4"/>
    <w:rsid w:val="00BA5BD9"/>
    <w:rsid w:val="00BC0C78"/>
    <w:rsid w:val="00BC6D0F"/>
    <w:rsid w:val="00BC73DE"/>
    <w:rsid w:val="00BD127C"/>
    <w:rsid w:val="00BD1477"/>
    <w:rsid w:val="00BD31EE"/>
    <w:rsid w:val="00BD37B5"/>
    <w:rsid w:val="00BD4333"/>
    <w:rsid w:val="00BE194F"/>
    <w:rsid w:val="00BE1EBD"/>
    <w:rsid w:val="00BF0733"/>
    <w:rsid w:val="00BF4D17"/>
    <w:rsid w:val="00C15C80"/>
    <w:rsid w:val="00C169D3"/>
    <w:rsid w:val="00C209E7"/>
    <w:rsid w:val="00C25D26"/>
    <w:rsid w:val="00C27A81"/>
    <w:rsid w:val="00C27B00"/>
    <w:rsid w:val="00C37922"/>
    <w:rsid w:val="00C42F5C"/>
    <w:rsid w:val="00C554F9"/>
    <w:rsid w:val="00C60B8C"/>
    <w:rsid w:val="00C654D4"/>
    <w:rsid w:val="00C67E11"/>
    <w:rsid w:val="00C7225E"/>
    <w:rsid w:val="00C72765"/>
    <w:rsid w:val="00C81A60"/>
    <w:rsid w:val="00C8707E"/>
    <w:rsid w:val="00CA3990"/>
    <w:rsid w:val="00CA7427"/>
    <w:rsid w:val="00CD1AD2"/>
    <w:rsid w:val="00CD5299"/>
    <w:rsid w:val="00CD67C1"/>
    <w:rsid w:val="00CE2C55"/>
    <w:rsid w:val="00CE757A"/>
    <w:rsid w:val="00CF44EA"/>
    <w:rsid w:val="00CF4DA1"/>
    <w:rsid w:val="00CF601A"/>
    <w:rsid w:val="00CF6631"/>
    <w:rsid w:val="00D16D83"/>
    <w:rsid w:val="00D31CB7"/>
    <w:rsid w:val="00D41B2F"/>
    <w:rsid w:val="00D51C3C"/>
    <w:rsid w:val="00D567B6"/>
    <w:rsid w:val="00D650BE"/>
    <w:rsid w:val="00D66C9E"/>
    <w:rsid w:val="00D70A6C"/>
    <w:rsid w:val="00D815D7"/>
    <w:rsid w:val="00D91835"/>
    <w:rsid w:val="00D91F1B"/>
    <w:rsid w:val="00D9556B"/>
    <w:rsid w:val="00DA3140"/>
    <w:rsid w:val="00DC6EF0"/>
    <w:rsid w:val="00DD0B47"/>
    <w:rsid w:val="00DD5F5E"/>
    <w:rsid w:val="00DE4698"/>
    <w:rsid w:val="00DF021E"/>
    <w:rsid w:val="00DF27B5"/>
    <w:rsid w:val="00DF6D17"/>
    <w:rsid w:val="00E00B72"/>
    <w:rsid w:val="00E02416"/>
    <w:rsid w:val="00E05EA8"/>
    <w:rsid w:val="00E11D01"/>
    <w:rsid w:val="00E15AD2"/>
    <w:rsid w:val="00E250A1"/>
    <w:rsid w:val="00E27C8C"/>
    <w:rsid w:val="00E31D43"/>
    <w:rsid w:val="00E34E70"/>
    <w:rsid w:val="00E45B9A"/>
    <w:rsid w:val="00E62CE1"/>
    <w:rsid w:val="00E633DA"/>
    <w:rsid w:val="00E64CF0"/>
    <w:rsid w:val="00E66514"/>
    <w:rsid w:val="00E7182B"/>
    <w:rsid w:val="00E73860"/>
    <w:rsid w:val="00E73E13"/>
    <w:rsid w:val="00E772DE"/>
    <w:rsid w:val="00E80B39"/>
    <w:rsid w:val="00E80F09"/>
    <w:rsid w:val="00E90BCB"/>
    <w:rsid w:val="00E97E4E"/>
    <w:rsid w:val="00EA1B57"/>
    <w:rsid w:val="00EA418F"/>
    <w:rsid w:val="00EA4C6C"/>
    <w:rsid w:val="00EA6CC9"/>
    <w:rsid w:val="00EB1B2B"/>
    <w:rsid w:val="00EC2B4F"/>
    <w:rsid w:val="00ED61A5"/>
    <w:rsid w:val="00ED61CD"/>
    <w:rsid w:val="00ED72D9"/>
    <w:rsid w:val="00EE092D"/>
    <w:rsid w:val="00EF28A1"/>
    <w:rsid w:val="00EF590F"/>
    <w:rsid w:val="00F00E26"/>
    <w:rsid w:val="00F06CA6"/>
    <w:rsid w:val="00F124FD"/>
    <w:rsid w:val="00F12ABE"/>
    <w:rsid w:val="00F16CCB"/>
    <w:rsid w:val="00F16FEA"/>
    <w:rsid w:val="00F2047B"/>
    <w:rsid w:val="00F3256C"/>
    <w:rsid w:val="00F325B3"/>
    <w:rsid w:val="00F3392A"/>
    <w:rsid w:val="00F40D5C"/>
    <w:rsid w:val="00F43D20"/>
    <w:rsid w:val="00F6339B"/>
    <w:rsid w:val="00F64C69"/>
    <w:rsid w:val="00F72D8B"/>
    <w:rsid w:val="00F76255"/>
    <w:rsid w:val="00F77D6B"/>
    <w:rsid w:val="00F95E77"/>
    <w:rsid w:val="00FA7464"/>
    <w:rsid w:val="00FB0871"/>
    <w:rsid w:val="00FB64FD"/>
    <w:rsid w:val="00FC2A36"/>
    <w:rsid w:val="00FC3B85"/>
    <w:rsid w:val="00FE28BF"/>
    <w:rsid w:val="00FE41A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8CB3A"/>
  <w15:chartTrackingRefBased/>
  <w15:docId w15:val="{B1D4EDCF-B638-4183-9F38-13FE924A0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87D8B"/>
    <w:pPr>
      <w:spacing w:line="279" w:lineRule="auto"/>
    </w:pPr>
    <w:rPr>
      <w:kern w:val="0"/>
      <w14:ligatures w14:val="none"/>
    </w:rPr>
  </w:style>
  <w:style w:type="paragraph" w:styleId="Kop1">
    <w:name w:val="heading 1"/>
    <w:basedOn w:val="Standaard"/>
    <w:next w:val="Standaard"/>
    <w:link w:val="Kop1Char"/>
    <w:uiPriority w:val="9"/>
    <w:qFormat/>
    <w:rsid w:val="00687D8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687D8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687D8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687D8B"/>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687D8B"/>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687D8B"/>
    <w:pPr>
      <w:keepNext/>
      <w:keepLines/>
      <w:spacing w:before="40" w:after="0" w:line="278" w:lineRule="auto"/>
      <w:outlineLvl w:val="5"/>
    </w:pPr>
    <w:rPr>
      <w:rFonts w:eastAsiaTheme="majorEastAsia"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687D8B"/>
    <w:pPr>
      <w:keepNext/>
      <w:keepLines/>
      <w:spacing w:before="40" w:after="0" w:line="278" w:lineRule="auto"/>
      <w:outlineLvl w:val="6"/>
    </w:pPr>
    <w:rPr>
      <w:rFonts w:eastAsiaTheme="majorEastAsia"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687D8B"/>
    <w:pPr>
      <w:keepNext/>
      <w:keepLines/>
      <w:spacing w:after="0" w:line="278" w:lineRule="auto"/>
      <w:outlineLvl w:val="7"/>
    </w:pPr>
    <w:rPr>
      <w:rFonts w:eastAsiaTheme="majorEastAsia"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687D8B"/>
    <w:pPr>
      <w:keepNext/>
      <w:keepLines/>
      <w:spacing w:after="0" w:line="278" w:lineRule="auto"/>
      <w:outlineLvl w:val="8"/>
    </w:pPr>
    <w:rPr>
      <w:rFonts w:eastAsiaTheme="majorEastAsia"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7D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87D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87D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87D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87D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87D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7D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7D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7D8B"/>
    <w:rPr>
      <w:rFonts w:eastAsiaTheme="majorEastAsia" w:cstheme="majorBidi"/>
      <w:color w:val="272727" w:themeColor="text1" w:themeTint="D8"/>
    </w:rPr>
  </w:style>
  <w:style w:type="paragraph" w:styleId="Titel">
    <w:name w:val="Title"/>
    <w:basedOn w:val="Standaard"/>
    <w:next w:val="Standaard"/>
    <w:link w:val="TitelChar"/>
    <w:uiPriority w:val="10"/>
    <w:qFormat/>
    <w:rsid w:val="00687D8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687D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7D8B"/>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687D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7D8B"/>
    <w:pPr>
      <w:spacing w:before="160" w:line="278" w:lineRule="auto"/>
      <w:jc w:val="center"/>
    </w:pPr>
    <w:rPr>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687D8B"/>
    <w:rPr>
      <w:i/>
      <w:iCs/>
      <w:color w:val="404040" w:themeColor="text1" w:themeTint="BF"/>
    </w:rPr>
  </w:style>
  <w:style w:type="paragraph" w:styleId="Lijstalinea">
    <w:name w:val="List Paragraph"/>
    <w:basedOn w:val="Standaard"/>
    <w:uiPriority w:val="34"/>
    <w:qFormat/>
    <w:rsid w:val="00687D8B"/>
    <w:pPr>
      <w:spacing w:line="278" w:lineRule="auto"/>
      <w:ind w:left="720"/>
      <w:contextualSpacing/>
    </w:pPr>
    <w:rPr>
      <w:kern w:val="2"/>
      <w14:ligatures w14:val="standardContextual"/>
    </w:rPr>
  </w:style>
  <w:style w:type="character" w:styleId="Intensievebenadrukking">
    <w:name w:val="Intense Emphasis"/>
    <w:basedOn w:val="Standaardalinea-lettertype"/>
    <w:uiPriority w:val="21"/>
    <w:qFormat/>
    <w:rsid w:val="00687D8B"/>
    <w:rPr>
      <w:i/>
      <w:iCs/>
      <w:color w:val="0F4761" w:themeColor="accent1" w:themeShade="BF"/>
    </w:rPr>
  </w:style>
  <w:style w:type="paragraph" w:styleId="Duidelijkcitaat">
    <w:name w:val="Intense Quote"/>
    <w:basedOn w:val="Standaard"/>
    <w:next w:val="Standaard"/>
    <w:link w:val="DuidelijkcitaatChar"/>
    <w:uiPriority w:val="30"/>
    <w:qFormat/>
    <w:rsid w:val="00687D8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687D8B"/>
    <w:rPr>
      <w:i/>
      <w:iCs/>
      <w:color w:val="0F4761" w:themeColor="accent1" w:themeShade="BF"/>
    </w:rPr>
  </w:style>
  <w:style w:type="character" w:styleId="Intensieveverwijzing">
    <w:name w:val="Intense Reference"/>
    <w:basedOn w:val="Standaardalinea-lettertype"/>
    <w:uiPriority w:val="32"/>
    <w:qFormat/>
    <w:rsid w:val="00687D8B"/>
    <w:rPr>
      <w:b/>
      <w:bCs/>
      <w:smallCaps/>
      <w:color w:val="0F4761" w:themeColor="accent1" w:themeShade="BF"/>
      <w:spacing w:val="5"/>
    </w:rPr>
  </w:style>
  <w:style w:type="paragraph" w:styleId="Voettekst">
    <w:name w:val="footer"/>
    <w:basedOn w:val="Standaard"/>
    <w:link w:val="VoettekstChar"/>
    <w:uiPriority w:val="99"/>
    <w:unhideWhenUsed/>
    <w:rsid w:val="00687D8B"/>
    <w:pPr>
      <w:tabs>
        <w:tab w:val="center" w:pos="4536"/>
        <w:tab w:val="right" w:pos="9072"/>
      </w:tabs>
      <w:spacing w:after="0" w:line="240" w:lineRule="auto"/>
    </w:pPr>
    <w:rPr>
      <w:sz w:val="22"/>
      <w:szCs w:val="22"/>
    </w:rPr>
  </w:style>
  <w:style w:type="character" w:customStyle="1" w:styleId="VoettekstChar">
    <w:name w:val="Voettekst Char"/>
    <w:basedOn w:val="Standaardalinea-lettertype"/>
    <w:link w:val="Voettekst"/>
    <w:uiPriority w:val="99"/>
    <w:rsid w:val="00687D8B"/>
    <w:rPr>
      <w:kern w:val="0"/>
      <w:sz w:val="22"/>
      <w:szCs w:val="22"/>
      <w14:ligatures w14:val="none"/>
    </w:rPr>
  </w:style>
  <w:style w:type="paragraph" w:styleId="Voetnoottekst">
    <w:name w:val="footnote text"/>
    <w:basedOn w:val="Standaard"/>
    <w:link w:val="VoetnoottekstChar"/>
    <w:uiPriority w:val="99"/>
    <w:semiHidden/>
    <w:unhideWhenUsed/>
    <w:rsid w:val="0033399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33998"/>
    <w:rPr>
      <w:kern w:val="0"/>
      <w:sz w:val="20"/>
      <w:szCs w:val="20"/>
      <w14:ligatures w14:val="none"/>
    </w:rPr>
  </w:style>
  <w:style w:type="character" w:styleId="Voetnootmarkering">
    <w:name w:val="footnote reference"/>
    <w:basedOn w:val="Standaardalinea-lettertype"/>
    <w:uiPriority w:val="99"/>
    <w:semiHidden/>
    <w:unhideWhenUsed/>
    <w:rsid w:val="00333998"/>
    <w:rPr>
      <w:vertAlign w:val="superscript"/>
    </w:rPr>
  </w:style>
  <w:style w:type="character" w:styleId="Hyperlink">
    <w:name w:val="Hyperlink"/>
    <w:basedOn w:val="Standaardalinea-lettertype"/>
    <w:uiPriority w:val="99"/>
    <w:unhideWhenUsed/>
    <w:rsid w:val="00702181"/>
    <w:rPr>
      <w:color w:val="467886" w:themeColor="hyperlink"/>
      <w:u w:val="single"/>
    </w:rPr>
  </w:style>
  <w:style w:type="character" w:styleId="Onopgelostemelding">
    <w:name w:val="Unresolved Mention"/>
    <w:basedOn w:val="Standaardalinea-lettertype"/>
    <w:uiPriority w:val="99"/>
    <w:semiHidden/>
    <w:unhideWhenUsed/>
    <w:rsid w:val="00702181"/>
    <w:rPr>
      <w:color w:val="605E5C"/>
      <w:shd w:val="clear" w:color="auto" w:fill="E1DFDD"/>
    </w:rPr>
  </w:style>
  <w:style w:type="paragraph" w:styleId="Revisie">
    <w:name w:val="Revision"/>
    <w:hidden/>
    <w:uiPriority w:val="99"/>
    <w:semiHidden/>
    <w:rsid w:val="006F6BE6"/>
    <w:pPr>
      <w:spacing w:after="0" w:line="240" w:lineRule="auto"/>
    </w:pPr>
    <w:rPr>
      <w:kern w:val="0"/>
      <w14:ligatures w14:val="none"/>
    </w:rPr>
  </w:style>
  <w:style w:type="paragraph" w:styleId="Koptekst">
    <w:name w:val="header"/>
    <w:basedOn w:val="Standaard"/>
    <w:link w:val="KoptekstChar"/>
    <w:uiPriority w:val="99"/>
    <w:unhideWhenUsed/>
    <w:rsid w:val="00EF590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F590F"/>
    <w:rPr>
      <w:kern w:val="0"/>
      <w14:ligatures w14:val="none"/>
    </w:rPr>
  </w:style>
  <w:style w:type="character" w:styleId="Verwijzingopmerking">
    <w:name w:val="annotation reference"/>
    <w:basedOn w:val="Standaardalinea-lettertype"/>
    <w:uiPriority w:val="99"/>
    <w:semiHidden/>
    <w:unhideWhenUsed/>
    <w:rsid w:val="00E31D43"/>
    <w:rPr>
      <w:sz w:val="16"/>
      <w:szCs w:val="16"/>
    </w:rPr>
  </w:style>
  <w:style w:type="paragraph" w:styleId="Tekstopmerking">
    <w:name w:val="annotation text"/>
    <w:basedOn w:val="Standaard"/>
    <w:link w:val="TekstopmerkingChar"/>
    <w:uiPriority w:val="99"/>
    <w:unhideWhenUsed/>
    <w:rsid w:val="00E31D43"/>
    <w:pPr>
      <w:spacing w:line="240" w:lineRule="auto"/>
    </w:pPr>
    <w:rPr>
      <w:sz w:val="20"/>
      <w:szCs w:val="20"/>
    </w:rPr>
  </w:style>
  <w:style w:type="character" w:customStyle="1" w:styleId="TekstopmerkingChar">
    <w:name w:val="Tekst opmerking Char"/>
    <w:basedOn w:val="Standaardalinea-lettertype"/>
    <w:link w:val="Tekstopmerking"/>
    <w:uiPriority w:val="99"/>
    <w:rsid w:val="00E31D43"/>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E31D43"/>
    <w:rPr>
      <w:b/>
      <w:bCs/>
    </w:rPr>
  </w:style>
  <w:style w:type="character" w:customStyle="1" w:styleId="OnderwerpvanopmerkingChar">
    <w:name w:val="Onderwerp van opmerking Char"/>
    <w:basedOn w:val="TekstopmerkingChar"/>
    <w:link w:val="Onderwerpvanopmerking"/>
    <w:uiPriority w:val="99"/>
    <w:semiHidden/>
    <w:rsid w:val="00E31D43"/>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commissiemer.nl/nieuws/position-paper-commissie-over-milieu-omnibu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3465</ap:Words>
  <ap:Characters>19061</ap:Characters>
  <ap:DocSecurity>0</ap:DocSecurity>
  <ap:Lines>158</ap:Lines>
  <ap:Paragraphs>44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22482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2026-06-16T14:20:00.0000000Z</dcterms:created>
  <dcterms:modified xsi:type="dcterms:W3CDTF">2026-06-16T14:20:00.0000000Z</dcterms:modified>
  <contentStatus>Definitief</contentStatu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0x010100652B67EEE1A68642A5D50A61AFC14375005503D91DB014084F8C0692B93B23F5B0</vt:lpwstr>
  </property>
  <property fmtid="{D5CDD505-2E9C-101B-9397-08002B2CF9AE}" pid="3" name="_dlc_DocIdItemGuid">
    <vt:lpwstr>b1980a33-65e7-40bf-a793-4ffe0767710e</vt:lpwstr>
  </property>
  <property fmtid="{D5CDD505-2E9C-101B-9397-08002B2CF9AE}" pid="4"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5" name="Beperking">
    <vt:lpwstr/>
  </property>
  <property fmtid="{D5CDD505-2E9C-101B-9397-08002B2CF9AE}" pid="6" name="_MarkAsFinal">
    <vt:bool>true</vt:bool>
  </property>
</Properties>
</file>