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773D88" w14:paraId="305D7E3B" w14:textId="77777777"/>
    <w:p w:rsidR="00CD2ECF" w:rsidP="009138AC" w14:paraId="0DC0581B" w14:textId="77777777">
      <w:r>
        <w:t xml:space="preserve">Met deze kamerbrief bied ik </w:t>
      </w:r>
      <w:r w:rsidR="00F22213">
        <w:t xml:space="preserve">u </w:t>
      </w:r>
      <w:r w:rsidR="005D63D2">
        <w:t xml:space="preserve">de </w:t>
      </w:r>
      <w:r>
        <w:t xml:space="preserve">reactie aan </w:t>
      </w:r>
      <w:bookmarkStart w:name="_Hlk228374229" w:id="0"/>
      <w:r>
        <w:t xml:space="preserve">op het nieuwsbericht van NOS Nieuws op 23 april 2026 </w:t>
      </w:r>
      <w:r>
        <w:t>inzake</w:t>
      </w:r>
      <w:r>
        <w:t xml:space="preserve"> ‘Persoonsgegevens van vrijwel alle inwoners Epe gestolen bij cyberaanval.</w:t>
      </w:r>
      <w:r>
        <w:rPr>
          <w:rStyle w:val="FootnoteReference"/>
        </w:rPr>
        <w:footnoteReference w:id="2"/>
      </w:r>
      <w:r>
        <w:t xml:space="preserve">’ </w:t>
      </w:r>
      <w:bookmarkEnd w:id="0"/>
      <w:r>
        <w:t xml:space="preserve"> </w:t>
      </w:r>
    </w:p>
    <w:p w:rsidR="00A26844" w:rsidP="009138AC" w14:paraId="2700BFE7" w14:textId="77777777"/>
    <w:p w:rsidR="008B7A66" w:rsidP="009138AC" w14:paraId="62CECE51" w14:textId="77777777">
      <w:r>
        <w:t>De gemeente Epe heeft</w:t>
      </w:r>
      <w:r w:rsidR="009D367A">
        <w:t xml:space="preserve"> via haar website</w:t>
      </w:r>
      <w:r>
        <w:t xml:space="preserve"> aangegeven dat er o</w:t>
      </w:r>
      <w:r w:rsidR="00EC1DE9">
        <w:t xml:space="preserve">p 10 maart 2026 </w:t>
      </w:r>
      <w:r w:rsidR="00FB4853">
        <w:t xml:space="preserve">via een zogeheten </w:t>
      </w:r>
      <w:r w:rsidR="00FB4853">
        <w:t>ClickFix</w:t>
      </w:r>
      <w:r w:rsidR="00FB4853">
        <w:t xml:space="preserve">-methode </w:t>
      </w:r>
      <w:r w:rsidR="00EC1DE9">
        <w:t>een cyberaanval</w:t>
      </w:r>
      <w:r w:rsidR="009A46D5">
        <w:t xml:space="preserve"> heeft</w:t>
      </w:r>
      <w:r w:rsidR="00EC1DE9">
        <w:t xml:space="preserve"> </w:t>
      </w:r>
      <w:r w:rsidR="00AA0044">
        <w:t xml:space="preserve">plaatsgevonden bij de gemeente Epe. </w:t>
      </w:r>
      <w:r w:rsidRPr="00F84383" w:rsidR="00F84383">
        <w:t xml:space="preserve">Een </w:t>
      </w:r>
      <w:r w:rsidRPr="00F84383" w:rsidR="00F84383">
        <w:t>ClickFix</w:t>
      </w:r>
      <w:r w:rsidRPr="00F84383" w:rsidR="00F84383">
        <w:t xml:space="preserve">-methode is een vorm van </w:t>
      </w:r>
      <w:r w:rsidR="008209FC">
        <w:t xml:space="preserve">een </w:t>
      </w:r>
      <w:r w:rsidRPr="00F84383" w:rsidR="00F84383">
        <w:t>cyberaanval waarbij medewerkers door middel van misleidende berichten of instructies worden aangezet tot het uitvoeren van handelingen die de beveiliging omzeilen.</w:t>
      </w:r>
      <w:r w:rsidR="00F84383">
        <w:t xml:space="preserve"> </w:t>
      </w:r>
      <w:r w:rsidR="00FB4853">
        <w:t>Hierbij hebben hackers toegang verkregen tot</w:t>
      </w:r>
      <w:r w:rsidR="00DD2411">
        <w:t xml:space="preserve"> een bestandsserver op</w:t>
      </w:r>
      <w:r w:rsidR="00FB4853">
        <w:t xml:space="preserve"> het gemeentelijk netwerk. </w:t>
      </w:r>
      <w:r w:rsidR="009A46D5">
        <w:t>De g</w:t>
      </w:r>
      <w:r>
        <w:t>emeente Epe heeft aangegeven dat de inbraak</w:t>
      </w:r>
      <w:r w:rsidR="00FB4853">
        <w:t xml:space="preserve"> op </w:t>
      </w:r>
      <w:r w:rsidR="00B05B07">
        <w:t xml:space="preserve">10 maart plaatsvond en op </w:t>
      </w:r>
      <w:r w:rsidR="00FB4853">
        <w:t xml:space="preserve">12 maart </w:t>
      </w:r>
      <w:r>
        <w:t xml:space="preserve">is </w:t>
      </w:r>
      <w:r w:rsidR="00FB4853">
        <w:t xml:space="preserve">ontdekt, waarna </w:t>
      </w:r>
      <w:r>
        <w:t xml:space="preserve">zij de toegang tot systemen </w:t>
      </w:r>
      <w:r w:rsidR="009A46D5">
        <w:t>heeft</w:t>
      </w:r>
      <w:r w:rsidR="00FB4853">
        <w:t xml:space="preserve"> geblokkeerd en de beveiliging van de systemen is opgeschaald. </w:t>
      </w:r>
      <w:r w:rsidR="0079668B">
        <w:t>Uit het forensisch onderzoek blijkt</w:t>
      </w:r>
      <w:r w:rsidR="00B67077">
        <w:t xml:space="preserve"> dat</w:t>
      </w:r>
      <w:r>
        <w:t xml:space="preserve"> er </w:t>
      </w:r>
      <w:r w:rsidR="00AA0044">
        <w:t xml:space="preserve">geen aanwijzingen </w:t>
      </w:r>
      <w:r w:rsidR="00F22213">
        <w:t xml:space="preserve">zijn </w:t>
      </w:r>
      <w:r w:rsidR="00AA0044">
        <w:t>dat</w:t>
      </w:r>
      <w:r w:rsidR="00740D50">
        <w:t xml:space="preserve"> </w:t>
      </w:r>
      <w:r w:rsidR="00AA0044">
        <w:t>kernsystemen, zoals belasting- en vergunningensystemen</w:t>
      </w:r>
      <w:r w:rsidR="00B67077">
        <w:t xml:space="preserve"> en/of landelijke voorzieninge</w:t>
      </w:r>
      <w:r w:rsidR="00176ECE">
        <w:t xml:space="preserve">n, </w:t>
      </w:r>
      <w:r w:rsidR="00AA0044">
        <w:t xml:space="preserve">zijn geraakt.     </w:t>
      </w:r>
    </w:p>
    <w:p w:rsidR="008B7A66" w:rsidP="009138AC" w14:paraId="32CDEB9E" w14:textId="77777777"/>
    <w:p w:rsidR="008B7A66" w:rsidP="009138AC" w14:paraId="20D4DF59" w14:textId="77777777">
      <w:r>
        <w:t>D</w:t>
      </w:r>
      <w:r>
        <w:t xml:space="preserve">e gemeente </w:t>
      </w:r>
      <w:r w:rsidR="004629F9">
        <w:t>heeft naar aanleiding van dit incident</w:t>
      </w:r>
      <w:r w:rsidR="00740D50">
        <w:t xml:space="preserve"> een</w:t>
      </w:r>
      <w:r w:rsidR="004629F9">
        <w:t xml:space="preserve"> </w:t>
      </w:r>
      <w:r w:rsidR="009D367A">
        <w:t xml:space="preserve">melding gemaakt bij de Autoriteit Persoonsgegevens, </w:t>
      </w:r>
      <w:r w:rsidR="003E4D93">
        <w:t>aangifte gedaan bij de politie</w:t>
      </w:r>
      <w:r w:rsidR="009A46D5">
        <w:t xml:space="preserve"> en </w:t>
      </w:r>
      <w:r w:rsidR="004629F9">
        <w:t xml:space="preserve">aanvullend onderzoek </w:t>
      </w:r>
      <w:r w:rsidR="009A46D5">
        <w:t>verricht. Vanaf 14 maart heeft zij</w:t>
      </w:r>
      <w:r w:rsidR="004629F9">
        <w:t xml:space="preserve"> </w:t>
      </w:r>
      <w:r w:rsidR="009A46D5">
        <w:t>haar</w:t>
      </w:r>
      <w:r w:rsidR="009D367A">
        <w:t xml:space="preserve"> </w:t>
      </w:r>
      <w:r w:rsidR="004629F9">
        <w:t xml:space="preserve">inwoners hierover </w:t>
      </w:r>
      <w:r w:rsidR="003E4D93">
        <w:t>via de website</w:t>
      </w:r>
      <w:r w:rsidR="002D40F8">
        <w:t xml:space="preserve"> </w:t>
      </w:r>
      <w:r w:rsidR="003E4D93">
        <w:t>epe.nl/</w:t>
      </w:r>
      <w:r w:rsidR="003E4D93">
        <w:t>datalek</w:t>
      </w:r>
      <w:r w:rsidR="003E4D93">
        <w:t xml:space="preserve"> </w:t>
      </w:r>
      <w:r w:rsidR="004629F9">
        <w:t xml:space="preserve">geïnformeerd. In berichtgeving </w:t>
      </w:r>
      <w:r w:rsidR="00A47A27">
        <w:t xml:space="preserve">van 23 april 2026 </w:t>
      </w:r>
      <w:r w:rsidR="004629F9">
        <w:t>heeft de gemeente aangegeven dat</w:t>
      </w:r>
      <w:r>
        <w:t xml:space="preserve"> vrijwel alle inwoners van Epe </w:t>
      </w:r>
      <w:r w:rsidR="00FB4853">
        <w:t xml:space="preserve">door dit </w:t>
      </w:r>
      <w:r w:rsidR="009D367A">
        <w:t xml:space="preserve">zogenoemde </w:t>
      </w:r>
      <w:r w:rsidR="00FB4853">
        <w:t>datalek</w:t>
      </w:r>
      <w:r>
        <w:rPr>
          <w:rStyle w:val="FootnoteReference"/>
        </w:rPr>
        <w:footnoteReference w:id="3"/>
      </w:r>
      <w:r w:rsidR="00A47A27">
        <w:t xml:space="preserve"> </w:t>
      </w:r>
      <w:r>
        <w:t>zijn getroffen.</w:t>
      </w:r>
      <w:r w:rsidR="00FB4853">
        <w:t xml:space="preserve"> Het betreft onder meer basisgegevens zoals naam, adres, woonplaats, geboortedatum, geboorteplaats en het Burgerservicenummer (BSN)</w:t>
      </w:r>
      <w:r>
        <w:rPr>
          <w:rStyle w:val="FootnoteReference"/>
        </w:rPr>
        <w:footnoteReference w:id="4"/>
      </w:r>
      <w:r w:rsidR="00FB4853">
        <w:t xml:space="preserve">. In een deel van de gevallen zijn </w:t>
      </w:r>
      <w:r w:rsidR="00C74567">
        <w:t>ook</w:t>
      </w:r>
      <w:r w:rsidR="00FB4853">
        <w:t xml:space="preserve"> aanvullende gegevens gelekt, waaronder contactgegevens, bankrekeningnummers en/of </w:t>
      </w:r>
      <w:r>
        <w:t>kopieën van identiteitsbewijzen.</w:t>
      </w:r>
      <w:r w:rsidR="002D40F8">
        <w:t xml:space="preserve"> </w:t>
      </w:r>
      <w:r w:rsidR="009A46D5">
        <w:t>De g</w:t>
      </w:r>
      <w:r w:rsidR="002D40F8">
        <w:t xml:space="preserve">emeente Epe houdt via verschillende communicatiewegen, onder meer </w:t>
      </w:r>
      <w:r w:rsidR="009A46D5">
        <w:t>via haar</w:t>
      </w:r>
      <w:r w:rsidR="002D40F8">
        <w:t xml:space="preserve"> website, inwoners op de hoogte van ontwikkelingen en </w:t>
      </w:r>
      <w:r w:rsidR="009A46D5">
        <w:t>geeft hier</w:t>
      </w:r>
      <w:r w:rsidR="002D40F8">
        <w:t xml:space="preserve"> tips</w:t>
      </w:r>
      <w:r w:rsidR="009A46D5">
        <w:t xml:space="preserve"> over</w:t>
      </w:r>
      <w:r w:rsidR="002D40F8">
        <w:t xml:space="preserve"> hoe om te gaan met de risico’s als gevolg van dit </w:t>
      </w:r>
      <w:r w:rsidR="002D40F8">
        <w:t>datalek</w:t>
      </w:r>
      <w:r w:rsidR="002D40F8">
        <w:t xml:space="preserve">. </w:t>
      </w:r>
    </w:p>
    <w:p w:rsidR="004629F9" w:rsidP="004629F9" w14:paraId="21890FBB" w14:textId="77777777"/>
    <w:p w:rsidR="00F84383" w:rsidP="009A46D5" w14:paraId="222D4DD4" w14:textId="77777777">
      <w:r w:rsidRPr="00FB4853">
        <w:t>Ik heb de ontwikkelingen rondom de cyberaanval in Epe nauwlettend gevolgd</w:t>
      </w:r>
      <w:r>
        <w:t xml:space="preserve"> en </w:t>
      </w:r>
      <w:r w:rsidR="005D63D2">
        <w:t>betreur de gevolgen van dit</w:t>
      </w:r>
      <w:r w:rsidR="00FB4853">
        <w:t xml:space="preserve"> </w:t>
      </w:r>
      <w:r w:rsidR="00FB4853">
        <w:t>datalek</w:t>
      </w:r>
      <w:r w:rsidR="00FB4853">
        <w:t xml:space="preserve">. </w:t>
      </w:r>
      <w:r w:rsidR="002D40F8">
        <w:t xml:space="preserve">Het is aan een betrokken gemeente om te onderzoeken wat er precies is gebeurd en zich hierover te verantwoorden aan haar gemeenteraad. </w:t>
      </w:r>
      <w:r w:rsidR="009A46D5">
        <w:t>D</w:t>
      </w:r>
      <w:r w:rsidRPr="00CD2ECF" w:rsidR="009A46D5">
        <w:t>ecentrale bestuurs</w:t>
      </w:r>
      <w:r w:rsidR="009A46D5">
        <w:t>organen hebben hierin</w:t>
      </w:r>
      <w:r w:rsidRPr="00CD2ECF" w:rsidR="009A46D5">
        <w:t xml:space="preserve"> een eigen </w:t>
      </w:r>
      <w:r w:rsidRPr="00CD2ECF" w:rsidR="009A46D5">
        <w:t>bestuurlijke</w:t>
      </w:r>
      <w:r w:rsidRPr="00CD2ECF" w:rsidR="009A46D5">
        <w:t xml:space="preserve"> verantwoordelijkheid en verantwoorden zich hierover binnen hun eigen democratische en bestuurlijke verantwoordingsprocessen.</w:t>
      </w:r>
      <w:r w:rsidR="009A46D5">
        <w:t xml:space="preserve"> Daarom is het ook aan</w:t>
      </w:r>
      <w:r w:rsidR="002D40F8">
        <w:t xml:space="preserve"> de gemeente </w:t>
      </w:r>
      <w:r w:rsidR="009A46D5">
        <w:t xml:space="preserve">om te bepalen </w:t>
      </w:r>
      <w:r w:rsidR="002D40F8">
        <w:t xml:space="preserve">welke maatregelen nodig zijn om herhaling in de toekomst te voorkomen. </w:t>
      </w:r>
      <w:r w:rsidR="00275783">
        <w:t xml:space="preserve">Omdat dergelijke datalekken risico’s als fraude en gerichte </w:t>
      </w:r>
      <w:r w:rsidR="00275783">
        <w:t>phishing</w:t>
      </w:r>
      <w:r w:rsidR="00275783">
        <w:t xml:space="preserve"> met zich mee kunnen brengen, </w:t>
      </w:r>
      <w:r w:rsidR="005D35B6">
        <w:t xml:space="preserve">onderschrijf </w:t>
      </w:r>
      <w:r w:rsidR="00275783">
        <w:t xml:space="preserve">ik </w:t>
      </w:r>
      <w:r w:rsidR="001B2EDA">
        <w:t xml:space="preserve">van harte </w:t>
      </w:r>
      <w:r w:rsidR="005D35B6">
        <w:t xml:space="preserve">de oproep van de gemeente Epe aan haar inwoners om alert te zijn op mogelijk misbruik wanneer gebruikte gegevens zijn buitgemaakt. </w:t>
      </w:r>
    </w:p>
    <w:p w:rsidR="00FB4853" w:rsidP="009138AC" w14:paraId="3F0F9023" w14:textId="77777777"/>
    <w:p w:rsidR="00DD751F" w:rsidP="009138AC" w14:paraId="53196B8D" w14:textId="77777777">
      <w:r>
        <w:t xml:space="preserve">Incidenten zoals bij de gemeente Epe zijn helaas niet uniek. </w:t>
      </w:r>
      <w:r w:rsidR="004629F9">
        <w:t xml:space="preserve">Vanuit mijn verantwoordelijkheid voor de digitale weerbaarheid voor de overheid zet ik mij in om dergelijke incidenten zoveel mogelijk te voorkomen. </w:t>
      </w:r>
      <w:r w:rsidR="00954341">
        <w:t>Onder meer via de Cyberbeveiligingswet geef ik invulling aan deze verantwoordelijk</w:t>
      </w:r>
      <w:r w:rsidR="00275783">
        <w:t>heid</w:t>
      </w:r>
      <w:r w:rsidR="00954341">
        <w:t>.</w:t>
      </w:r>
      <w:r w:rsidR="00AB130B">
        <w:t xml:space="preserve"> De gemeente Epe heeft forensisch onderzoek laten uitvoeren</w:t>
      </w:r>
      <w:r w:rsidR="00B475A9">
        <w:t>.</w:t>
      </w:r>
      <w:r w:rsidR="00AB130B">
        <w:t xml:space="preserve"> </w:t>
      </w:r>
      <w:r w:rsidR="00B475A9">
        <w:t>De</w:t>
      </w:r>
      <w:r w:rsidR="00AB130B">
        <w:t xml:space="preserve"> uitkomsten van dit onderzoek</w:t>
      </w:r>
      <w:r w:rsidR="00B475A9">
        <w:t xml:space="preserve">, </w:t>
      </w:r>
      <w:r w:rsidR="00AB130B">
        <w:t xml:space="preserve">en de zogeheten indicators of </w:t>
      </w:r>
      <w:r w:rsidR="00AB130B">
        <w:t>compromise</w:t>
      </w:r>
      <w:r w:rsidR="00B475A9">
        <w:t xml:space="preserve">, zijn </w:t>
      </w:r>
      <w:r w:rsidR="00AB130B">
        <w:t>gedeeld met de Informatiebeveiligingsdienst voor gemeenten (IBD)</w:t>
      </w:r>
      <w:r w:rsidR="002535C6">
        <w:t xml:space="preserve"> en via hen met het Nationaal Cyber Security Centrum (NCSC)</w:t>
      </w:r>
      <w:r w:rsidR="00AB130B">
        <w:t>.</w:t>
      </w:r>
      <w:r w:rsidR="002535C6">
        <w:t xml:space="preserve"> </w:t>
      </w:r>
    </w:p>
    <w:p w:rsidR="00DD751F" w:rsidP="009138AC" w14:paraId="113FDC17" w14:textId="77777777"/>
    <w:p w:rsidRPr="00DD751F" w:rsidR="00DD751F" w:rsidP="00DD751F" w14:paraId="59EB05FE" w14:textId="77777777">
      <w:pPr>
        <w:rPr>
          <w:color w:val="000000" w:themeColor="text1"/>
        </w:rPr>
      </w:pPr>
      <w:r>
        <w:t xml:space="preserve">De gemeente Epe heeft daarnaast recent </w:t>
      </w:r>
      <w:r w:rsidR="00A002BC">
        <w:t>haar</w:t>
      </w:r>
      <w:r>
        <w:t xml:space="preserve"> evaluatierapport over het </w:t>
      </w:r>
      <w:r>
        <w:t>datalek</w:t>
      </w:r>
      <w:r>
        <w:t xml:space="preserve"> openbaar gemaakt</w:t>
      </w:r>
      <w:r>
        <w:rPr>
          <w:rStyle w:val="FootnoteReference"/>
        </w:rPr>
        <w:footnoteReference w:id="5"/>
      </w:r>
      <w:r>
        <w:t xml:space="preserve">. Daarin </w:t>
      </w:r>
      <w:r w:rsidR="00A002BC">
        <w:t xml:space="preserve">geeft zij </w:t>
      </w:r>
      <w:r>
        <w:t xml:space="preserve">een weergave van de gebeurtenissen, </w:t>
      </w:r>
      <w:r w:rsidR="00A002BC">
        <w:t>deelt zij</w:t>
      </w:r>
      <w:r>
        <w:t xml:space="preserve"> de oorzaken van het incident en </w:t>
      </w:r>
      <w:r w:rsidR="00A002BC">
        <w:t>geeft</w:t>
      </w:r>
      <w:r>
        <w:t xml:space="preserve"> aan welke lessen hieruit </w:t>
      </w:r>
      <w:r w:rsidR="00A002BC">
        <w:t>zijn</w:t>
      </w:r>
      <w:r>
        <w:t xml:space="preserve"> getrokken. </w:t>
      </w:r>
      <w:r w:rsidRPr="00DD751F">
        <w:rPr>
          <w:color w:val="000000" w:themeColor="text1"/>
        </w:rPr>
        <w:t xml:space="preserve">De onderzoeken naar het incident in Epe laten zien dat de impact van een cyberaanval vaak wordt bepaald door een combinatie van technische, organisatorische en menselijke factoren. Dit </w:t>
      </w:r>
      <w:r w:rsidRPr="00DD751F">
        <w:rPr>
          <w:color w:val="000000" w:themeColor="text1"/>
        </w:rPr>
        <w:t>onderstreept</w:t>
      </w:r>
      <w:r w:rsidRPr="00DD751F">
        <w:rPr>
          <w:color w:val="000000" w:themeColor="text1"/>
        </w:rPr>
        <w:t xml:space="preserve"> het belang van een integrale aanpak van digitale weerbaarheid, waarbij niet alleen wordt geïnvesteerd in technische beveiligingsmaatregelen maar ook in bewustwording, opleiding, monitoring en het regelmatig oefenen van incidentrespons. </w:t>
      </w:r>
    </w:p>
    <w:p w:rsidRPr="00DD751F" w:rsidR="00DD751F" w:rsidP="00DD751F" w14:paraId="2851BE7C" w14:textId="77777777">
      <w:pPr>
        <w:rPr>
          <w:color w:val="000000" w:themeColor="text1"/>
        </w:rPr>
      </w:pPr>
    </w:p>
    <w:p w:rsidR="009A46D5" w:rsidP="009138AC" w14:paraId="63057363" w14:textId="77777777">
      <w:r w:rsidRPr="00DD751F">
        <w:rPr>
          <w:color w:val="000000" w:themeColor="text1"/>
        </w:rPr>
        <w:t>Het is positief dat de gemeente Epe gekozen heeft om het evaluatierapport openbaar te maken. Zo kunnen overheidsorganisaties van elkaar leren en versterken we gezamenlijk onze digitale weerbaarheid.</w:t>
      </w:r>
      <w:r>
        <w:rPr>
          <w:color w:val="000000" w:themeColor="text1"/>
        </w:rPr>
        <w:t xml:space="preserve"> </w:t>
      </w:r>
      <w:r w:rsidR="002B396F">
        <w:t xml:space="preserve">Digitale weerbaarheid vraagt </w:t>
      </w:r>
      <w:r>
        <w:t xml:space="preserve">namelijk </w:t>
      </w:r>
      <w:r w:rsidR="002B396F">
        <w:t>voortdurende inzet vanuit ons allemaal. Hiervoor is het noodzakelijk om onderling gebruik te maken van elkaars kennis, expertise en ervaring</w:t>
      </w:r>
      <w:r w:rsidR="00A47A27">
        <w:t>, onder andere door aansluiting te zoeken bij het Centrum voor Informatiebeveiliging en Privacybescherming (CIP)</w:t>
      </w:r>
      <w:r w:rsidR="002B396F">
        <w:t xml:space="preserve">. </w:t>
      </w:r>
      <w:r w:rsidR="005D35B6">
        <w:t>Ons doel is en blijft om gezamenlijk te werken aan een veilige en betrouwbare omgang</w:t>
      </w:r>
      <w:r w:rsidR="002D40F8">
        <w:t xml:space="preserve"> van digitale systemen</w:t>
      </w:r>
      <w:r w:rsidR="005D35B6">
        <w:t xml:space="preserve"> met</w:t>
      </w:r>
      <w:r w:rsidR="002D40F8">
        <w:t xml:space="preserve"> daarin </w:t>
      </w:r>
      <w:r w:rsidR="005D35B6">
        <w:t>persoonsgegevens. Zodat de overheid op een veilige manier met de gegevens van</w:t>
      </w:r>
      <w:r w:rsidR="00FA4D54">
        <w:t xml:space="preserve"> haar</w:t>
      </w:r>
      <w:r w:rsidR="005D35B6">
        <w:t xml:space="preserve"> </w:t>
      </w:r>
      <w:r w:rsidR="00F53941">
        <w:t xml:space="preserve">inwoners </w:t>
      </w:r>
      <w:r w:rsidR="005D35B6">
        <w:t>omgaat.</w:t>
      </w:r>
    </w:p>
    <w:p w:rsidR="00051900" w:rsidP="009138AC" w14:paraId="63287CB9" w14:textId="77777777"/>
    <w:p w:rsidR="00051900" w:rsidP="009138AC" w14:paraId="2345A44B" w14:textId="77777777"/>
    <w:p w:rsidR="00051900" w:rsidP="009138AC" w14:paraId="41BC97FB" w14:textId="77777777">
      <w:r>
        <w:t>De staatssecretaris van Binnenlandse Zaken en Koninkrijksrelaties,</w:t>
      </w:r>
    </w:p>
    <w:p w:rsidR="009D367A" w:rsidP="009138AC" w14:paraId="7B1F3DA4" w14:textId="77777777"/>
    <w:p w:rsidR="009D367A" w:rsidP="009138AC" w14:paraId="788CA506" w14:textId="77777777"/>
    <w:p w:rsidR="009D367A" w:rsidP="009138AC" w14:paraId="46A3DF79" w14:textId="77777777"/>
    <w:p w:rsidR="00176ECE" w:rsidP="009138AC" w14:paraId="17C10E62" w14:textId="77777777"/>
    <w:p w:rsidR="009D367A" w:rsidP="009138AC" w14:paraId="64518EE1" w14:textId="77777777">
      <w:r>
        <w:t>Eric van der Burg</w:t>
      </w:r>
    </w:p>
    <w:p w:rsidR="008B7A66" w:rsidP="009138AC" w14:paraId="27E3404E" w14:textId="77777777"/>
    <w:p w:rsidR="008B7A66" w:rsidP="009138AC" w14:paraId="5426BFC2" w14:textId="77777777"/>
    <w:p w:rsidRPr="00A721C7" w:rsidR="008B7A66" w:rsidP="009138AC" w14:paraId="6D9763FE" w14:textId="77777777"/>
    <w:p w:rsidR="004C3596" w14:paraId="63E40467" w14:textId="77777777"/>
    <w:p w:rsidR="004C3596" w:rsidP="005D35B6" w14:paraId="3D89CA72" w14:textId="77777777">
      <w:pPr>
        <w:spacing w:line="240" w:lineRule="auto"/>
      </w:pPr>
    </w:p>
    <w:p w:rsidR="004C3596" w14:paraId="6A2847E3" w14:textId="77777777"/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3C4" w14:paraId="192B80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596" w14:paraId="179E851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3C4" w14:paraId="274AAFC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27CE8" w14:paraId="23B15E2E" w14:textId="77777777">
      <w:pPr>
        <w:spacing w:line="240" w:lineRule="auto"/>
      </w:pPr>
      <w:r>
        <w:separator/>
      </w:r>
    </w:p>
  </w:footnote>
  <w:footnote w:type="continuationSeparator" w:id="1">
    <w:p w:rsidR="00A27CE8" w14:paraId="75D258F1" w14:textId="77777777">
      <w:pPr>
        <w:spacing w:line="240" w:lineRule="auto"/>
      </w:pPr>
      <w:r>
        <w:continuationSeparator/>
      </w:r>
    </w:p>
  </w:footnote>
  <w:footnote w:id="2">
    <w:p w:rsidR="00176ECE" w:rsidRPr="00176ECE" w14:paraId="17C93B65" w14:textId="77777777">
      <w:pPr>
        <w:pStyle w:val="FootnoteText"/>
        <w:rPr>
          <w:sz w:val="16"/>
          <w:szCs w:val="16"/>
        </w:rPr>
      </w:pPr>
      <w:r w:rsidRPr="00176ECE">
        <w:rPr>
          <w:sz w:val="16"/>
          <w:szCs w:val="16"/>
        </w:rPr>
        <w:footnoteRef/>
      </w:r>
      <w:r w:rsidRPr="00176ECE">
        <w:rPr>
          <w:sz w:val="16"/>
          <w:szCs w:val="16"/>
        </w:rPr>
        <w:t xml:space="preserve"> </w:t>
      </w:r>
      <w:r w:rsidRPr="00176ECE">
        <w:rPr>
          <w:sz w:val="16"/>
          <w:szCs w:val="16"/>
        </w:rPr>
        <w:t>https://nos.nl/artikel/2611660-persoonsgegevens-van-vrijwel-alle-inwoners-epe-gestolen-bij-cyberaanval</w:t>
      </w:r>
    </w:p>
  </w:footnote>
  <w:footnote w:id="3">
    <w:p w:rsidR="009D367A" w:rsidRPr="00351C95" w14:paraId="1DF83F2D" w14:textId="77777777">
      <w:pPr>
        <w:pStyle w:val="FootnoteText"/>
        <w:rPr>
          <w:sz w:val="16"/>
          <w:szCs w:val="16"/>
        </w:rPr>
      </w:pPr>
      <w:r w:rsidRPr="00351C95">
        <w:rPr>
          <w:rStyle w:val="FootnoteReference"/>
          <w:sz w:val="16"/>
          <w:szCs w:val="16"/>
        </w:rPr>
        <w:footnoteRef/>
      </w:r>
      <w:r w:rsidRPr="00351C95">
        <w:rPr>
          <w:sz w:val="16"/>
          <w:szCs w:val="16"/>
        </w:rPr>
        <w:t xml:space="preserve"> Zoals bedoeld in art. 33 en art. 34 AVG</w:t>
      </w:r>
    </w:p>
  </w:footnote>
  <w:footnote w:id="4">
    <w:p w:rsidR="00A47A27" w:rsidRPr="00351C95" w14:paraId="579C5EA3" w14:textId="77777777">
      <w:pPr>
        <w:pStyle w:val="FootnoteText"/>
        <w:rPr>
          <w:sz w:val="16"/>
          <w:szCs w:val="16"/>
        </w:rPr>
      </w:pPr>
      <w:r w:rsidRPr="00351C95">
        <w:rPr>
          <w:rStyle w:val="FootnoteReference"/>
          <w:sz w:val="16"/>
          <w:szCs w:val="16"/>
        </w:rPr>
        <w:footnoteRef/>
      </w:r>
      <w:r w:rsidRPr="00351C95">
        <w:rPr>
          <w:sz w:val="16"/>
          <w:szCs w:val="16"/>
        </w:rPr>
        <w:t xml:space="preserve"> “Meer duidelijkheid over gestolen persoonsgegevens bij Gemeente Epe”</w:t>
      </w:r>
      <w:r>
        <w:rPr>
          <w:sz w:val="16"/>
          <w:szCs w:val="16"/>
        </w:rPr>
        <w:t xml:space="preserve"> – 23 april 2026</w:t>
      </w:r>
    </w:p>
  </w:footnote>
  <w:footnote w:id="5">
    <w:p w:rsidR="00DD751F" w:rsidRPr="00952402" w:rsidP="00DD751F" w14:paraId="24E78362" w14:textId="77777777">
      <w:pPr>
        <w:pStyle w:val="FootnoteText"/>
        <w:rPr>
          <w:sz w:val="16"/>
          <w:szCs w:val="16"/>
        </w:rPr>
      </w:pPr>
      <w:r w:rsidRPr="00952402">
        <w:rPr>
          <w:rStyle w:val="FootnoteReference"/>
          <w:sz w:val="16"/>
          <w:szCs w:val="16"/>
        </w:rPr>
        <w:footnoteRef/>
      </w:r>
      <w:r w:rsidRPr="00952402">
        <w:rPr>
          <w:sz w:val="16"/>
          <w:szCs w:val="16"/>
        </w:rPr>
        <w:t xml:space="preserve"> Het evaluatierapport is te raadplegen op https://www.epe.nl/datalek-gemeente-epe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3C4" w14:paraId="6247B5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596" w14:paraId="2F9209D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3596" w14:textId="77777777">
                          <w:pPr>
                            <w:pStyle w:val="WitregelW1"/>
                          </w:pPr>
                        </w:p>
                        <w:p w:rsidR="004C359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93C8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2026-0000255148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C3596" w14:paraId="2C75C649" w14:textId="77777777">
                    <w:pPr>
                      <w:pStyle w:val="WitregelW1"/>
                    </w:pPr>
                  </w:p>
                  <w:p w:rsidR="004C3596" w14:paraId="3D44A94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93C8C" w14:paraId="0E1FAD1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2026-0000255148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00B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300BC" w14:paraId="6575BCA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3C8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93C8C" w14:paraId="5F9E89D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596" w14:paraId="13E7969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00BC" w14:textId="77777777">
                          <w:r>
                            <w:t>Aan de Voorzitter van de Tweede Kamer der Staten-Generaal</w:t>
                          </w:r>
                        </w:p>
                        <w:p w:rsidR="003723C4" w14:textId="66EFDA21">
                          <w:r>
                            <w:t>Postbus 20018</w:t>
                          </w:r>
                        </w:p>
                        <w:p w:rsidR="003723C4" w14:textId="5F598380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300BC" w14:paraId="137AFB5B" w14:textId="77777777">
                    <w:r>
                      <w:t>Aan de Voorzitter van de Tweede Kamer der Staten-Generaal</w:t>
                    </w:r>
                  </w:p>
                  <w:p w:rsidR="003723C4" w14:paraId="632AC56F" w14:textId="66EFDA21">
                    <w:r>
                      <w:t>Postbus 20018</w:t>
                    </w:r>
                  </w:p>
                  <w:p w:rsidR="003723C4" w14:paraId="253F6F31" w14:textId="5F598380">
                    <w:r>
                      <w:t>2500EA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3357245</wp:posOffset>
              </wp:positionV>
              <wp:extent cx="4787900" cy="66167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61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26FA69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C359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C3596" w14:textId="054C603E">
                                <w:r>
                                  <w:t>16 juni 2026</w:t>
                                </w:r>
                              </w:p>
                            </w:tc>
                          </w:tr>
                          <w:tr w14:paraId="2B29E07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C359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93C8C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Kabinetsreactie op het nieuwsbericht van NOS Nieuws op 23 april 2026 </w:t>
                                </w:r>
                                <w:r>
                                  <w:t>inzake</w:t>
                                </w:r>
                                <w:r>
                                  <w:t xml:space="preserve"> ‘Persoonsgegevens van vrijwel alle inwoners Epe gestolen bij cyberaanval.’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300B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2.1pt;margin-top:264.35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26FA69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C3596" w14:paraId="3A82515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C3596" w14:paraId="3477C93B" w14:textId="054C603E">
                          <w:r>
                            <w:t>16 juni 2026</w:t>
                          </w:r>
                        </w:p>
                      </w:tc>
                    </w:tr>
                    <w:tr w14:paraId="2B29E07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C3596" w14:paraId="4057A82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93C8C" w14:paraId="7DD9E4C2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Kabinetsreactie op het nieuwsbericht van NOS Nieuws op 23 april 2026 </w:t>
                          </w:r>
                          <w:r>
                            <w:t>inzake</w:t>
                          </w:r>
                          <w:r>
                            <w:t xml:space="preserve"> ‘Persoonsgegevens van vrijwel alle inwoners Epe gestolen bij cyberaanval.’ 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8300BC" w14:paraId="0094DD9F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3596" w:rsidRPr="009138A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138AC">
                            <w:rPr>
                              <w:lang w:val="de-DE"/>
                            </w:rPr>
                            <w:t>Turfmarkt</w:t>
                          </w:r>
                          <w:r w:rsidRPr="009138A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4C3596" w:rsidRPr="009138A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138A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4C3596" w:rsidRPr="009138A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138A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C3596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C3596" w14:textId="77777777">
                          <w:pPr>
                            <w:pStyle w:val="WitregelW2"/>
                          </w:pPr>
                        </w:p>
                        <w:p w:rsidR="004C359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93C8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2026-0000255148</w:t>
                          </w:r>
                          <w:r>
                            <w:fldChar w:fldCharType="end"/>
                          </w:r>
                        </w:p>
                        <w:p w:rsidR="004C3596" w14:textId="77777777">
                          <w:pPr>
                            <w:pStyle w:val="WitregelW1"/>
                          </w:pPr>
                        </w:p>
                        <w:p w:rsidR="004C3596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4C3596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4C3596" w14:textId="77777777">
                          <w:pPr>
                            <w:pStyle w:val="WitregelW2"/>
                          </w:pPr>
                        </w:p>
                        <w:p w:rsidR="004C35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C3596" w:rsidRPr="009138AC" w14:paraId="21E2AC2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138AC">
                      <w:rPr>
                        <w:lang w:val="de-DE"/>
                      </w:rPr>
                      <w:t>Turfmarkt</w:t>
                    </w:r>
                    <w:r w:rsidRPr="009138AC">
                      <w:rPr>
                        <w:lang w:val="de-DE"/>
                      </w:rPr>
                      <w:t xml:space="preserve"> 147</w:t>
                    </w:r>
                  </w:p>
                  <w:p w:rsidR="004C3596" w:rsidRPr="009138AC" w14:paraId="0FF3DC9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138AC">
                      <w:rPr>
                        <w:lang w:val="de-DE"/>
                      </w:rPr>
                      <w:t>2511 DP Den Haag</w:t>
                    </w:r>
                  </w:p>
                  <w:p w:rsidR="004C3596" w:rsidRPr="009138AC" w14:paraId="1962671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138AC">
                      <w:rPr>
                        <w:lang w:val="de-DE"/>
                      </w:rPr>
                      <w:t>Postbus 20011</w:t>
                    </w:r>
                  </w:p>
                  <w:p w:rsidR="004C3596" w14:paraId="6F18EBB0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C3596" w14:paraId="2A16AA16" w14:textId="77777777">
                    <w:pPr>
                      <w:pStyle w:val="WitregelW2"/>
                    </w:pPr>
                  </w:p>
                  <w:p w:rsidR="004C3596" w14:paraId="4287DE3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93C8C" w14:paraId="7165B89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2026-0000255148</w:t>
                    </w:r>
                    <w:r>
                      <w:fldChar w:fldCharType="end"/>
                    </w:r>
                  </w:p>
                  <w:p w:rsidR="004C3596" w14:paraId="6667E21B" w14:textId="77777777">
                    <w:pPr>
                      <w:pStyle w:val="WitregelW1"/>
                    </w:pPr>
                  </w:p>
                  <w:p w:rsidR="004C3596" w14:paraId="3A5A10E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4C3596" w14:paraId="2C46773C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4C3596" w14:paraId="2658F710" w14:textId="77777777">
                    <w:pPr>
                      <w:pStyle w:val="WitregelW2"/>
                    </w:pPr>
                  </w:p>
                  <w:p w:rsidR="004C3596" w14:paraId="3E0AF87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00B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300BC" w14:paraId="6F1FA62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3C8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93C8C" w14:paraId="424BBC6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359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5864679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864679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4C3596" w14:paraId="703CD7F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359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2119863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119863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C3596" w14:paraId="579BFEA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3596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C3596" w14:paraId="6B0F036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09ABB1A"/>
    <w:multiLevelType w:val="multilevel"/>
    <w:tmpl w:val="4688CA5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61F4BF"/>
    <w:multiLevelType w:val="multilevel"/>
    <w:tmpl w:val="32EF6B0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5E274628"/>
    <w:multiLevelType w:val="multilevel"/>
    <w:tmpl w:val="3C3550C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BB2C51F"/>
    <w:multiLevelType w:val="multilevel"/>
    <w:tmpl w:val="7907FC3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61790552">
    <w:abstractNumId w:val="2"/>
  </w:num>
  <w:num w:numId="2" w16cid:durableId="609433278">
    <w:abstractNumId w:val="3"/>
  </w:num>
  <w:num w:numId="3" w16cid:durableId="1293246186">
    <w:abstractNumId w:val="1"/>
  </w:num>
  <w:num w:numId="4" w16cid:durableId="48963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AC"/>
    <w:rsid w:val="00007B4B"/>
    <w:rsid w:val="00023B10"/>
    <w:rsid w:val="00051900"/>
    <w:rsid w:val="00054FFA"/>
    <w:rsid w:val="000A0D54"/>
    <w:rsid w:val="000E5BE9"/>
    <w:rsid w:val="000F4059"/>
    <w:rsid w:val="00116E74"/>
    <w:rsid w:val="00132255"/>
    <w:rsid w:val="00165614"/>
    <w:rsid w:val="00176ECE"/>
    <w:rsid w:val="001878DB"/>
    <w:rsid w:val="001B0BE2"/>
    <w:rsid w:val="001B2EDA"/>
    <w:rsid w:val="001D1DB3"/>
    <w:rsid w:val="001D2D88"/>
    <w:rsid w:val="001E1A1C"/>
    <w:rsid w:val="002535C6"/>
    <w:rsid w:val="00275783"/>
    <w:rsid w:val="00295368"/>
    <w:rsid w:val="00297046"/>
    <w:rsid w:val="002B396F"/>
    <w:rsid w:val="002C44E2"/>
    <w:rsid w:val="002D40F8"/>
    <w:rsid w:val="00337A33"/>
    <w:rsid w:val="00340620"/>
    <w:rsid w:val="003477F3"/>
    <w:rsid w:val="00351C95"/>
    <w:rsid w:val="00353D30"/>
    <w:rsid w:val="003723C4"/>
    <w:rsid w:val="003740A0"/>
    <w:rsid w:val="003C5AB6"/>
    <w:rsid w:val="003C6A40"/>
    <w:rsid w:val="003E4D93"/>
    <w:rsid w:val="00400A97"/>
    <w:rsid w:val="00407758"/>
    <w:rsid w:val="0041196D"/>
    <w:rsid w:val="00422ED5"/>
    <w:rsid w:val="004629F9"/>
    <w:rsid w:val="004B6D9F"/>
    <w:rsid w:val="004C3596"/>
    <w:rsid w:val="004E5DD8"/>
    <w:rsid w:val="00511B4A"/>
    <w:rsid w:val="00532691"/>
    <w:rsid w:val="00543552"/>
    <w:rsid w:val="00551259"/>
    <w:rsid w:val="00563C3A"/>
    <w:rsid w:val="00564525"/>
    <w:rsid w:val="0057137B"/>
    <w:rsid w:val="005D35B6"/>
    <w:rsid w:val="005D63D2"/>
    <w:rsid w:val="005F04F5"/>
    <w:rsid w:val="006162F8"/>
    <w:rsid w:val="00644ABF"/>
    <w:rsid w:val="00675CEF"/>
    <w:rsid w:val="006B6909"/>
    <w:rsid w:val="006B7010"/>
    <w:rsid w:val="006F3E92"/>
    <w:rsid w:val="0071586E"/>
    <w:rsid w:val="00740D50"/>
    <w:rsid w:val="007652FC"/>
    <w:rsid w:val="00773D88"/>
    <w:rsid w:val="00777F52"/>
    <w:rsid w:val="00794AD8"/>
    <w:rsid w:val="0079668B"/>
    <w:rsid w:val="00796FD3"/>
    <w:rsid w:val="007A16E3"/>
    <w:rsid w:val="007C7BB8"/>
    <w:rsid w:val="007E62B2"/>
    <w:rsid w:val="00804CE8"/>
    <w:rsid w:val="00806FCD"/>
    <w:rsid w:val="008125E1"/>
    <w:rsid w:val="008209FC"/>
    <w:rsid w:val="008300BC"/>
    <w:rsid w:val="00845812"/>
    <w:rsid w:val="008B4F22"/>
    <w:rsid w:val="008B7A66"/>
    <w:rsid w:val="008F47BB"/>
    <w:rsid w:val="008F4DDF"/>
    <w:rsid w:val="008F563E"/>
    <w:rsid w:val="0090538A"/>
    <w:rsid w:val="009138AC"/>
    <w:rsid w:val="00927B04"/>
    <w:rsid w:val="00945A26"/>
    <w:rsid w:val="00952402"/>
    <w:rsid w:val="00954341"/>
    <w:rsid w:val="009A46D5"/>
    <w:rsid w:val="009A5D61"/>
    <w:rsid w:val="009D367A"/>
    <w:rsid w:val="009D3CBC"/>
    <w:rsid w:val="009F0B1C"/>
    <w:rsid w:val="009F771B"/>
    <w:rsid w:val="00A002BC"/>
    <w:rsid w:val="00A2125F"/>
    <w:rsid w:val="00A26844"/>
    <w:rsid w:val="00A27CE8"/>
    <w:rsid w:val="00A47A27"/>
    <w:rsid w:val="00A51CBC"/>
    <w:rsid w:val="00A56FBE"/>
    <w:rsid w:val="00A675EF"/>
    <w:rsid w:val="00A721C7"/>
    <w:rsid w:val="00A8353F"/>
    <w:rsid w:val="00AA0044"/>
    <w:rsid w:val="00AB130B"/>
    <w:rsid w:val="00B05B07"/>
    <w:rsid w:val="00B10779"/>
    <w:rsid w:val="00B475A9"/>
    <w:rsid w:val="00B54585"/>
    <w:rsid w:val="00B67077"/>
    <w:rsid w:val="00B873D5"/>
    <w:rsid w:val="00BA4F19"/>
    <w:rsid w:val="00BC4740"/>
    <w:rsid w:val="00C548C8"/>
    <w:rsid w:val="00C563E6"/>
    <w:rsid w:val="00C74567"/>
    <w:rsid w:val="00CA30B6"/>
    <w:rsid w:val="00CC25C6"/>
    <w:rsid w:val="00CD2ECF"/>
    <w:rsid w:val="00CD3413"/>
    <w:rsid w:val="00CD7869"/>
    <w:rsid w:val="00D16CD7"/>
    <w:rsid w:val="00D7645C"/>
    <w:rsid w:val="00D812AA"/>
    <w:rsid w:val="00D93C8C"/>
    <w:rsid w:val="00DA5E24"/>
    <w:rsid w:val="00DC7C2D"/>
    <w:rsid w:val="00DD2411"/>
    <w:rsid w:val="00DD751F"/>
    <w:rsid w:val="00E00C5C"/>
    <w:rsid w:val="00E442D9"/>
    <w:rsid w:val="00E86065"/>
    <w:rsid w:val="00EA519B"/>
    <w:rsid w:val="00EC1DE9"/>
    <w:rsid w:val="00F01993"/>
    <w:rsid w:val="00F22213"/>
    <w:rsid w:val="00F53941"/>
    <w:rsid w:val="00F82575"/>
    <w:rsid w:val="00F84383"/>
    <w:rsid w:val="00FA4D54"/>
    <w:rsid w:val="00FB4853"/>
    <w:rsid w:val="00FC6227"/>
    <w:rsid w:val="00FC668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A30A42"/>
  <w15:docId w15:val="{6DD4C4EE-AD14-4EF7-92BC-BE107F9A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US" w:eastAsia="en-US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138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138A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138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138AC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7A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63D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63D2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5D63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5D63D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5D63D2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5D63D2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9D367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9D367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D3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1.xml" Id="rId10" /><Relationship Type="http://schemas.openxmlformats.org/officeDocument/2006/relationships/header" Target="header2.xml" Id="rId11" /><Relationship Type="http://schemas.openxmlformats.org/officeDocument/2006/relationships/footer" Target="footer1.xml" Id="rId12" /><Relationship Type="http://schemas.openxmlformats.org/officeDocument/2006/relationships/footer" Target="footer2.xml" Id="rId13" /><Relationship Type="http://schemas.openxmlformats.org/officeDocument/2006/relationships/header" Target="header3.xml" Id="rId14" /><Relationship Type="http://schemas.openxmlformats.org/officeDocument/2006/relationships/footer" Target="footer3.xml" Id="rId15" /><Relationship Type="http://schemas.openxmlformats.org/officeDocument/2006/relationships/theme" Target="theme/theme1.xml" Id="rId16" /><Relationship Type="http://schemas.openxmlformats.org/officeDocument/2006/relationships/numbering" Target="numbering.xml" Id="rId17" /><Relationship Type="http://schemas.openxmlformats.org/officeDocument/2006/relationships/styles" Target="styles.xml" Id="rId18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737</ap:Words>
  <ap:Characters>4057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Kabinetsreactie op het nieuwsbericht van NOS Nieuws op 23 april 2026 inzake ‘Persoonsgegevens van vrijwel alle inwoners Epe gestolen bij cyberaanval.’</vt:lpstr>
    </vt:vector>
  </ap:TitlesOfParts>
  <ap:LinksUpToDate>false</ap:LinksUpToDate>
  <ap:CharactersWithSpaces>4785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2026-06-01T08:04:00.0000000Z</dcterms:created>
  <dcterms:modified xsi:type="dcterms:W3CDTF">2026-06-16T11:53:00.0000000Z</dcterms:modified>
  <dc:creator/>
  <lastModifiedBy/>
  <dc:description>------------------------</dc:description>
  <dc:subject/>
  <keywords/>
  <version/>
  <category/>
</coreProperties>
</file>