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2026Z13069</w:t>
        <w:br/>
      </w:r>
      <w:proofErr w:type="spellEnd"/>
    </w:p>
    <w:p>
      <w:pPr>
        <w:pStyle w:val="Normal"/>
        <w:rPr>
          <w:b w:val="1"/>
          <w:bCs w:val="1"/>
        </w:rPr>
      </w:pPr>
      <w:r w:rsidR="250AE766">
        <w:rPr>
          <w:b w:val="0"/>
          <w:bCs w:val="0"/>
        </w:rPr>
        <w:t>(ingezonden 15 juni 2026)</w:t>
        <w:br/>
      </w:r>
    </w:p>
    <w:p>
      <w:r>
        <w:t xml:space="preserve">Vragen van de leden Raijer en Wilders (beiden PVV) aan de minister van Onderwijs, Cultuur en Wetenschap over de door de minister geplaatste foto op Instagram met de Moslim Studenten Associatie waarmee ze heeft gesproken over sociale veiligheid en discriminatie.</w:t>
      </w:r>
      <w:r>
        <w:br/>
      </w:r>
    </w:p>
    <w:p>
      <w:r>
        <w:t xml:space="preserve"/>
      </w:r>
      <w:r>
        <w:rPr>
          <w:b w:val="1"/>
          <w:bCs w:val="1"/>
        </w:rPr>
        <w:t xml:space="preserve">1.</w:t>
      </w:r>
      <w:r>
        <w:rPr/>
        <w:t xml:space="preserve"> Waarom kiest u ervoor zich publiekelijk via Instagram te profileren met de Moslim Studenten Associatie, terwijl joodse studenten al maanden worden weggepest, bedreigd en de campus moeten mijden uit doodsangst door islamitische haat en begrijpt u dat dit de indruk wekt dat joodse zorgen totaal niet serieus worden genomen? Zo nee, waarom niet? 1)</w:t>
      </w:r>
      <w:r>
        <w:br/>
      </w:r>
    </w:p>
    <w:p>
      <w:r>
        <w:t xml:space="preserve"/>
      </w:r>
      <w:r>
        <w:rPr>
          <w:b w:val="1"/>
          <w:bCs w:val="1"/>
        </w:rPr>
        <w:t xml:space="preserve">2.</w:t>
      </w:r>
      <w:r>
        <w:rPr/>
        <w:t xml:space="preserve"> Hoeveel gesprekken heeft u sinds 7 oktober 2023 eigenlijk gevoerd met joodse studentenorganisaties over de explosie aan islamitisch antisemitisme of zijn die gesprekken op één hand te tellen omdat u de islamitische agenda prioriteit geeft boven de joodse slachtoffers?</w:t>
      </w:r>
      <w:r>
        <w:br/>
      </w:r>
    </w:p>
    <w:p>
      <w:r>
        <w:t xml:space="preserve"/>
      </w:r>
      <w:r>
        <w:rPr>
          <w:b w:val="1"/>
          <w:bCs w:val="1"/>
        </w:rPr>
        <w:t xml:space="preserve">3.</w:t>
      </w:r>
      <w:r>
        <w:rPr/>
        <w:t xml:space="preserve"> Waarom kiest u ervoor om de islamitische agenda voor te trekken door moslimstudenten publiekelijk in de schijnwerpers te zetten, terwijl joodse studenten de dupe worden van deze eenzijdige aanpak en dagelijks te maken hebben met antisemitisme en onveiligheid en is dit niet precies de capitulatie voor de islam die joodse studenten opoffert?</w:t>
      </w:r>
      <w:r>
        <w:br/>
      </w:r>
    </w:p>
    <w:p>
      <w:r>
        <w:t xml:space="preserve">4. Deelt u de mening dat uw Instagram-bericht met de Moslim Studenten Associatie, terwijl joodse studenten dagelijks worden geconfronteerd met islamitische Jodenhaat, antisemitisme en intimidatie, getuigt van verraad aan joodse studenten en capitulatie voor de islamisering van ons onderwijs? Zo nee waarom niet?</w:t>
      </w:r>
      <w:r>
        <w:br/>
      </w:r>
    </w:p>
    <w:p>
      <w:r>
        <w:t xml:space="preserve"> </w:t>
      </w:r>
      <w:r>
        <w:br/>
      </w:r>
    </w:p>
    <w:p>
      <w:r>
        <w:t xml:space="preserve">1) https://www.instagram.com/p/DZceDxxsOmD/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900">
    <w:abstractNumId w:val="100510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