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75C0D" w:rsidP="00C75C0D" w14:paraId="3E9CFC51" w14:textId="77777777">
      <w:r w:rsidRPr="00C75C0D">
        <w:t>Vandaag</w:t>
      </w:r>
      <w:r>
        <w:t xml:space="preserve"> heb ik het advies Beoordeeld, maar vertrouwen onder druk</w:t>
      </w:r>
      <w:r w:rsidR="009E2FE6">
        <w:t xml:space="preserve"> </w:t>
      </w:r>
      <w:r>
        <w:t xml:space="preserve">van het Adviescollege </w:t>
      </w:r>
      <w:r w:rsidR="00482913">
        <w:t>V</w:t>
      </w:r>
      <w:r>
        <w:t>eiligheid Groningen (hierna: ACVG) ontvangen.</w:t>
      </w:r>
      <w:r w:rsidRPr="00471FCA" w:rsidR="00471FCA">
        <w:t xml:space="preserve"> </w:t>
      </w:r>
      <w:r w:rsidRPr="00DD2572" w:rsidR="00471FCA">
        <w:t xml:space="preserve">Voor veel bewoners in Groningen </w:t>
      </w:r>
      <w:r w:rsidR="00471FCA">
        <w:t>staan</w:t>
      </w:r>
      <w:r w:rsidRPr="00DD2572" w:rsidR="00471FCA">
        <w:t xml:space="preserve"> </w:t>
      </w:r>
      <w:r w:rsidR="00471FCA">
        <w:t>de</w:t>
      </w:r>
      <w:r w:rsidRPr="00DD2572" w:rsidR="00471FCA">
        <w:t xml:space="preserve"> </w:t>
      </w:r>
      <w:r w:rsidR="00471FCA">
        <w:t>uitkomsten van dit advies niet op zichzelf</w:t>
      </w:r>
      <w:r w:rsidRPr="00DD2572" w:rsidR="00471FCA">
        <w:t xml:space="preserve">. Zij wachten al jarenlang op duidelijkheid over de veiligheid van hun woning </w:t>
      </w:r>
      <w:r w:rsidR="00471FCA">
        <w:t>of</w:t>
      </w:r>
      <w:r w:rsidRPr="00DD2572" w:rsidR="00471FCA">
        <w:t xml:space="preserve"> op afronding van een versterkingstraject dat vaak grote gevolgen heeft voor hun dagelijks leven. Die lange periode van onzekerheid heeft veel gevraagd van bewoners en hun vertrouwen op de proef gesteld.</w:t>
      </w:r>
      <w:r w:rsidR="00471FCA">
        <w:t xml:space="preserve"> </w:t>
      </w:r>
      <w:r w:rsidRPr="00C75C0D">
        <w:t xml:space="preserve">Ik begrijp </w:t>
      </w:r>
      <w:r w:rsidR="00471FCA">
        <w:t>daarom goed dat</w:t>
      </w:r>
      <w:r w:rsidRPr="00C75C0D">
        <w:t xml:space="preserve"> dit </w:t>
      </w:r>
      <w:r>
        <w:t xml:space="preserve">advies en </w:t>
      </w:r>
      <w:r w:rsidR="00A718ED">
        <w:t xml:space="preserve">de </w:t>
      </w:r>
      <w:r w:rsidRPr="00C75C0D">
        <w:t>bericht</w:t>
      </w:r>
      <w:r>
        <w:t>geving van vorige week</w:t>
      </w:r>
      <w:r w:rsidRPr="00C75C0D">
        <w:t xml:space="preserve"> bij bewoners opnieuw kan leiden tot zorgen, onzekerheid en vragen over de veiligheid van hun woning</w:t>
      </w:r>
      <w:r w:rsidR="00482913">
        <w:t xml:space="preserve">. </w:t>
      </w:r>
    </w:p>
    <w:p w:rsidR="00C75C0D" w:rsidP="00C75C0D" w14:paraId="27887316" w14:textId="77777777"/>
    <w:p w:rsidRPr="00C75C0D" w:rsidR="009E2FE6" w:rsidP="00C75C0D" w14:paraId="38B3EDA8" w14:textId="77777777">
      <w:r>
        <w:t>Ik</w:t>
      </w:r>
      <w:r w:rsidRPr="00C75C0D">
        <w:t xml:space="preserve"> vind het belangrijk om </w:t>
      </w:r>
      <w:r>
        <w:t>de</w:t>
      </w:r>
      <w:r w:rsidRPr="00C75C0D">
        <w:t xml:space="preserve"> zorgen</w:t>
      </w:r>
      <w:r>
        <w:t xml:space="preserve"> van bewoners</w:t>
      </w:r>
      <w:r w:rsidRPr="00C75C0D">
        <w:t xml:space="preserve"> serieus te nemen en uw Kamer zorgvuldig te informeren.</w:t>
      </w:r>
      <w:r w:rsidR="00884068">
        <w:t xml:space="preserve"> Daarom kies ik ervoor dit rapport per ommegaande aan uw Kamer te doen toekomen.</w:t>
      </w:r>
      <w:r w:rsidRPr="00C75C0D">
        <w:t xml:space="preserve"> </w:t>
      </w:r>
      <w:r w:rsidR="00884068">
        <w:t>U</w:t>
      </w:r>
      <w:r w:rsidRPr="00C75C0D">
        <w:t xml:space="preserve">w Kamer </w:t>
      </w:r>
      <w:r w:rsidR="00884068">
        <w:t xml:space="preserve">ontvangt </w:t>
      </w:r>
      <w:r w:rsidRPr="00C75C0D">
        <w:t>volgende week</w:t>
      </w:r>
      <w:r>
        <w:t xml:space="preserve"> voorafgaand aan</w:t>
      </w:r>
      <w:r>
        <w:t xml:space="preserve"> </w:t>
      </w:r>
      <w:r w:rsidR="00A718ED">
        <w:t xml:space="preserve">het </w:t>
      </w:r>
      <w:r>
        <w:t>commissiedebat over Herstel Groningen mijn</w:t>
      </w:r>
      <w:r w:rsidRPr="00C75C0D">
        <w:t xml:space="preserve"> uitgebreide reactie op het advies van het ACVG. Daarin ga ik in op de bevindingen, de betekenis daarvan voor bewoners en de wijze waarop hieraan opvolging wordt gegeven.</w:t>
      </w:r>
    </w:p>
    <w:p w:rsidR="009A336B" w14:paraId="69B117A0" w14:textId="77777777"/>
    <w:p w:rsidR="009A336B" w14:paraId="49E44DE9" w14:textId="77777777"/>
    <w:p w:rsidR="009A336B" w14:paraId="568DB5FD" w14:textId="77777777"/>
    <w:p w:rsidR="009A336B" w14:paraId="158B9CA7" w14:textId="77777777"/>
    <w:p w:rsidR="009A336B" w14:paraId="2805822B" w14:textId="77777777">
      <w:r>
        <w:t xml:space="preserve">De </w:t>
      </w:r>
      <w:r w:rsidR="006A121C">
        <w:t>m</w:t>
      </w:r>
      <w:r>
        <w:t>inister van Binnenlandse Zaken en Koninkrijksrelaties</w:t>
      </w:r>
      <w:r>
        <w:rPr>
          <w:i/>
        </w:rPr>
        <w:t>,</w:t>
      </w:r>
    </w:p>
    <w:p w:rsidR="009A336B" w14:paraId="765F7ABE" w14:textId="77777777"/>
    <w:p w:rsidR="009A336B" w14:paraId="47F4C408" w14:textId="77777777"/>
    <w:p w:rsidR="009A336B" w14:paraId="14114E3C" w14:textId="77777777"/>
    <w:p w:rsidR="009A336B" w14:paraId="76F319C7" w14:textId="77777777"/>
    <w:p w:rsidR="009A336B" w14:paraId="6730DA28" w14:textId="77777777">
      <w:r>
        <w:t>P</w:t>
      </w:r>
      <w:r w:rsidR="006A121C">
        <w:t>ieter</w:t>
      </w:r>
      <w:r>
        <w:t xml:space="preserve"> Heerma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0A" w14:paraId="513CCE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336B" w14:paraId="1E262BDC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0A" w14:paraId="090C90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0A" w14:paraId="2D247C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336B" w14:paraId="5CF43D8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A336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F9430A">
                            <w:t>12 juni 2026</w:t>
                          </w:r>
                          <w:r w:rsidR="00F9430A">
                            <w:fldChar w:fldCharType="end"/>
                          </w:r>
                        </w:p>
                        <w:p w:rsidR="009A336B" w14:textId="77777777">
                          <w:pPr>
                            <w:pStyle w:val="WitregelW1"/>
                          </w:pPr>
                        </w:p>
                        <w:p w:rsidR="009A336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F6A3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A336B" w14:paraId="4D28016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A336B" w14:paraId="12CAC13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F9430A">
                      <w:t>12 juni 2026</w:t>
                    </w:r>
                    <w:r w:rsidR="00F9430A">
                      <w:fldChar w:fldCharType="end"/>
                    </w:r>
                  </w:p>
                  <w:p w:rsidR="009A336B" w14:paraId="0763D518" w14:textId="77777777">
                    <w:pPr>
                      <w:pStyle w:val="WitregelW1"/>
                    </w:pPr>
                  </w:p>
                  <w:p w:rsidR="009A336B" w14:paraId="1BF2B95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F6A3D" w14:paraId="49BCD3E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2026-0000278422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paraId="27BA6E6D" w14:textId="77777777">
                          <w:pPr>
                            <w:pStyle w:val="Rubricering"/>
                          </w:pPr>
                          <w:r>
                            <w:t>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A336B" w14:paraId="4C61D023" w14:textId="77777777">
                    <w:pPr>
                      <w:pStyle w:val="Rubricering"/>
                    </w:pPr>
                    <w:r>
                      <w:t>Vertrouwelijk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A3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F6A3D" w14:paraId="2EEF1AE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336B" w14:paraId="337DDDB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paraId="29CEDE75" w14:textId="77777777">
                          <w:r>
                            <w:t>Aan de Voorzitter van de Tweede Kamer der Staten-Generaal</w:t>
                          </w:r>
                        </w:p>
                        <w:p w:rsidR="009A336B" w14:paraId="0038FADC" w14:textId="77777777">
                          <w:r>
                            <w:t>Postbus 20018</w:t>
                          </w:r>
                        </w:p>
                        <w:p w:rsidR="009A336B" w14:paraId="24FC80EC" w14:textId="77777777">
                          <w:r>
                            <w:t>2500 EA  DEN HAAG</w:t>
                          </w:r>
                        </w:p>
                        <w:p w:rsidR="009A336B" w14:paraId="05EA9DA7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A336B" w14:paraId="5FAD62FB" w14:textId="77777777">
                    <w:r>
                      <w:t>Aan de Voorzitter van de Tweede Kamer der Staten-Generaal</w:t>
                    </w:r>
                  </w:p>
                  <w:p w:rsidR="009A336B" w14:paraId="19BB2914" w14:textId="77777777">
                    <w:r>
                      <w:t>Postbus 20018</w:t>
                    </w:r>
                  </w:p>
                  <w:p w:rsidR="009A336B" w14:paraId="3C239B57" w14:textId="77777777">
                    <w:r>
                      <w:t>2500 EA  DEN HAAG</w:t>
                    </w:r>
                  </w:p>
                  <w:p w:rsidR="009A336B" w14:paraId="3D0B1F7D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810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C8963F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336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A336B" w14:textId="332D0D75">
                                <w:r>
                                  <w:t>15 juni 2026</w:t>
                                </w:r>
                              </w:p>
                            </w:tc>
                          </w:tr>
                          <w:tr w14:paraId="75B7FFC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336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A336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9430A">
                                  <w:t>Aanbieding ACVG-advies beoordelingsrapporten</w:t>
                                </w:r>
                                <w:r w:rsidR="00F9430A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D4BC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5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C8963F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336B" w14:paraId="114FFF4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A336B" w14:paraId="4501AE52" w14:textId="332D0D75">
                          <w:r>
                            <w:t>15 juni 2026</w:t>
                          </w:r>
                        </w:p>
                      </w:tc>
                    </w:tr>
                    <w:tr w14:paraId="75B7FFC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336B" w14:paraId="6DCCF55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A336B" w14:paraId="6AEBDE31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9430A">
                            <w:t>Aanbieding ACVG-advies beoordelingsrapporten</w:t>
                          </w:r>
                          <w:r w:rsidR="00F9430A">
                            <w:fldChar w:fldCharType="end"/>
                          </w:r>
                        </w:p>
                      </w:tc>
                    </w:tr>
                  </w:tbl>
                  <w:p w:rsidR="00BD4BC8" w14:paraId="2EDD3B0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:rsidRPr="00C75C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75C0D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9A336B" w:rsidRPr="00C75C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75C0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A336B" w:rsidRPr="00C75C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75C0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A336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A336B" w14:textId="77777777">
                          <w:pPr>
                            <w:pStyle w:val="WitregelW2"/>
                          </w:pPr>
                        </w:p>
                        <w:p w:rsidR="009A336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F6A3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2026-0000278422</w:t>
                          </w:r>
                          <w:r>
                            <w:fldChar w:fldCharType="end"/>
                          </w:r>
                        </w:p>
                        <w:p w:rsidR="009A336B" w14:textId="77777777">
                          <w:pPr>
                            <w:pStyle w:val="WitregelW1"/>
                          </w:pPr>
                        </w:p>
                        <w:p w:rsidR="009A336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A336B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9A336B" w14:textId="77777777">
                          <w:pPr>
                            <w:pStyle w:val="WitregelW2"/>
                          </w:pPr>
                        </w:p>
                        <w:p w:rsidR="009A336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A336B" w:rsidRPr="00C75C0D" w14:paraId="0579C84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75C0D">
                      <w:rPr>
                        <w:lang w:val="de-DE"/>
                      </w:rPr>
                      <w:t>Turfmarkt 147</w:t>
                    </w:r>
                  </w:p>
                  <w:p w:rsidR="009A336B" w:rsidRPr="00C75C0D" w14:paraId="2C03FF9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75C0D">
                      <w:rPr>
                        <w:lang w:val="de-DE"/>
                      </w:rPr>
                      <w:t>2511 DP Den Haag</w:t>
                    </w:r>
                  </w:p>
                  <w:p w:rsidR="009A336B" w:rsidRPr="00C75C0D" w14:paraId="3072050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75C0D">
                      <w:rPr>
                        <w:lang w:val="de-DE"/>
                      </w:rPr>
                      <w:t>Postbus 20011</w:t>
                    </w:r>
                  </w:p>
                  <w:p w:rsidR="009A336B" w14:paraId="2136981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A336B" w14:paraId="46762C1C" w14:textId="77777777">
                    <w:pPr>
                      <w:pStyle w:val="WitregelW2"/>
                    </w:pPr>
                  </w:p>
                  <w:p w:rsidR="009A336B" w14:paraId="3E87020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F6A3D" w14:paraId="5C65371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2026-0000278422</w:t>
                    </w:r>
                    <w:r>
                      <w:fldChar w:fldCharType="end"/>
                    </w:r>
                  </w:p>
                  <w:p w:rsidR="009A336B" w14:paraId="31FFF6FA" w14:textId="77777777">
                    <w:pPr>
                      <w:pStyle w:val="WitregelW1"/>
                    </w:pPr>
                  </w:p>
                  <w:p w:rsidR="009A336B" w14:paraId="43B2AB7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A336B" w14:paraId="3867C0A1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9A336B" w14:paraId="7F55AB43" w14:textId="77777777">
                    <w:pPr>
                      <w:pStyle w:val="WitregelW2"/>
                    </w:pPr>
                  </w:p>
                  <w:p w:rsidR="009A336B" w14:paraId="1498342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43D3" w14:paraId="38BF665B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5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D43D3" w14:paraId="6E61F71E" w14:textId="034DD01C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8255037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255037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6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A336B" w14:paraId="58A8ECC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5649212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49212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7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9A336B" w14:paraId="378FDFA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36B" w14:paraId="59B4510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8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A336B" w14:paraId="0D29A95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C17EE98"/>
    <w:multiLevelType w:val="multilevel"/>
    <w:tmpl w:val="0B768FD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CF30212A"/>
    <w:multiLevelType w:val="multilevel"/>
    <w:tmpl w:val="614508D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98F6D3"/>
    <w:multiLevelType w:val="multilevel"/>
    <w:tmpl w:val="477A810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8727A44"/>
    <w:multiLevelType w:val="multilevel"/>
    <w:tmpl w:val="271ED6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83524201">
    <w:abstractNumId w:val="2"/>
  </w:num>
  <w:num w:numId="2" w16cid:durableId="77793553">
    <w:abstractNumId w:val="3"/>
  </w:num>
  <w:num w:numId="3" w16cid:durableId="1373074243">
    <w:abstractNumId w:val="0"/>
  </w:num>
  <w:num w:numId="4" w16cid:durableId="183514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0D"/>
    <w:rsid w:val="00105E91"/>
    <w:rsid w:val="001C15D7"/>
    <w:rsid w:val="001D43D3"/>
    <w:rsid w:val="00304F57"/>
    <w:rsid w:val="00471FCA"/>
    <w:rsid w:val="00482913"/>
    <w:rsid w:val="00504C99"/>
    <w:rsid w:val="006A121C"/>
    <w:rsid w:val="00713181"/>
    <w:rsid w:val="00771E40"/>
    <w:rsid w:val="007F6A3D"/>
    <w:rsid w:val="00862180"/>
    <w:rsid w:val="00884068"/>
    <w:rsid w:val="008D21EC"/>
    <w:rsid w:val="00917AB1"/>
    <w:rsid w:val="00956EBD"/>
    <w:rsid w:val="00993386"/>
    <w:rsid w:val="009A336B"/>
    <w:rsid w:val="009D3428"/>
    <w:rsid w:val="009E2FE6"/>
    <w:rsid w:val="009E66DB"/>
    <w:rsid w:val="00A718ED"/>
    <w:rsid w:val="00B073A0"/>
    <w:rsid w:val="00BA545D"/>
    <w:rsid w:val="00BB2B10"/>
    <w:rsid w:val="00BC713F"/>
    <w:rsid w:val="00BD4BC8"/>
    <w:rsid w:val="00C75C0D"/>
    <w:rsid w:val="00CB6DF3"/>
    <w:rsid w:val="00D84E05"/>
    <w:rsid w:val="00DD2572"/>
    <w:rsid w:val="00DE7080"/>
    <w:rsid w:val="00F9430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CBE9C"/>
  <w15:docId w15:val="{6FC24FDB-8E4D-4FDC-8DA3-72C8D53D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75C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75C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75C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75C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1016</ap:Characters>
  <ap:DocSecurity>0</ap:DocSecurity>
  <ap:Lines>27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ACVG-advies beoordelingsrapporten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2026-06-15T07:59:00.0000000Z</dcterms:created>
  <dcterms:modified xsi:type="dcterms:W3CDTF">2026-06-15T13:13:00.0000000Z</dcterms:modified>
  <dc:creator/>
  <lastModifiedBy/>
  <dc:description>------------------------</dc:description>
  <dc:subject/>
  <keywords/>
  <version/>
  <category/>
</coreProperties>
</file>