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27F" w:rsidR="00A828E3" w:rsidRDefault="00E02D08" w14:paraId="1D58C16C" w14:textId="74F7AE7B">
      <w:pPr>
        <w:pStyle w:val="PlatteTekst"/>
        <w:rPr>
          <w:szCs w:val="18"/>
        </w:rPr>
        <w:sectPr w:rsidRPr="00A9227F"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58241" behindDoc="0" locked="0" layoutInCell="1" allowOverlap="1" wp14:editId="6C75337A" wp14:anchorId="5C7A6F46">
                <wp:simplePos x="0" y="0"/>
                <wp:positionH relativeFrom="margin">
                  <wp:posOffset>3283585</wp:posOffset>
                </wp:positionH>
                <wp:positionV relativeFrom="page">
                  <wp:posOffset>755015</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F958E6" w14:paraId="2E4C0BAB" w14:textId="2E3DD8C5">
                            <w:pPr>
                              <w:pStyle w:val="Huisstijl-Agendatitel"/>
                              <w:ind w:left="0" w:firstLine="0"/>
                              <w:jc w:val="right"/>
                            </w:pPr>
                            <w:r>
                              <w:t>Commissie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A064FC" w14:paraId="258EB843" w14:textId="2A9D2AFC">
                            <w:pPr>
                              <w:pStyle w:val="Huisstijl-Agendatitel"/>
                              <w:ind w:left="0" w:firstLine="0"/>
                              <w:jc w:val="right"/>
                            </w:pPr>
                            <w:r>
                              <w:t>18</w:t>
                            </w:r>
                            <w:r w:rsidR="00EB050A">
                              <w:t xml:space="preserve"> juni</w:t>
                            </w:r>
                            <w:r w:rsidR="00DF6FBB">
                              <w:t xml:space="preserve"> </w:t>
                            </w:r>
                            <w:r w:rsidR="00035B3A">
                              <w:t>2026</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0958C3" w14:paraId="45DFFA10" w14:textId="7CD7B510">
                            <w:pPr>
                              <w:pStyle w:val="Huisstijl-Notitiegegevens"/>
                            </w:pPr>
                            <w: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45pt;width:157.55pt;height:55.3pt;z-index:251658241;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">
                <v:textbox inset="0,0,0,0">
                  <w:txbxContent>
                    <w:p w:rsidR="00405747" w:rsidP="00405747" w:rsidRDefault="00F958E6" w14:paraId="2E4C0BAB" w14:textId="2E3DD8C5">
                      <w:pPr>
                        <w:pStyle w:val="Huisstijl-Agendatitel"/>
                        <w:ind w:left="0" w:firstLine="0"/>
                        <w:jc w:val="right"/>
                      </w:pPr>
                      <w:r>
                        <w:t>Commissie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A064FC" w14:paraId="258EB843" w14:textId="2A9D2AFC">
                      <w:pPr>
                        <w:pStyle w:val="Huisstijl-Agendatitel"/>
                        <w:ind w:left="0" w:firstLine="0"/>
                        <w:jc w:val="right"/>
                      </w:pPr>
                      <w:r>
                        <w:t>18</w:t>
                      </w:r>
                      <w:r w:rsidR="00EB050A">
                        <w:t xml:space="preserve"> juni</w:t>
                      </w:r>
                      <w:r w:rsidR="00DF6FBB">
                        <w:t xml:space="preserve"> </w:t>
                      </w:r>
                      <w:r w:rsidR="00035B3A">
                        <w:t>2026</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0958C3" w14:paraId="45DFFA10" w14:textId="7CD7B510">
                      <w:pPr>
                        <w:pStyle w:val="Huisstijl-Notitiegegevens"/>
                      </w:pPr>
                      <w:r>
                        <w:t>4</w:t>
                      </w: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58240"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00D63526" w:rsidP="00C727FA" w:rsidRDefault="00E02D08" w14:paraId="1AC7CDAA" w14:textId="77777777">
      <w:pPr>
        <w:rPr>
          <w:b/>
          <w:szCs w:val="18"/>
        </w:rPr>
      </w:pPr>
      <w:r w:rsidRPr="00A9227F">
        <w:rPr>
          <w:b/>
          <w:szCs w:val="18"/>
        </w:rPr>
        <w:t>Lijst van nieuwe EU-voorstellen</w:t>
      </w:r>
    </w:p>
    <w:p w:rsidRPr="00B81030" w:rsidR="003B3AC0" w:rsidP="00B81030" w:rsidRDefault="005115F8" w14:paraId="4F86445F" w14:textId="7A9E1A75">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C47941" w:rsidR="003B3AC0" w:rsidP="003B3AC0" w:rsidRDefault="003B3AC0" w14:paraId="2F962399" w14:textId="77777777">
      <w:pPr>
        <w:pStyle w:val="Lijstalinea"/>
        <w:numPr>
          <w:ilvl w:val="0"/>
          <w:numId w:val="2"/>
        </w:numPr>
        <w:rPr>
          <w:b/>
          <w:bCs/>
          <w:szCs w:val="18"/>
        </w:rPr>
      </w:pPr>
      <w:r w:rsidRPr="003B3AC0">
        <w:rPr>
          <w:b/>
          <w:bCs/>
          <w:szCs w:val="18"/>
        </w:rPr>
        <w:t>Nieuw voorgestelde EU-wetgeving</w:t>
      </w:r>
      <w:r w:rsidRPr="003B3AC0">
        <w:rPr>
          <w:b/>
          <w:szCs w:val="18"/>
        </w:rPr>
        <w:br/>
        <w:t>(Verordeningen, richtlijnen en wetgevende besluiten)</w:t>
      </w:r>
    </w:p>
    <w:p w:rsidR="00C47941" w:rsidP="00C47941" w:rsidRDefault="00C47941" w14:paraId="182D151F" w14:textId="77777777">
      <w:pPr>
        <w:rPr>
          <w:b/>
          <w:bCs/>
          <w:szCs w:val="18"/>
        </w:rPr>
      </w:pPr>
    </w:p>
    <w:p w:rsidR="00A0170A" w:rsidP="00C47941" w:rsidRDefault="00201567" w14:paraId="0033D8D2" w14:textId="69FFA21D">
      <w:pPr>
        <w:rPr>
          <w:color w:val="595959" w:themeColor="text1" w:themeTint="A6"/>
          <w:szCs w:val="18"/>
        </w:rPr>
      </w:pPr>
      <w:r>
        <w:rPr>
          <w:color w:val="595959" w:themeColor="text1" w:themeTint="A6"/>
          <w:szCs w:val="18"/>
        </w:rPr>
        <w:t xml:space="preserve">Geen </w:t>
      </w:r>
      <w:r w:rsidR="00A0170A">
        <w:rPr>
          <w:color w:val="595959" w:themeColor="text1" w:themeTint="A6"/>
          <w:szCs w:val="18"/>
        </w:rPr>
        <w:t>nieuwe voorgestelde EU-wetgeving.</w:t>
      </w:r>
    </w:p>
    <w:p w:rsidRPr="00A0170A" w:rsidR="00A0170A" w:rsidP="00C47941" w:rsidRDefault="00A0170A" w14:paraId="6FE710FA" w14:textId="77777777">
      <w:pPr>
        <w:rPr>
          <w:color w:val="595959" w:themeColor="text1" w:themeTint="A6"/>
          <w:szCs w:val="18"/>
        </w:rPr>
      </w:pPr>
    </w:p>
    <w:p w:rsidRPr="00182C87" w:rsidR="00820149" w:rsidP="00820149" w:rsidRDefault="00D27FE7" w14:paraId="56C0CBEE" w14:textId="2B17A68E">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00205A0A" w:rsidP="00205A0A" w:rsidRDefault="00205A0A" w14:paraId="4C682F68"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777B54" w:rsidR="004C3F4D" w:rsidTr="0040785B" w14:paraId="66FDF04E" w14:textId="77777777">
        <w:tc>
          <w:tcPr>
            <w:tcW w:w="1035" w:type="dxa"/>
          </w:tcPr>
          <w:p w:rsidRPr="00A9227F" w:rsidR="004C3F4D" w:rsidP="0040785B" w:rsidRDefault="004C3F4D" w14:paraId="3A71B6DB"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E6125F" w:rsidR="00E6125F" w:rsidP="00E6125F" w:rsidRDefault="00E6125F" w14:paraId="1A914ACF" w14:textId="77777777">
            <w:pPr>
              <w:rPr>
                <w:szCs w:val="18"/>
              </w:rPr>
            </w:pPr>
            <w:r w:rsidRPr="00E6125F">
              <w:rPr>
                <w:szCs w:val="18"/>
              </w:rPr>
              <w:t>VERSLAG VAN DE COMMISSIE AAN HET EUROPEES PARLEMENT EN DE RAAD over de beoordeling door de Commissie van de markten voor grondstoffenderivaten, voor emissierechten en voor emissierechtenderivaten, overeenkomstig artikel 90, lid 5, van de richtlijn betreffende markten voor financiële instrumenten (</w:t>
            </w:r>
            <w:proofErr w:type="spellStart"/>
            <w:r w:rsidRPr="00E6125F">
              <w:rPr>
                <w:szCs w:val="18"/>
              </w:rPr>
              <w:t>MiFID</w:t>
            </w:r>
            <w:proofErr w:type="spellEnd"/>
            <w:r w:rsidRPr="00E6125F">
              <w:rPr>
                <w:szCs w:val="18"/>
              </w:rPr>
              <w:t xml:space="preserve"> II) (Richtlijn 2014/65/EU), zoals gewijzigd in februari 2024</w:t>
            </w:r>
          </w:p>
          <w:p w:rsidRPr="00851C79" w:rsidR="00DD37F4" w:rsidP="00E6125F" w:rsidRDefault="00E6125F" w14:paraId="1F8DB743" w14:textId="52EFA3F7">
            <w:pPr>
              <w:rPr>
                <w:szCs w:val="18"/>
                <w:lang w:val="en-US"/>
              </w:rPr>
            </w:pPr>
            <w:hyperlink w:history="1" r:id="rId14">
              <w:r w:rsidRPr="00E6125F">
                <w:rPr>
                  <w:rStyle w:val="Hyperlink"/>
                  <w:szCs w:val="18"/>
                </w:rPr>
                <w:t>COM(2026)251</w:t>
              </w:r>
            </w:hyperlink>
          </w:p>
          <w:p w:rsidRPr="00851C79" w:rsidR="007C44F3" w:rsidP="007C44F3" w:rsidRDefault="007C44F3" w14:paraId="638456AC" w14:textId="343E80FD">
            <w:pPr>
              <w:rPr>
                <w:szCs w:val="18"/>
                <w:lang w:val="en-US"/>
              </w:rPr>
            </w:pPr>
          </w:p>
        </w:tc>
      </w:tr>
      <w:tr w:rsidRPr="00A9227F" w:rsidR="004C3F4D" w:rsidTr="0040785B" w14:paraId="68C79BE2" w14:textId="77777777">
        <w:tc>
          <w:tcPr>
            <w:tcW w:w="1035" w:type="dxa"/>
          </w:tcPr>
          <w:p w:rsidRPr="00A9227F" w:rsidR="004C3F4D" w:rsidP="0040785B" w:rsidRDefault="004C3F4D" w14:paraId="36F8C8C9" w14:textId="77777777">
            <w:pPr>
              <w:spacing w:after="240"/>
              <w:rPr>
                <w:szCs w:val="18"/>
              </w:rPr>
            </w:pPr>
            <w:r w:rsidRPr="00A9227F">
              <w:rPr>
                <w:szCs w:val="18"/>
              </w:rPr>
              <w:t>Voorstel</w:t>
            </w:r>
          </w:p>
        </w:tc>
        <w:tc>
          <w:tcPr>
            <w:tcW w:w="6529" w:type="dxa"/>
          </w:tcPr>
          <w:p w:rsidRPr="00A9227F" w:rsidR="004C3F4D" w:rsidP="0040785B" w:rsidRDefault="00A371E7" w14:paraId="013BA8CE" w14:textId="617E1D37">
            <w:pPr>
              <w:spacing w:after="240"/>
              <w:rPr>
                <w:szCs w:val="18"/>
              </w:rPr>
            </w:pPr>
            <w:r>
              <w:rPr>
                <w:szCs w:val="18"/>
              </w:rPr>
              <w:t>Voor kennisgeving aannemen</w:t>
            </w:r>
          </w:p>
        </w:tc>
      </w:tr>
      <w:tr w:rsidRPr="00C66E98" w:rsidR="004C3F4D" w:rsidTr="0040785B" w14:paraId="098C1FA3" w14:textId="77777777">
        <w:tc>
          <w:tcPr>
            <w:tcW w:w="1035" w:type="dxa"/>
          </w:tcPr>
          <w:p w:rsidRPr="00A9227F" w:rsidR="004C3F4D" w:rsidP="0040785B" w:rsidRDefault="004C3F4D" w14:paraId="4CB41E05"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374336" w:rsidP="000D3BC8" w:rsidRDefault="00A371E7" w14:paraId="34F080DB" w14:textId="44DE757A">
            <w:pPr>
              <w:spacing w:after="240"/>
              <w:rPr>
                <w:color w:val="595959" w:themeColor="text1" w:themeTint="A6"/>
                <w:szCs w:val="18"/>
              </w:rPr>
            </w:pPr>
            <w:r>
              <w:rPr>
                <w:color w:val="595959" w:themeColor="text1" w:themeTint="A6"/>
                <w:szCs w:val="18"/>
              </w:rPr>
              <w:t>In dit verslag concludeert d</w:t>
            </w:r>
            <w:r w:rsidRPr="00A371E7">
              <w:rPr>
                <w:color w:val="595959" w:themeColor="text1" w:themeTint="A6"/>
                <w:szCs w:val="18"/>
              </w:rPr>
              <w:t>e Commissie dat de recente aanpassingen in de</w:t>
            </w:r>
            <w:r>
              <w:rPr>
                <w:color w:val="595959" w:themeColor="text1" w:themeTint="A6"/>
                <w:szCs w:val="18"/>
              </w:rPr>
              <w:t xml:space="preserve"> </w:t>
            </w:r>
            <w:proofErr w:type="spellStart"/>
            <w:r>
              <w:rPr>
                <w:color w:val="595959" w:themeColor="text1" w:themeTint="A6"/>
                <w:szCs w:val="18"/>
              </w:rPr>
              <w:t>MiFID</w:t>
            </w:r>
            <w:proofErr w:type="spellEnd"/>
            <w:r>
              <w:rPr>
                <w:color w:val="595959" w:themeColor="text1" w:themeTint="A6"/>
                <w:szCs w:val="18"/>
              </w:rPr>
              <w:t xml:space="preserve"> II</w:t>
            </w:r>
            <w:r w:rsidRPr="00A371E7">
              <w:rPr>
                <w:color w:val="595959" w:themeColor="text1" w:themeTint="A6"/>
                <w:szCs w:val="18"/>
              </w:rPr>
              <w:t xml:space="preserve"> regelgeving hebben bijgedragen aan meer transparantie en beter toezicht op deze markten, met name door strengere rapportageverplichtingen en aangepaste positielimieten. Tegelijkertijd wordt vastgesteld dat verdere monitoring nodig blijft, vooral gezien de volatiliteit op energie- en grondstoffenmarkten en de groeiende rol van emissiehandel binnen het klimaatbeleid van de EU. De Commissie ziet op dit moment geen noodzaak voor ingrijpende aanvullende wetgevende maatregelen, maar benadrukt dat de effectiviteit van het huidige kader nauwlettend zal worden gevolgd om eventuele toekomstige risico’s tijdig te adresseren.</w:t>
            </w:r>
          </w:p>
        </w:tc>
      </w:tr>
    </w:tbl>
    <w:p w:rsidR="004C3F4D" w:rsidP="00970CA0" w:rsidRDefault="004C3F4D" w14:paraId="1F66ACA2" w14:textId="77777777">
      <w:pPr>
        <w:rPr>
          <w:szCs w:val="18"/>
        </w:rPr>
      </w:pPr>
    </w:p>
    <w:p w:rsidR="009205E1" w:rsidP="006F2511" w:rsidRDefault="009205E1" w14:paraId="4A63C46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777B54" w:rsidR="009205E1" w:rsidTr="0040785B" w14:paraId="656F2B3B" w14:textId="77777777">
        <w:tc>
          <w:tcPr>
            <w:tcW w:w="1035" w:type="dxa"/>
          </w:tcPr>
          <w:p w:rsidRPr="00A9227F" w:rsidR="009205E1" w:rsidP="0040785B" w:rsidRDefault="009205E1" w14:paraId="37F7CD8A"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E41ABF" w:rsidR="00E41ABF" w:rsidP="00E41ABF" w:rsidRDefault="00E41ABF" w14:paraId="34306C59" w14:textId="77777777">
            <w:pPr>
              <w:rPr>
                <w:szCs w:val="18"/>
              </w:rPr>
            </w:pPr>
            <w:proofErr w:type="spellStart"/>
            <w:r w:rsidRPr="00E41ABF">
              <w:rPr>
                <w:szCs w:val="18"/>
              </w:rPr>
              <w:t>Cryptoactivamarkten</w:t>
            </w:r>
            <w:proofErr w:type="spellEnd"/>
            <w:r w:rsidRPr="00E41ABF">
              <w:rPr>
                <w:szCs w:val="18"/>
              </w:rPr>
              <w:t xml:space="preserve"> – evaluatie van het EU-rechtskader</w:t>
            </w:r>
          </w:p>
          <w:p w:rsidR="00E579AC" w:rsidP="00E41ABF" w:rsidRDefault="00E41ABF" w14:paraId="71B79665" w14:textId="40B96893">
            <w:pPr>
              <w:rPr>
                <w:szCs w:val="18"/>
                <w:lang w:val="en-US"/>
              </w:rPr>
            </w:pPr>
            <w:hyperlink w:history="1" r:id="rId15">
              <w:r w:rsidRPr="00E41ABF">
                <w:rPr>
                  <w:rStyle w:val="Hyperlink"/>
                  <w:szCs w:val="18"/>
                </w:rPr>
                <w:t>Raadpleging</w:t>
              </w:r>
            </w:hyperlink>
          </w:p>
          <w:p w:rsidRPr="00E579AC" w:rsidR="00872365" w:rsidP="00872365" w:rsidRDefault="00872365" w14:paraId="45B254E2" w14:textId="4D39A418">
            <w:pPr>
              <w:rPr>
                <w:szCs w:val="18"/>
                <w:lang w:val="en-US"/>
              </w:rPr>
            </w:pPr>
          </w:p>
        </w:tc>
      </w:tr>
      <w:tr w:rsidRPr="00A9227F" w:rsidR="009205E1" w:rsidTr="0040785B" w14:paraId="0C56D23E" w14:textId="77777777">
        <w:tc>
          <w:tcPr>
            <w:tcW w:w="1035" w:type="dxa"/>
          </w:tcPr>
          <w:p w:rsidRPr="00A9227F" w:rsidR="009205E1" w:rsidP="0040785B" w:rsidRDefault="009205E1" w14:paraId="74DA5B0F" w14:textId="77777777">
            <w:pPr>
              <w:spacing w:after="240"/>
              <w:rPr>
                <w:szCs w:val="18"/>
              </w:rPr>
            </w:pPr>
            <w:r w:rsidRPr="00A9227F">
              <w:rPr>
                <w:szCs w:val="18"/>
              </w:rPr>
              <w:t>Voorstel</w:t>
            </w:r>
          </w:p>
        </w:tc>
        <w:tc>
          <w:tcPr>
            <w:tcW w:w="6529" w:type="dxa"/>
          </w:tcPr>
          <w:p w:rsidRPr="00A9227F" w:rsidR="009205E1" w:rsidP="0040785B" w:rsidRDefault="00C6557A" w14:paraId="77E44C7A" w14:textId="56C942D9">
            <w:pPr>
              <w:spacing w:after="240"/>
              <w:rPr>
                <w:szCs w:val="18"/>
              </w:rPr>
            </w:pPr>
            <w:r>
              <w:rPr>
                <w:szCs w:val="18"/>
              </w:rPr>
              <w:t>Ter informatie</w:t>
            </w:r>
          </w:p>
        </w:tc>
      </w:tr>
      <w:tr w:rsidRPr="00C66E98" w:rsidR="009205E1" w:rsidTr="0040785B" w14:paraId="62645AC8" w14:textId="77777777">
        <w:tc>
          <w:tcPr>
            <w:tcW w:w="1035" w:type="dxa"/>
          </w:tcPr>
          <w:p w:rsidRPr="00A9227F" w:rsidR="009205E1" w:rsidP="0040785B" w:rsidRDefault="009205E1" w14:paraId="79CC59FB" w14:textId="77777777">
            <w:pPr>
              <w:spacing w:after="240"/>
              <w:rPr>
                <w:color w:val="595959" w:themeColor="text1" w:themeTint="A6"/>
                <w:szCs w:val="18"/>
              </w:rPr>
            </w:pPr>
            <w:r w:rsidRPr="00A9227F">
              <w:rPr>
                <w:color w:val="595959" w:themeColor="text1" w:themeTint="A6"/>
                <w:szCs w:val="18"/>
              </w:rPr>
              <w:t>Noot</w:t>
            </w:r>
          </w:p>
        </w:tc>
        <w:tc>
          <w:tcPr>
            <w:tcW w:w="6529" w:type="dxa"/>
          </w:tcPr>
          <w:p w:rsidRPr="002C1E79" w:rsidR="002C1E79" w:rsidP="002C1E79" w:rsidRDefault="002C1E79" w14:paraId="28AA7CFB" w14:textId="038F71E2">
            <w:pPr>
              <w:spacing w:after="240"/>
              <w:rPr>
                <w:color w:val="595959" w:themeColor="text1" w:themeTint="A6"/>
                <w:szCs w:val="18"/>
              </w:rPr>
            </w:pPr>
            <w:r w:rsidRPr="002C1E79">
              <w:rPr>
                <w:color w:val="595959" w:themeColor="text1" w:themeTint="A6"/>
                <w:szCs w:val="18"/>
              </w:rPr>
              <w:t xml:space="preserve">De openbare raadpleging van de Commissie dient als basis voor de evaluatie van de uitvoering van </w:t>
            </w:r>
            <w:proofErr w:type="spellStart"/>
            <w:r w:rsidRPr="002C1E79">
              <w:rPr>
                <w:color w:val="595959" w:themeColor="text1" w:themeTint="A6"/>
                <w:szCs w:val="18"/>
              </w:rPr>
              <w:t>MiCA</w:t>
            </w:r>
            <w:proofErr w:type="spellEnd"/>
            <w:r w:rsidRPr="002C1E79">
              <w:rPr>
                <w:color w:val="595959" w:themeColor="text1" w:themeTint="A6"/>
                <w:szCs w:val="18"/>
              </w:rPr>
              <w:t xml:space="preserve"> (Markets in Crypto-Assets </w:t>
            </w:r>
            <w:proofErr w:type="spellStart"/>
            <w:r w:rsidRPr="002C1E79">
              <w:rPr>
                <w:color w:val="595959" w:themeColor="text1" w:themeTint="A6"/>
                <w:szCs w:val="18"/>
              </w:rPr>
              <w:t>Regulation</w:t>
            </w:r>
            <w:proofErr w:type="spellEnd"/>
            <w:r w:rsidRPr="002C1E79">
              <w:rPr>
                <w:color w:val="595959" w:themeColor="text1" w:themeTint="A6"/>
                <w:szCs w:val="18"/>
              </w:rPr>
              <w:t xml:space="preserve">). De Commissie verzamelt via deze consultatie input van </w:t>
            </w:r>
            <w:r w:rsidRPr="002C1E79">
              <w:rPr>
                <w:color w:val="595959" w:themeColor="text1" w:themeTint="A6"/>
                <w:szCs w:val="18"/>
              </w:rPr>
              <w:lastRenderedPageBreak/>
              <w:t xml:space="preserve">marktpartijen en andere belanghebbenden om te beoordelen in hoeverre </w:t>
            </w:r>
            <w:r w:rsidR="00800ED4">
              <w:rPr>
                <w:color w:val="595959" w:themeColor="text1" w:themeTint="A6"/>
                <w:szCs w:val="18"/>
              </w:rPr>
              <w:t>de</w:t>
            </w:r>
            <w:r w:rsidRPr="002C1E79">
              <w:rPr>
                <w:color w:val="595959" w:themeColor="text1" w:themeTint="A6"/>
                <w:szCs w:val="18"/>
              </w:rPr>
              <w:t xml:space="preserve"> huidige </w:t>
            </w:r>
            <w:r w:rsidR="00800ED4">
              <w:rPr>
                <w:color w:val="595959" w:themeColor="text1" w:themeTint="A6"/>
                <w:szCs w:val="18"/>
              </w:rPr>
              <w:t>verordening</w:t>
            </w:r>
            <w:r w:rsidRPr="002C1E79">
              <w:rPr>
                <w:color w:val="595959" w:themeColor="text1" w:themeTint="A6"/>
                <w:szCs w:val="18"/>
              </w:rPr>
              <w:t xml:space="preserve"> effectief, consistent en toekomstbestendig is, mede gezien de snelle technologische en marktontwikkelingen binnen de cryptosector.</w:t>
            </w:r>
          </w:p>
          <w:p w:rsidRPr="002C1E79" w:rsidR="002C1E79" w:rsidP="002C1E79" w:rsidRDefault="002C1E79" w14:paraId="2F896294" w14:textId="7AE9DA9D">
            <w:pPr>
              <w:spacing w:after="240"/>
              <w:rPr>
                <w:color w:val="595959" w:themeColor="text1" w:themeTint="A6"/>
                <w:szCs w:val="18"/>
              </w:rPr>
            </w:pPr>
            <w:r w:rsidRPr="002C1E79">
              <w:rPr>
                <w:color w:val="595959" w:themeColor="text1" w:themeTint="A6"/>
                <w:szCs w:val="18"/>
              </w:rPr>
              <w:t xml:space="preserve">De </w:t>
            </w:r>
            <w:proofErr w:type="spellStart"/>
            <w:r w:rsidRPr="002C1E79">
              <w:rPr>
                <w:color w:val="595959" w:themeColor="text1" w:themeTint="A6"/>
                <w:szCs w:val="18"/>
              </w:rPr>
              <w:t>MiCA</w:t>
            </w:r>
            <w:proofErr w:type="spellEnd"/>
            <w:r w:rsidRPr="002C1E79">
              <w:rPr>
                <w:color w:val="595959" w:themeColor="text1" w:themeTint="A6"/>
                <w:szCs w:val="18"/>
              </w:rPr>
              <w:t xml:space="preserve">-verordening </w:t>
            </w:r>
            <w:r w:rsidR="009A3046">
              <w:rPr>
                <w:color w:val="595959" w:themeColor="text1" w:themeTint="A6"/>
                <w:szCs w:val="18"/>
              </w:rPr>
              <w:t>moet</w:t>
            </w:r>
            <w:r w:rsidRPr="002C1E79">
              <w:rPr>
                <w:color w:val="595959" w:themeColor="text1" w:themeTint="A6"/>
                <w:szCs w:val="18"/>
              </w:rPr>
              <w:t xml:space="preserve"> een geharmoniseerd Europees kader voor cryptoactiva </w:t>
            </w:r>
            <w:r w:rsidR="009A3046">
              <w:rPr>
                <w:color w:val="595959" w:themeColor="text1" w:themeTint="A6"/>
                <w:szCs w:val="18"/>
              </w:rPr>
              <w:t xml:space="preserve">creëren </w:t>
            </w:r>
            <w:r w:rsidRPr="002C1E79">
              <w:rPr>
                <w:color w:val="595959" w:themeColor="text1" w:themeTint="A6"/>
                <w:szCs w:val="18"/>
              </w:rPr>
              <w:t>dat rechtszekerheid biedt, beleggers beschermt en financiële stabiliteit waarborgt. De raadpleging moet uitwijzen of deze doelstellingen in de praktijk worden bereikt en waar eventuele aanpassingen nodig zijn.</w:t>
            </w:r>
          </w:p>
          <w:p w:rsidRPr="00C66E98" w:rsidR="00EA188E" w:rsidP="00BA7284" w:rsidRDefault="009E25BF" w14:paraId="2FA4DAA3" w14:textId="1FC4DA00">
            <w:pPr>
              <w:spacing w:after="240"/>
              <w:rPr>
                <w:color w:val="595959" w:themeColor="text1" w:themeTint="A6"/>
                <w:szCs w:val="18"/>
              </w:rPr>
            </w:pPr>
            <w:r>
              <w:rPr>
                <w:color w:val="595959" w:themeColor="text1" w:themeTint="A6"/>
                <w:szCs w:val="18"/>
              </w:rPr>
              <w:t>De raadpleging loopt tot 31 augustus 2026</w:t>
            </w:r>
            <w:r w:rsidR="00336A26">
              <w:rPr>
                <w:color w:val="595959" w:themeColor="text1" w:themeTint="A6"/>
                <w:szCs w:val="18"/>
              </w:rPr>
              <w:t>.</w:t>
            </w:r>
          </w:p>
        </w:tc>
      </w:tr>
    </w:tbl>
    <w:p w:rsidR="009205E1" w:rsidP="006F2511" w:rsidRDefault="009205E1" w14:paraId="59070C7E" w14:textId="77777777">
      <w:pPr>
        <w:rPr>
          <w:szCs w:val="18"/>
        </w:rPr>
      </w:pPr>
    </w:p>
    <w:p w:rsidR="004E33D3" w:rsidP="003D5FB8" w:rsidRDefault="004E33D3" w14:paraId="3FBE657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710FCF" w:rsidR="004E33D3" w:rsidTr="0040785B" w14:paraId="1975ACD0" w14:textId="77777777">
        <w:tc>
          <w:tcPr>
            <w:tcW w:w="1035" w:type="dxa"/>
          </w:tcPr>
          <w:p w:rsidRPr="00A9227F" w:rsidR="004E33D3" w:rsidP="0040785B" w:rsidRDefault="004E33D3" w14:paraId="5CF40539"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201567" w:rsidR="00816A40" w:rsidP="0053023D" w:rsidRDefault="00710FCF" w14:paraId="22DB024B" w14:textId="0D9A4C97">
            <w:pPr>
              <w:rPr>
                <w:szCs w:val="18"/>
                <w:lang w:val="en-US"/>
              </w:rPr>
            </w:pPr>
            <w:r w:rsidRPr="00710FCF">
              <w:rPr>
                <w:szCs w:val="18"/>
                <w:lang w:val="en-US"/>
              </w:rPr>
              <w:t xml:space="preserve">Recommendation for a COUNCIL DECISION abrogating Council Decision (EU) 2024/2128 on the existence of an excessive deficit in Malta </w:t>
            </w:r>
            <w:hyperlink w:history="1" r:id="rId16">
              <w:r w:rsidRPr="00710FCF">
                <w:rPr>
                  <w:rStyle w:val="Hyperlink"/>
                  <w:szCs w:val="18"/>
                  <w:lang w:val="en-US"/>
                </w:rPr>
                <w:t>COM(2026)303</w:t>
              </w:r>
            </w:hyperlink>
          </w:p>
          <w:p w:rsidRPr="0053023D" w:rsidR="0053023D" w:rsidP="0053023D" w:rsidRDefault="0053023D" w14:paraId="7D21EC5D" w14:textId="22B5D7BF">
            <w:pPr>
              <w:rPr>
                <w:szCs w:val="18"/>
                <w:lang w:val="en-US"/>
              </w:rPr>
            </w:pPr>
          </w:p>
        </w:tc>
      </w:tr>
      <w:tr w:rsidRPr="00A9227F" w:rsidR="004E33D3" w:rsidTr="0040785B" w14:paraId="6232858D" w14:textId="77777777">
        <w:tc>
          <w:tcPr>
            <w:tcW w:w="1035" w:type="dxa"/>
          </w:tcPr>
          <w:p w:rsidRPr="00A9227F" w:rsidR="004E33D3" w:rsidP="0040785B" w:rsidRDefault="004E33D3" w14:paraId="5273794F" w14:textId="77777777">
            <w:pPr>
              <w:spacing w:after="240"/>
              <w:rPr>
                <w:szCs w:val="18"/>
              </w:rPr>
            </w:pPr>
            <w:r w:rsidRPr="00A9227F">
              <w:rPr>
                <w:szCs w:val="18"/>
              </w:rPr>
              <w:t>Voorstel</w:t>
            </w:r>
          </w:p>
        </w:tc>
        <w:tc>
          <w:tcPr>
            <w:tcW w:w="6529" w:type="dxa"/>
          </w:tcPr>
          <w:p w:rsidRPr="00A9227F" w:rsidR="004E33D3" w:rsidP="0040785B" w:rsidRDefault="00C6557A" w14:paraId="3301AC0F" w14:textId="0E37E0C9">
            <w:pPr>
              <w:spacing w:after="240"/>
              <w:rPr>
                <w:szCs w:val="18"/>
              </w:rPr>
            </w:pPr>
            <w:r>
              <w:rPr>
                <w:szCs w:val="18"/>
              </w:rPr>
              <w:t xml:space="preserve">Desgewenst betrekken bij het commissiedebat van 2 juli over de Eurogroep en </w:t>
            </w:r>
            <w:proofErr w:type="spellStart"/>
            <w:r>
              <w:rPr>
                <w:szCs w:val="18"/>
              </w:rPr>
              <w:t>Ecofinraad</w:t>
            </w:r>
            <w:proofErr w:type="spellEnd"/>
            <w:r>
              <w:rPr>
                <w:szCs w:val="18"/>
              </w:rPr>
              <w:t xml:space="preserve"> van 9 en 10 juli 2026</w:t>
            </w:r>
          </w:p>
        </w:tc>
      </w:tr>
      <w:tr w:rsidRPr="00C66E98" w:rsidR="004E33D3" w:rsidTr="0040785B" w14:paraId="15302B78" w14:textId="77777777">
        <w:tc>
          <w:tcPr>
            <w:tcW w:w="1035" w:type="dxa"/>
          </w:tcPr>
          <w:p w:rsidRPr="00A9227F" w:rsidR="004E33D3" w:rsidP="0040785B" w:rsidRDefault="004E33D3" w14:paraId="473A64B7" w14:textId="77777777">
            <w:pPr>
              <w:spacing w:after="240"/>
              <w:rPr>
                <w:color w:val="595959" w:themeColor="text1" w:themeTint="A6"/>
                <w:szCs w:val="18"/>
              </w:rPr>
            </w:pPr>
            <w:r w:rsidRPr="00A9227F">
              <w:rPr>
                <w:color w:val="595959" w:themeColor="text1" w:themeTint="A6"/>
                <w:szCs w:val="18"/>
              </w:rPr>
              <w:t>Noot</w:t>
            </w:r>
          </w:p>
        </w:tc>
        <w:tc>
          <w:tcPr>
            <w:tcW w:w="6529" w:type="dxa"/>
          </w:tcPr>
          <w:p w:rsidRPr="009D16F9" w:rsidR="009D16F9" w:rsidP="009D16F9" w:rsidRDefault="00E32B01" w14:paraId="639F9B20" w14:textId="3DB23ED2">
            <w:pPr>
              <w:spacing w:after="240"/>
              <w:rPr>
                <w:color w:val="595959" w:themeColor="text1" w:themeTint="A6"/>
                <w:szCs w:val="18"/>
              </w:rPr>
            </w:pPr>
            <w:r>
              <w:rPr>
                <w:color w:val="595959" w:themeColor="text1" w:themeTint="A6"/>
                <w:szCs w:val="18"/>
              </w:rPr>
              <w:t>In dit</w:t>
            </w:r>
            <w:r w:rsidRPr="009D16F9" w:rsidR="009D16F9">
              <w:rPr>
                <w:color w:val="595959" w:themeColor="text1" w:themeTint="A6"/>
                <w:szCs w:val="18"/>
              </w:rPr>
              <w:t xml:space="preserve"> voorstel wordt vastgesteld dat het buitensporig tekort van Malta is gecorrigeerd. </w:t>
            </w:r>
          </w:p>
          <w:p w:rsidRPr="00C66E98" w:rsidR="001C40D8" w:rsidP="00546A46" w:rsidRDefault="009D16F9" w14:paraId="263688F0" w14:textId="5194107C">
            <w:pPr>
              <w:spacing w:after="240"/>
              <w:rPr>
                <w:color w:val="595959" w:themeColor="text1" w:themeTint="A6"/>
                <w:szCs w:val="18"/>
              </w:rPr>
            </w:pPr>
            <w:r w:rsidRPr="009D16F9">
              <w:rPr>
                <w:color w:val="595959" w:themeColor="text1" w:themeTint="A6"/>
                <w:szCs w:val="18"/>
              </w:rPr>
              <w:t>Malta heeft het overheidstekort in 2025 teruggebracht tot onder de 3% van het bbp en blijft volgens de ramingen ook in 2026 en 2027 onder deze grens. Op basis hiervan beveelt de Commissie aan om het besluit van 26 juli 2024 over het bestaan van een buitensporig tekort op te heffen. Nederland kan zich vinden in dit oordeel en is voornemens in te stemmen met het betreffende Raadsbesluit.</w:t>
            </w:r>
          </w:p>
        </w:tc>
      </w:tr>
    </w:tbl>
    <w:p w:rsidR="004E33D3" w:rsidP="003D5FB8" w:rsidRDefault="004E33D3" w14:paraId="5D2B7E8B" w14:textId="77777777">
      <w:pPr>
        <w:rPr>
          <w:szCs w:val="18"/>
        </w:rPr>
      </w:pPr>
    </w:p>
    <w:p w:rsidR="00DB3718" w:rsidP="003D5FB8" w:rsidRDefault="00DB3718" w14:paraId="1E31EF4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C07844" w:rsidR="00DB3718" w:rsidTr="0040785B" w14:paraId="22E3A060" w14:textId="77777777">
        <w:tc>
          <w:tcPr>
            <w:tcW w:w="1035" w:type="dxa"/>
          </w:tcPr>
          <w:p w:rsidRPr="00A9227F" w:rsidR="00DB3718" w:rsidP="0040785B" w:rsidRDefault="00DB3718" w14:paraId="517C4A8E"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201567" w:rsidR="00DB3718" w:rsidP="00DB3718" w:rsidRDefault="00C07844" w14:paraId="260C05D9" w14:textId="4852829B">
            <w:pPr>
              <w:rPr>
                <w:szCs w:val="18"/>
                <w:lang w:val="en-US"/>
              </w:rPr>
            </w:pPr>
            <w:r w:rsidRPr="00C07844">
              <w:rPr>
                <w:szCs w:val="18"/>
                <w:lang w:val="en-US"/>
              </w:rPr>
              <w:t xml:space="preserve">REPORT FROM THE COMMISSION Bulgaria, Germany, Estonia, Latvia, Slovenia Report prepared in accordance with Article 126(3) of the Treaty on the Functioning of the European Union </w:t>
            </w:r>
            <w:hyperlink w:history="1" r:id="rId17">
              <w:r w:rsidRPr="00C07844">
                <w:rPr>
                  <w:rStyle w:val="Hyperlink"/>
                  <w:szCs w:val="18"/>
                  <w:lang w:val="en-US"/>
                </w:rPr>
                <w:t>COM(2026)302</w:t>
              </w:r>
            </w:hyperlink>
          </w:p>
          <w:p w:rsidRPr="0053023D" w:rsidR="00DB3718" w:rsidP="0040785B" w:rsidRDefault="00DB3718" w14:paraId="7967EC5D" w14:textId="77777777">
            <w:pPr>
              <w:rPr>
                <w:szCs w:val="18"/>
                <w:lang w:val="en-US"/>
              </w:rPr>
            </w:pPr>
          </w:p>
        </w:tc>
      </w:tr>
      <w:tr w:rsidRPr="00A9227F" w:rsidR="00DB3718" w:rsidTr="0040785B" w14:paraId="014FB01E" w14:textId="77777777">
        <w:tc>
          <w:tcPr>
            <w:tcW w:w="1035" w:type="dxa"/>
          </w:tcPr>
          <w:p w:rsidRPr="00A9227F" w:rsidR="00DB3718" w:rsidP="0040785B" w:rsidRDefault="00DB3718" w14:paraId="118C4EA1" w14:textId="77777777">
            <w:pPr>
              <w:spacing w:after="240"/>
              <w:rPr>
                <w:szCs w:val="18"/>
              </w:rPr>
            </w:pPr>
            <w:r w:rsidRPr="00A9227F">
              <w:rPr>
                <w:szCs w:val="18"/>
              </w:rPr>
              <w:t>Voorstel</w:t>
            </w:r>
          </w:p>
        </w:tc>
        <w:tc>
          <w:tcPr>
            <w:tcW w:w="6529" w:type="dxa"/>
          </w:tcPr>
          <w:p w:rsidRPr="00A9227F" w:rsidR="00DB3718" w:rsidP="0040785B" w:rsidRDefault="00C6557A" w14:paraId="4EB14277" w14:textId="56E80F9F">
            <w:pPr>
              <w:spacing w:after="240"/>
              <w:rPr>
                <w:szCs w:val="18"/>
              </w:rPr>
            </w:pPr>
            <w:r>
              <w:rPr>
                <w:szCs w:val="18"/>
              </w:rPr>
              <w:t xml:space="preserve">Desgewenst betrekken bij het commissiedebat van 2 juli over de Eurogroep en </w:t>
            </w:r>
            <w:proofErr w:type="spellStart"/>
            <w:r>
              <w:rPr>
                <w:szCs w:val="18"/>
              </w:rPr>
              <w:t>Ecofinraad</w:t>
            </w:r>
            <w:proofErr w:type="spellEnd"/>
            <w:r>
              <w:rPr>
                <w:szCs w:val="18"/>
              </w:rPr>
              <w:t xml:space="preserve"> van 9 en 10 juli 2026</w:t>
            </w:r>
          </w:p>
        </w:tc>
      </w:tr>
      <w:tr w:rsidRPr="00C66E98" w:rsidR="00DB3718" w:rsidTr="0040785B" w14:paraId="00AD177B" w14:textId="77777777">
        <w:tc>
          <w:tcPr>
            <w:tcW w:w="1035" w:type="dxa"/>
          </w:tcPr>
          <w:p w:rsidRPr="00A9227F" w:rsidR="00DB3718" w:rsidP="0040785B" w:rsidRDefault="00DB3718" w14:paraId="69241D0D" w14:textId="77777777">
            <w:pPr>
              <w:spacing w:after="240"/>
              <w:rPr>
                <w:color w:val="595959" w:themeColor="text1" w:themeTint="A6"/>
                <w:szCs w:val="18"/>
              </w:rPr>
            </w:pPr>
            <w:r w:rsidRPr="00A9227F">
              <w:rPr>
                <w:color w:val="595959" w:themeColor="text1" w:themeTint="A6"/>
                <w:szCs w:val="18"/>
              </w:rPr>
              <w:t>Noot</w:t>
            </w:r>
          </w:p>
        </w:tc>
        <w:tc>
          <w:tcPr>
            <w:tcW w:w="6529" w:type="dxa"/>
          </w:tcPr>
          <w:p w:rsidRPr="00220A2F" w:rsidR="00220A2F" w:rsidP="00220A2F" w:rsidRDefault="00220A2F" w14:paraId="6F4B1103" w14:textId="3139610E">
            <w:pPr>
              <w:spacing w:after="240"/>
              <w:rPr>
                <w:color w:val="595959" w:themeColor="text1" w:themeTint="A6"/>
                <w:szCs w:val="18"/>
              </w:rPr>
            </w:pPr>
            <w:r>
              <w:rPr>
                <w:color w:val="595959" w:themeColor="text1" w:themeTint="A6"/>
                <w:szCs w:val="18"/>
              </w:rPr>
              <w:t xml:space="preserve">De </w:t>
            </w:r>
            <w:r w:rsidRPr="00220A2F">
              <w:rPr>
                <w:color w:val="595959" w:themeColor="text1" w:themeTint="A6"/>
                <w:szCs w:val="18"/>
              </w:rPr>
              <w:t>Commissie heeft onderzocht in hoeverre lidstaten voldoen aan het tekortcriterium van maximaal 3% bbp</w:t>
            </w:r>
            <w:r>
              <w:rPr>
                <w:color w:val="595959" w:themeColor="text1" w:themeTint="A6"/>
                <w:szCs w:val="18"/>
              </w:rPr>
              <w:t xml:space="preserve"> </w:t>
            </w:r>
            <w:r w:rsidRPr="00220A2F">
              <w:rPr>
                <w:color w:val="595959" w:themeColor="text1" w:themeTint="A6"/>
                <w:szCs w:val="18"/>
              </w:rPr>
              <w:t>in het kader van het Stabiliteits- en Groeipact. Dit onderzoek gaf aanleiding om de situatie in Bulgarije, Duitsland, Estland, Letland en Slovenië nader te beoordelen.</w:t>
            </w:r>
          </w:p>
          <w:p w:rsidRPr="00220A2F" w:rsidR="00220A2F" w:rsidP="00220A2F" w:rsidRDefault="00220A2F" w14:paraId="2DD88193" w14:textId="77777777">
            <w:pPr>
              <w:spacing w:after="240"/>
              <w:rPr>
                <w:color w:val="595959" w:themeColor="text1" w:themeTint="A6"/>
                <w:szCs w:val="18"/>
              </w:rPr>
            </w:pPr>
            <w:r w:rsidRPr="00220A2F">
              <w:rPr>
                <w:color w:val="595959" w:themeColor="text1" w:themeTint="A6"/>
                <w:szCs w:val="18"/>
              </w:rPr>
              <w:t xml:space="preserve">Voor Duitsland, Estland, Letland en Slovenië is sprake van een verwachte overschrijding van de 3%-norm in 2026, terwijl Bulgarije deze norm zowel in 2025 als 2026 overschrijdt. Bij de beoordeling houdt de Commissie rekening met zogeheten relevante factoren, zoals de hoogte van de overheidsschuld en specifieke uitgaven. Voor Bulgarije, Estland en Letland (met een schuld onder 60% bbp) </w:t>
            </w:r>
            <w:r w:rsidRPr="00220A2F">
              <w:rPr>
                <w:color w:val="595959" w:themeColor="text1" w:themeTint="A6"/>
                <w:szCs w:val="18"/>
              </w:rPr>
              <w:lastRenderedPageBreak/>
              <w:t>kunnen deze factoren worden meegewogen, terwijl dit voor Duitsland en Slovenië niet mogelijk is vanwege een hogere schuld en een niet-tijdelijke overschrijding.</w:t>
            </w:r>
          </w:p>
          <w:p w:rsidRPr="00C66E98" w:rsidR="00DB3718" w:rsidP="0040785B" w:rsidRDefault="00220A2F" w14:paraId="297B77BB" w14:textId="5B09E464">
            <w:pPr>
              <w:spacing w:after="240"/>
              <w:rPr>
                <w:color w:val="595959" w:themeColor="text1" w:themeTint="A6"/>
                <w:szCs w:val="18"/>
              </w:rPr>
            </w:pPr>
            <w:r w:rsidRPr="00220A2F">
              <w:rPr>
                <w:color w:val="595959" w:themeColor="text1" w:themeTint="A6"/>
                <w:szCs w:val="18"/>
              </w:rPr>
              <w:t>De Commissie concludeert dat voor Estland en Letland geen buitensporig tekort wordt vastgesteld, mede doordat extra defensie-uitgaven als relevante factor worden meegenomen. Voor Duitsland en Slovenië wordt evenmin een buitensporig tekort vastgesteld, aangezien de overschrijding volledig wordt verklaard door defensie-uitgaven onder de nationale ontsnappingsclausule. Voor Bulgarije geldt dat, ondanks toepassing van deze clausule, de overschrijding niet volledig door defensie-uitgaven wordt verklaard en relevante factoren per saldo negatief uitvallen. Daarom concludeert de Commissie dat Bulgarije niet voldoet aan het tekortcriterium en stelt zij voor om een buitensporig tekort vast te stellen.</w:t>
            </w:r>
          </w:p>
        </w:tc>
      </w:tr>
    </w:tbl>
    <w:p w:rsidR="00DB3718" w:rsidP="003D5FB8" w:rsidRDefault="00DB3718" w14:paraId="32CBDA23" w14:textId="77777777">
      <w:pPr>
        <w:rPr>
          <w:szCs w:val="18"/>
        </w:rPr>
      </w:pPr>
    </w:p>
    <w:p w:rsidR="00F91A9D" w:rsidP="00F91A9D" w:rsidRDefault="00F91A9D" w14:paraId="6CC1869B"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201567" w:rsidR="005E7453" w:rsidTr="0040785B" w14:paraId="2F53D2D0" w14:textId="77777777">
        <w:tc>
          <w:tcPr>
            <w:tcW w:w="1035" w:type="dxa"/>
          </w:tcPr>
          <w:p w:rsidRPr="00A9227F" w:rsidR="005E7453" w:rsidP="0040785B" w:rsidRDefault="005E7453" w14:paraId="70271829"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C07844" w:rsidR="00C07844" w:rsidP="00C07844" w:rsidRDefault="00C07844" w14:paraId="15592A1D" w14:textId="77777777">
            <w:pPr>
              <w:rPr>
                <w:szCs w:val="18"/>
                <w:lang w:val="en-US"/>
              </w:rPr>
            </w:pPr>
            <w:r w:rsidRPr="00C07844">
              <w:rPr>
                <w:szCs w:val="18"/>
                <w:lang w:val="en-US"/>
              </w:rPr>
              <w:t>Recommendation for a COUNCIL RECOMMENDATION endorsing the national medium-term fiscal-structural plan of the Netherlands</w:t>
            </w:r>
          </w:p>
          <w:p w:rsidRPr="00C07844" w:rsidR="005E7453" w:rsidP="004974C3" w:rsidRDefault="00C07844" w14:paraId="15C13A6F" w14:textId="796D385D">
            <w:pPr>
              <w:rPr>
                <w:szCs w:val="18"/>
              </w:rPr>
            </w:pPr>
            <w:hyperlink w:history="1" r:id="rId18">
              <w:r w:rsidRPr="00C07844">
                <w:rPr>
                  <w:rStyle w:val="Hyperlink"/>
                  <w:szCs w:val="18"/>
                </w:rPr>
                <w:t>COM(2026)301 </w:t>
              </w:r>
            </w:hyperlink>
          </w:p>
          <w:p w:rsidRPr="00851C79" w:rsidR="004974C3" w:rsidP="004974C3" w:rsidRDefault="004974C3" w14:paraId="1BE15A59" w14:textId="39619453">
            <w:pPr>
              <w:rPr>
                <w:szCs w:val="18"/>
                <w:lang w:val="en-US"/>
              </w:rPr>
            </w:pPr>
          </w:p>
        </w:tc>
      </w:tr>
      <w:tr w:rsidRPr="00A9227F" w:rsidR="005E7453" w:rsidTr="0040785B" w14:paraId="21AACCE5" w14:textId="77777777">
        <w:tc>
          <w:tcPr>
            <w:tcW w:w="1035" w:type="dxa"/>
          </w:tcPr>
          <w:p w:rsidRPr="00A9227F" w:rsidR="005E7453" w:rsidP="0040785B" w:rsidRDefault="005E7453" w14:paraId="3DCB3E2B" w14:textId="77777777">
            <w:pPr>
              <w:spacing w:after="240"/>
              <w:rPr>
                <w:szCs w:val="18"/>
              </w:rPr>
            </w:pPr>
            <w:r w:rsidRPr="00A9227F">
              <w:rPr>
                <w:szCs w:val="18"/>
              </w:rPr>
              <w:t>Voorstel</w:t>
            </w:r>
          </w:p>
        </w:tc>
        <w:tc>
          <w:tcPr>
            <w:tcW w:w="6529" w:type="dxa"/>
          </w:tcPr>
          <w:p w:rsidRPr="00A9227F" w:rsidR="005E7453" w:rsidP="0040785B" w:rsidRDefault="00C6557A" w14:paraId="391CD1D6" w14:textId="018FEA40">
            <w:pPr>
              <w:spacing w:after="240"/>
              <w:rPr>
                <w:szCs w:val="18"/>
              </w:rPr>
            </w:pPr>
            <w:r>
              <w:rPr>
                <w:szCs w:val="18"/>
              </w:rPr>
              <w:t xml:space="preserve">Desgewenst betrekken bij het commissiedebat van 2 juli over de Eurogroep en </w:t>
            </w:r>
            <w:proofErr w:type="spellStart"/>
            <w:r>
              <w:rPr>
                <w:szCs w:val="18"/>
              </w:rPr>
              <w:t>Ecofinraad</w:t>
            </w:r>
            <w:proofErr w:type="spellEnd"/>
            <w:r>
              <w:rPr>
                <w:szCs w:val="18"/>
              </w:rPr>
              <w:t xml:space="preserve"> van 9 en 10 juli 2026</w:t>
            </w:r>
          </w:p>
        </w:tc>
      </w:tr>
      <w:tr w:rsidRPr="00C66E98" w:rsidR="005E7453" w:rsidTr="0040785B" w14:paraId="250FD5C8" w14:textId="77777777">
        <w:tc>
          <w:tcPr>
            <w:tcW w:w="1035" w:type="dxa"/>
          </w:tcPr>
          <w:p w:rsidRPr="00A9227F" w:rsidR="005E7453" w:rsidP="0040785B" w:rsidRDefault="005E7453" w14:paraId="308331FA" w14:textId="77777777">
            <w:pPr>
              <w:spacing w:after="240"/>
              <w:rPr>
                <w:color w:val="595959" w:themeColor="text1" w:themeTint="A6"/>
                <w:szCs w:val="18"/>
              </w:rPr>
            </w:pPr>
            <w:r w:rsidRPr="00A9227F">
              <w:rPr>
                <w:color w:val="595959" w:themeColor="text1" w:themeTint="A6"/>
                <w:szCs w:val="18"/>
              </w:rPr>
              <w:t>Noot</w:t>
            </w:r>
          </w:p>
        </w:tc>
        <w:tc>
          <w:tcPr>
            <w:tcW w:w="6529" w:type="dxa"/>
          </w:tcPr>
          <w:p w:rsidR="00A91E8F" w:rsidP="0040785B" w:rsidRDefault="0058739D" w14:paraId="48A724DF" w14:textId="77777777">
            <w:pPr>
              <w:spacing w:after="240"/>
            </w:pPr>
            <w:r>
              <w:t>Bij aantreden van een nieuw kabinet is het gebruikelijk om een herzien budgettair structureel plan (</w:t>
            </w:r>
            <w:r w:rsidRPr="009A0B6B" w:rsidR="009A0B6B">
              <w:t>BSP</w:t>
            </w:r>
            <w:r w:rsidR="009A0B6B">
              <w:rPr>
                <w:i/>
                <w:iCs/>
              </w:rPr>
              <w:t xml:space="preserve">) </w:t>
            </w:r>
            <w:r>
              <w:t>in te dienen</w:t>
            </w:r>
            <w:r w:rsidR="009A0B6B">
              <w:t xml:space="preserve">. </w:t>
            </w:r>
            <w:r w:rsidR="00103BFF">
              <w:t xml:space="preserve">De Commissie heeft het Nederlandse </w:t>
            </w:r>
            <w:r w:rsidR="009A0B6B">
              <w:t xml:space="preserve">BSP </w:t>
            </w:r>
            <w:r w:rsidR="00103BFF">
              <w:t>positief beoordeeld en deze positieve beoordeling als onderdeel van het lentepakket van 3 juni 2026 gepubliceerd.</w:t>
            </w:r>
          </w:p>
          <w:p w:rsidRPr="00C66E98" w:rsidR="005E7453" w:rsidP="00C7280C" w:rsidRDefault="00A91E8F" w14:paraId="7405FEE0" w14:textId="6C2EBBAF">
            <w:pPr>
              <w:spacing w:after="240"/>
              <w:rPr>
                <w:color w:val="595959" w:themeColor="text1" w:themeTint="A6"/>
                <w:szCs w:val="18"/>
              </w:rPr>
            </w:pPr>
            <w:r w:rsidRPr="00A91E8F">
              <w:t xml:space="preserve">De vaste Kamercommissie voor Financiën </w:t>
            </w:r>
            <w:r>
              <w:t>heeft recent een brief verstuurd naar het ministerie</w:t>
            </w:r>
            <w:r w:rsidR="00854C8C">
              <w:t xml:space="preserve"> over het </w:t>
            </w:r>
            <w:r w:rsidRPr="00E66702" w:rsidR="00E66702">
              <w:t>gevolgde proces rondom de totstandkoming en indiening van het</w:t>
            </w:r>
            <w:r w:rsidR="00E66702">
              <w:t xml:space="preserve"> BSP. </w:t>
            </w:r>
            <w:r w:rsidR="00C7280C">
              <w:t xml:space="preserve">Dit omdat </w:t>
            </w:r>
            <w:r w:rsidRPr="00A91E8F">
              <w:t xml:space="preserve">zij slechts zeer beperkte gelegenheid heeft gehad om haar controlerende taak uit te oefenen, doordat het </w:t>
            </w:r>
            <w:r w:rsidR="00C7280C">
              <w:t xml:space="preserve">BSP </w:t>
            </w:r>
            <w:r w:rsidRPr="00A91E8F">
              <w:t>vrijwel direct na toezending aan de Kamer bij de Europese Commissie is ingediend. Dit staat in contrast met de eerdere werkwijze en is volgens de commissie ook moeilijk te rijmen met het belang van parlementaire betrokkenheid zoals benadrukt in Verordening (EU) 2024/1263</w:t>
            </w:r>
            <w:r w:rsidR="00C7280C">
              <w:t>.</w:t>
            </w:r>
            <w:r w:rsidR="00103BFF">
              <w:t xml:space="preserve"> De goedkeuring van het nieuwe Nederlandse </w:t>
            </w:r>
            <w:r w:rsidR="00676969">
              <w:t>BSP</w:t>
            </w:r>
            <w:r w:rsidR="00103BFF">
              <w:t xml:space="preserve"> ligt naar verwachting voor in de </w:t>
            </w:r>
            <w:proofErr w:type="spellStart"/>
            <w:r w:rsidR="00103BFF">
              <w:t>Ecofinraad</w:t>
            </w:r>
            <w:proofErr w:type="spellEnd"/>
            <w:r w:rsidR="00103BFF">
              <w:t xml:space="preserve"> van 10 juli 2026</w:t>
            </w:r>
            <w:r w:rsidR="00676969">
              <w:t xml:space="preserve">. </w:t>
            </w:r>
          </w:p>
        </w:tc>
      </w:tr>
    </w:tbl>
    <w:p w:rsidR="00872365" w:rsidP="00F91A9D" w:rsidRDefault="00872365" w14:paraId="4CBE8D4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02FDF" w:rsidR="00304924" w:rsidTr="0040785B" w14:paraId="495DB02E" w14:textId="77777777">
        <w:tc>
          <w:tcPr>
            <w:tcW w:w="1035" w:type="dxa"/>
          </w:tcPr>
          <w:p w:rsidRPr="00A9227F" w:rsidR="00304924" w:rsidP="0040785B" w:rsidRDefault="00304924" w14:paraId="63F451D3"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851C79" w:rsidR="00304924" w:rsidP="0040785B" w:rsidRDefault="00B02FDF" w14:paraId="2EF3E74A" w14:textId="67A75077">
            <w:pPr>
              <w:rPr>
                <w:szCs w:val="18"/>
                <w:lang w:val="en-US"/>
              </w:rPr>
            </w:pPr>
            <w:r w:rsidRPr="00B02FDF">
              <w:rPr>
                <w:szCs w:val="18"/>
                <w:lang w:val="en-US"/>
              </w:rPr>
              <w:t xml:space="preserve">COMMUNICATION FROM THE COMMISSION TO THE EUROPEAN PARLIAMENT, THE COUNCIL, THE EUROPEAN CENTRAL BANK, THE EUROPEAN ECONOMIC AND SOCIAL COMMITTEE, THE COMMITTEE OF THE REGIONS AND THE EUROPEAN INVESTMENT BANK 2026 European Semester - Spring Package </w:t>
            </w:r>
            <w:hyperlink w:history="1" r:id="rId19">
              <w:r w:rsidRPr="00B02FDF">
                <w:rPr>
                  <w:rStyle w:val="Hyperlink"/>
                  <w:szCs w:val="18"/>
                  <w:lang w:val="en-US"/>
                </w:rPr>
                <w:t>COM(2026)200</w:t>
              </w:r>
            </w:hyperlink>
          </w:p>
          <w:p w:rsidRPr="00851C79" w:rsidR="00304924" w:rsidP="0040785B" w:rsidRDefault="00304924" w14:paraId="5DFCE157" w14:textId="77777777">
            <w:pPr>
              <w:rPr>
                <w:szCs w:val="18"/>
                <w:lang w:val="en-US"/>
              </w:rPr>
            </w:pPr>
          </w:p>
        </w:tc>
      </w:tr>
      <w:tr w:rsidRPr="00A9227F" w:rsidR="00304924" w:rsidTr="0040785B" w14:paraId="34EA3869" w14:textId="77777777">
        <w:tc>
          <w:tcPr>
            <w:tcW w:w="1035" w:type="dxa"/>
          </w:tcPr>
          <w:p w:rsidRPr="00A9227F" w:rsidR="00304924" w:rsidP="0040785B" w:rsidRDefault="00304924" w14:paraId="2A3CABEE" w14:textId="77777777">
            <w:pPr>
              <w:spacing w:after="240"/>
              <w:rPr>
                <w:szCs w:val="18"/>
              </w:rPr>
            </w:pPr>
            <w:r w:rsidRPr="00A9227F">
              <w:rPr>
                <w:szCs w:val="18"/>
              </w:rPr>
              <w:t>Voorstel</w:t>
            </w:r>
          </w:p>
        </w:tc>
        <w:tc>
          <w:tcPr>
            <w:tcW w:w="6529" w:type="dxa"/>
          </w:tcPr>
          <w:p w:rsidRPr="00A9227F" w:rsidR="00304924" w:rsidP="0040785B" w:rsidRDefault="00C6557A" w14:paraId="749C8D6B" w14:textId="2FEF61F0">
            <w:pPr>
              <w:spacing w:after="240"/>
              <w:rPr>
                <w:szCs w:val="18"/>
              </w:rPr>
            </w:pPr>
            <w:r>
              <w:rPr>
                <w:szCs w:val="18"/>
              </w:rPr>
              <w:t xml:space="preserve">Desgewenst betrekken bij het commissiedebat van 2 juli over de Eurogroep en </w:t>
            </w:r>
            <w:proofErr w:type="spellStart"/>
            <w:r>
              <w:rPr>
                <w:szCs w:val="18"/>
              </w:rPr>
              <w:t>Ecofinraad</w:t>
            </w:r>
            <w:proofErr w:type="spellEnd"/>
            <w:r>
              <w:rPr>
                <w:szCs w:val="18"/>
              </w:rPr>
              <w:t xml:space="preserve"> van 9 en 10 juli 2026</w:t>
            </w:r>
          </w:p>
        </w:tc>
      </w:tr>
      <w:tr w:rsidRPr="00C66E98" w:rsidR="00304924" w:rsidTr="0040785B" w14:paraId="5795FF17" w14:textId="77777777">
        <w:tc>
          <w:tcPr>
            <w:tcW w:w="1035" w:type="dxa"/>
          </w:tcPr>
          <w:p w:rsidRPr="00A9227F" w:rsidR="00304924" w:rsidP="0040785B" w:rsidRDefault="00304924" w14:paraId="1882D569" w14:textId="77777777">
            <w:pPr>
              <w:spacing w:after="240"/>
              <w:rPr>
                <w:color w:val="595959" w:themeColor="text1" w:themeTint="A6"/>
                <w:szCs w:val="18"/>
              </w:rPr>
            </w:pPr>
            <w:r w:rsidRPr="00A9227F">
              <w:rPr>
                <w:color w:val="595959" w:themeColor="text1" w:themeTint="A6"/>
                <w:szCs w:val="18"/>
              </w:rPr>
              <w:lastRenderedPageBreak/>
              <w:t>Noot</w:t>
            </w:r>
          </w:p>
        </w:tc>
        <w:tc>
          <w:tcPr>
            <w:tcW w:w="6529" w:type="dxa"/>
          </w:tcPr>
          <w:p w:rsidRPr="00C66E98" w:rsidR="00304924" w:rsidP="0040785B" w:rsidRDefault="00C25CE4" w14:paraId="6F20C798" w14:textId="2ED45F3C">
            <w:pPr>
              <w:spacing w:after="240"/>
              <w:rPr>
                <w:color w:val="595959" w:themeColor="text1" w:themeTint="A6"/>
                <w:szCs w:val="18"/>
              </w:rPr>
            </w:pPr>
            <w:r w:rsidRPr="00C25CE4">
              <w:rPr>
                <w:color w:val="595959" w:themeColor="text1" w:themeTint="A6"/>
                <w:szCs w:val="18"/>
              </w:rPr>
              <w:t>De Europese Commissie schetst in de overkoepelende mededeling bij het lentepakket de economische context en beleidsprioriteiten voor de EU, waarbij het versterken van concurrentievermogen, strategische autonomie en economische en sociale weerbaarheid centraal staat. De Commissie wijst erop dat de economie wordt beïnvloed door geopolitieke onzekerheid, mondiale spanningen en klimaatverandering, evenals door factoren zoals volatiele energieprijzen en stijgende handelstarieven die de kosten van levensonderhoud verhogen en druk zetten op toeleveringsketens en bedrijven.</w:t>
            </w:r>
          </w:p>
        </w:tc>
      </w:tr>
    </w:tbl>
    <w:p w:rsidR="0032761A" w:rsidP="00F91A9D" w:rsidRDefault="0032761A" w14:paraId="560143AE" w14:textId="77777777">
      <w:pPr>
        <w:rPr>
          <w:szCs w:val="18"/>
        </w:rPr>
      </w:pPr>
    </w:p>
    <w:p w:rsidR="00926BA8" w:rsidP="00F91A9D" w:rsidRDefault="00926BA8" w14:paraId="172B2CB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02FDF" w:rsidR="00926BA8" w:rsidTr="551F217B" w14:paraId="5EA33451" w14:textId="77777777">
        <w:tc>
          <w:tcPr>
            <w:tcW w:w="1035" w:type="dxa"/>
          </w:tcPr>
          <w:p w:rsidRPr="00A9227F" w:rsidR="00926BA8" w:rsidP="0040785B" w:rsidRDefault="00926BA8" w14:paraId="2A7474AD"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851C79" w:rsidR="00926BA8" w:rsidP="0040785B" w:rsidRDefault="00B02FDF" w14:paraId="50ACD961" w14:textId="4B4623B8">
            <w:pPr>
              <w:rPr>
                <w:szCs w:val="18"/>
                <w:lang w:val="en-US"/>
              </w:rPr>
            </w:pPr>
            <w:r w:rsidRPr="00B02FDF">
              <w:rPr>
                <w:szCs w:val="18"/>
                <w:lang w:val="en-US"/>
              </w:rPr>
              <w:t xml:space="preserve">Recommendation for a COUNCIL RECOMMENDATION on the economic, social, employment, structural and budgetary policies of France </w:t>
            </w:r>
            <w:hyperlink w:history="1" r:id="rId20">
              <w:r w:rsidRPr="00B02FDF">
                <w:rPr>
                  <w:rStyle w:val="Hyperlink"/>
                  <w:szCs w:val="18"/>
                  <w:lang w:val="en-US"/>
                </w:rPr>
                <w:t>COM(2026)210</w:t>
              </w:r>
            </w:hyperlink>
          </w:p>
          <w:p w:rsidRPr="00851C79" w:rsidR="00926BA8" w:rsidP="0040785B" w:rsidRDefault="00926BA8" w14:paraId="121C317D" w14:textId="77777777">
            <w:pPr>
              <w:rPr>
                <w:szCs w:val="18"/>
                <w:lang w:val="en-US"/>
              </w:rPr>
            </w:pPr>
          </w:p>
        </w:tc>
      </w:tr>
      <w:tr w:rsidRPr="00A9227F" w:rsidR="00926BA8" w:rsidTr="551F217B" w14:paraId="69241A8D" w14:textId="77777777">
        <w:tc>
          <w:tcPr>
            <w:tcW w:w="1035" w:type="dxa"/>
          </w:tcPr>
          <w:p w:rsidRPr="00A9227F" w:rsidR="00926BA8" w:rsidP="0040785B" w:rsidRDefault="00926BA8" w14:paraId="361AF233" w14:textId="77777777">
            <w:pPr>
              <w:spacing w:after="240"/>
              <w:rPr>
                <w:szCs w:val="18"/>
              </w:rPr>
            </w:pPr>
            <w:r w:rsidRPr="00A9227F">
              <w:rPr>
                <w:szCs w:val="18"/>
              </w:rPr>
              <w:t>Voorstel</w:t>
            </w:r>
          </w:p>
        </w:tc>
        <w:tc>
          <w:tcPr>
            <w:tcW w:w="6529" w:type="dxa"/>
          </w:tcPr>
          <w:p w:rsidR="551F217B" w:rsidP="551F217B" w:rsidRDefault="551F217B" w14:paraId="007F0CB9" w14:textId="153F3109">
            <w:pPr>
              <w:spacing w:after="240" w:line="259" w:lineRule="auto"/>
              <w:rPr>
                <w:rFonts w:eastAsia="Verdana" w:cs="Verdana"/>
                <w:szCs w:val="18"/>
              </w:rPr>
            </w:pPr>
            <w:r w:rsidRPr="551F217B">
              <w:rPr>
                <w:rFonts w:eastAsia="Verdana" w:cs="Verdana"/>
                <w:color w:val="000000" w:themeColor="text1"/>
                <w:szCs w:val="18"/>
              </w:rPr>
              <w:t>Voor kennisgeving aannemen</w:t>
            </w:r>
          </w:p>
        </w:tc>
      </w:tr>
      <w:tr w:rsidRPr="00C66E98" w:rsidR="00926BA8" w:rsidTr="551F217B" w14:paraId="2C1FEACC" w14:textId="77777777">
        <w:tc>
          <w:tcPr>
            <w:tcW w:w="1035" w:type="dxa"/>
          </w:tcPr>
          <w:p w:rsidRPr="00A9227F" w:rsidR="00926BA8" w:rsidP="0040785B" w:rsidRDefault="00926BA8" w14:paraId="291B8FC1" w14:textId="77777777">
            <w:pPr>
              <w:spacing w:after="240"/>
              <w:rPr>
                <w:color w:val="595959" w:themeColor="text1" w:themeTint="A6"/>
                <w:szCs w:val="18"/>
              </w:rPr>
            </w:pPr>
            <w:r w:rsidRPr="00A9227F">
              <w:rPr>
                <w:color w:val="595959" w:themeColor="text1" w:themeTint="A6"/>
                <w:szCs w:val="18"/>
              </w:rPr>
              <w:t>Noot</w:t>
            </w:r>
          </w:p>
        </w:tc>
        <w:tc>
          <w:tcPr>
            <w:tcW w:w="6529" w:type="dxa"/>
          </w:tcPr>
          <w:p w:rsidR="551F217B" w:rsidP="551F217B" w:rsidRDefault="551F217B" w14:paraId="11D1B5DC" w14:textId="256193D7">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w:t>
            </w:r>
          </w:p>
        </w:tc>
      </w:tr>
    </w:tbl>
    <w:p w:rsidR="00926BA8" w:rsidP="00F91A9D" w:rsidRDefault="00926BA8" w14:paraId="64EB1AE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02FDF" w:rsidR="00B02FDF" w:rsidTr="551F217B" w14:paraId="443100AB" w14:textId="77777777">
        <w:tc>
          <w:tcPr>
            <w:tcW w:w="1035" w:type="dxa"/>
          </w:tcPr>
          <w:p w:rsidRPr="00A9227F" w:rsidR="00B02FDF" w:rsidP="0040785B" w:rsidRDefault="00B02FDF" w14:paraId="72153849"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851C79" w:rsidR="00B02FDF" w:rsidP="0040785B" w:rsidRDefault="007C00C1" w14:paraId="331D4E58" w14:textId="48DF3730">
            <w:pPr>
              <w:rPr>
                <w:szCs w:val="18"/>
                <w:lang w:val="en-US"/>
              </w:rPr>
            </w:pPr>
            <w:r w:rsidRPr="007C00C1">
              <w:rPr>
                <w:szCs w:val="18"/>
                <w:lang w:val="en-US"/>
              </w:rPr>
              <w:t xml:space="preserve">Recommendation for a COUNCIL RECOMMENDATION on the economic, social, employment, structural and budgetary policies of Croatia </w:t>
            </w:r>
            <w:hyperlink w:history="1" r:id="rId21">
              <w:r w:rsidRPr="007C00C1">
                <w:rPr>
                  <w:rStyle w:val="Hyperlink"/>
                  <w:szCs w:val="18"/>
                  <w:lang w:val="en-US"/>
                </w:rPr>
                <w:t>COM(2026)211</w:t>
              </w:r>
            </w:hyperlink>
          </w:p>
          <w:p w:rsidRPr="00851C79" w:rsidR="00B02FDF" w:rsidP="0040785B" w:rsidRDefault="00B02FDF" w14:paraId="06534955" w14:textId="77777777">
            <w:pPr>
              <w:rPr>
                <w:szCs w:val="18"/>
                <w:lang w:val="en-US"/>
              </w:rPr>
            </w:pPr>
          </w:p>
        </w:tc>
      </w:tr>
      <w:tr w:rsidRPr="00A9227F" w:rsidR="00B02FDF" w:rsidTr="551F217B" w14:paraId="5AD56CFE" w14:textId="77777777">
        <w:tc>
          <w:tcPr>
            <w:tcW w:w="1035" w:type="dxa"/>
          </w:tcPr>
          <w:p w:rsidRPr="00A9227F" w:rsidR="00B02FDF" w:rsidP="0040785B" w:rsidRDefault="00B02FDF" w14:paraId="26F38234" w14:textId="77777777">
            <w:pPr>
              <w:spacing w:after="240"/>
              <w:rPr>
                <w:szCs w:val="18"/>
              </w:rPr>
            </w:pPr>
            <w:r w:rsidRPr="00A9227F">
              <w:rPr>
                <w:szCs w:val="18"/>
              </w:rPr>
              <w:t>Voorstel</w:t>
            </w:r>
          </w:p>
        </w:tc>
        <w:tc>
          <w:tcPr>
            <w:tcW w:w="6529" w:type="dxa"/>
          </w:tcPr>
          <w:p w:rsidR="551F217B" w:rsidP="551F217B" w:rsidRDefault="551F217B" w14:paraId="124BB93C" w14:textId="153F3109">
            <w:pPr>
              <w:spacing w:after="240" w:line="259" w:lineRule="auto"/>
              <w:rPr>
                <w:rFonts w:eastAsia="Verdana" w:cs="Verdana"/>
                <w:szCs w:val="18"/>
              </w:rPr>
            </w:pPr>
            <w:r w:rsidRPr="551F217B">
              <w:rPr>
                <w:rFonts w:eastAsia="Verdana" w:cs="Verdana"/>
                <w:color w:val="000000" w:themeColor="text1"/>
                <w:szCs w:val="18"/>
              </w:rPr>
              <w:t>Voor kennisgeving aannemen</w:t>
            </w:r>
          </w:p>
        </w:tc>
      </w:tr>
      <w:tr w:rsidRPr="00C66E98" w:rsidR="00B02FDF" w:rsidTr="551F217B" w14:paraId="31794575" w14:textId="77777777">
        <w:tc>
          <w:tcPr>
            <w:tcW w:w="1035" w:type="dxa"/>
          </w:tcPr>
          <w:p w:rsidRPr="00A9227F" w:rsidR="00B02FDF" w:rsidP="0040785B" w:rsidRDefault="00B02FDF" w14:paraId="48C343B5" w14:textId="77777777">
            <w:pPr>
              <w:spacing w:after="240"/>
              <w:rPr>
                <w:color w:val="595959" w:themeColor="text1" w:themeTint="A6"/>
                <w:szCs w:val="18"/>
              </w:rPr>
            </w:pPr>
            <w:r w:rsidRPr="00A9227F">
              <w:rPr>
                <w:color w:val="595959" w:themeColor="text1" w:themeTint="A6"/>
                <w:szCs w:val="18"/>
              </w:rPr>
              <w:t>Noot</w:t>
            </w:r>
          </w:p>
        </w:tc>
        <w:tc>
          <w:tcPr>
            <w:tcW w:w="6529" w:type="dxa"/>
          </w:tcPr>
          <w:p w:rsidR="551F217B" w:rsidP="551F217B" w:rsidRDefault="551F217B" w14:paraId="4093BFB5" w14:textId="256193D7">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w:t>
            </w:r>
          </w:p>
        </w:tc>
      </w:tr>
    </w:tbl>
    <w:p w:rsidR="00B02FDF" w:rsidP="00F91A9D" w:rsidRDefault="00B02FDF" w14:paraId="16C3D6D4"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02FDF" w:rsidR="00B02FDF" w:rsidTr="551F217B" w14:paraId="3359C6CE" w14:textId="77777777">
        <w:tc>
          <w:tcPr>
            <w:tcW w:w="1035" w:type="dxa"/>
          </w:tcPr>
          <w:p w:rsidRPr="00A9227F" w:rsidR="00B02FDF" w:rsidP="0040785B" w:rsidRDefault="00B02FDF" w14:paraId="0482C5E6" w14:textId="77777777">
            <w:pPr>
              <w:spacing w:after="240"/>
              <w:rPr>
                <w:color w:val="595959" w:themeColor="text1" w:themeTint="A6"/>
                <w:szCs w:val="18"/>
              </w:rPr>
            </w:pPr>
            <w:r w:rsidRPr="00A9227F">
              <w:rPr>
                <w:color w:val="595959" w:themeColor="text1" w:themeTint="A6"/>
                <w:szCs w:val="18"/>
              </w:rPr>
              <w:t>Titel</w:t>
            </w:r>
          </w:p>
        </w:tc>
        <w:tc>
          <w:tcPr>
            <w:tcW w:w="6529" w:type="dxa"/>
          </w:tcPr>
          <w:p w:rsidR="00B02FDF" w:rsidP="007C00C1" w:rsidRDefault="00302504" w14:paraId="6AC6F197" w14:textId="77777777">
            <w:pPr>
              <w:rPr>
                <w:szCs w:val="18"/>
                <w:lang w:val="en-US"/>
              </w:rPr>
            </w:pPr>
            <w:r w:rsidRPr="00302504">
              <w:rPr>
                <w:szCs w:val="18"/>
                <w:lang w:val="en-US"/>
              </w:rPr>
              <w:t xml:space="preserve">Recommendation for a COUNCIL RECOMMENDATION on the economic, social, employment, structural and budgetary policies of Italy </w:t>
            </w:r>
            <w:hyperlink w:history="1" r:id="rId22">
              <w:r w:rsidRPr="00302504">
                <w:rPr>
                  <w:rStyle w:val="Hyperlink"/>
                  <w:szCs w:val="18"/>
                  <w:lang w:val="en-US"/>
                </w:rPr>
                <w:t>COM(2026)212</w:t>
              </w:r>
            </w:hyperlink>
          </w:p>
          <w:p w:rsidRPr="00851C79" w:rsidR="00302504" w:rsidP="007C00C1" w:rsidRDefault="00302504" w14:paraId="0F65116A" w14:textId="5C803BBE">
            <w:pPr>
              <w:rPr>
                <w:szCs w:val="18"/>
                <w:lang w:val="en-US"/>
              </w:rPr>
            </w:pPr>
          </w:p>
        </w:tc>
      </w:tr>
      <w:tr w:rsidRPr="00A9227F" w:rsidR="00B02FDF" w:rsidTr="551F217B" w14:paraId="252AE4DD" w14:textId="77777777">
        <w:tc>
          <w:tcPr>
            <w:tcW w:w="1035" w:type="dxa"/>
          </w:tcPr>
          <w:p w:rsidRPr="00A9227F" w:rsidR="00B02FDF" w:rsidP="0040785B" w:rsidRDefault="00B02FDF" w14:paraId="162CA8A0" w14:textId="77777777">
            <w:pPr>
              <w:spacing w:after="240"/>
              <w:rPr>
                <w:szCs w:val="18"/>
              </w:rPr>
            </w:pPr>
            <w:r w:rsidRPr="00A9227F">
              <w:rPr>
                <w:szCs w:val="18"/>
              </w:rPr>
              <w:t>Voorstel</w:t>
            </w:r>
          </w:p>
        </w:tc>
        <w:tc>
          <w:tcPr>
            <w:tcW w:w="6529" w:type="dxa"/>
          </w:tcPr>
          <w:p w:rsidR="551F217B" w:rsidP="551F217B" w:rsidRDefault="551F217B" w14:paraId="0EB39AAB" w14:textId="153F3109">
            <w:pPr>
              <w:spacing w:after="240" w:line="259" w:lineRule="auto"/>
              <w:rPr>
                <w:rFonts w:eastAsia="Verdana" w:cs="Verdana"/>
                <w:szCs w:val="18"/>
              </w:rPr>
            </w:pPr>
            <w:r w:rsidRPr="551F217B">
              <w:rPr>
                <w:rFonts w:eastAsia="Verdana" w:cs="Verdana"/>
                <w:color w:val="000000" w:themeColor="text1"/>
                <w:szCs w:val="18"/>
              </w:rPr>
              <w:t>Voor kennisgeving aannemen</w:t>
            </w:r>
          </w:p>
        </w:tc>
      </w:tr>
      <w:tr w:rsidRPr="00C66E98" w:rsidR="00B02FDF" w:rsidTr="551F217B" w14:paraId="40121ACF" w14:textId="77777777">
        <w:tc>
          <w:tcPr>
            <w:tcW w:w="1035" w:type="dxa"/>
          </w:tcPr>
          <w:p w:rsidRPr="00A9227F" w:rsidR="00B02FDF" w:rsidP="0040785B" w:rsidRDefault="00B02FDF" w14:paraId="799ACA3F" w14:textId="77777777">
            <w:pPr>
              <w:spacing w:after="240"/>
              <w:rPr>
                <w:color w:val="595959" w:themeColor="text1" w:themeTint="A6"/>
                <w:szCs w:val="18"/>
              </w:rPr>
            </w:pPr>
            <w:r w:rsidRPr="00A9227F">
              <w:rPr>
                <w:color w:val="595959" w:themeColor="text1" w:themeTint="A6"/>
                <w:szCs w:val="18"/>
              </w:rPr>
              <w:t>Noot</w:t>
            </w:r>
          </w:p>
        </w:tc>
        <w:tc>
          <w:tcPr>
            <w:tcW w:w="6529" w:type="dxa"/>
          </w:tcPr>
          <w:p w:rsidR="551F217B" w:rsidP="551F217B" w:rsidRDefault="551F217B" w14:paraId="1E2FBD27" w14:textId="256193D7">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w:t>
            </w:r>
          </w:p>
        </w:tc>
      </w:tr>
    </w:tbl>
    <w:p w:rsidR="00B02FDF" w:rsidP="00F91A9D" w:rsidRDefault="00B02FDF" w14:paraId="50486620"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02FDF" w:rsidR="00B02FDF" w:rsidTr="551F217B" w14:paraId="75C553A0" w14:textId="77777777">
        <w:tc>
          <w:tcPr>
            <w:tcW w:w="1035" w:type="dxa"/>
          </w:tcPr>
          <w:p w:rsidRPr="00A9227F" w:rsidR="00B02FDF" w:rsidP="0040785B" w:rsidRDefault="00B02FDF" w14:paraId="6EA2362B"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851C79" w:rsidR="00B02FDF" w:rsidP="0040785B" w:rsidRDefault="00EE534C" w14:paraId="60050AE0" w14:textId="1972FA76">
            <w:pPr>
              <w:rPr>
                <w:szCs w:val="18"/>
                <w:lang w:val="en-US"/>
              </w:rPr>
            </w:pPr>
            <w:r w:rsidRPr="00EE534C">
              <w:rPr>
                <w:szCs w:val="18"/>
                <w:lang w:val="en-US"/>
              </w:rPr>
              <w:t xml:space="preserve">Recommendation for a COUNCIL RECOMMENDATION on the economic, social, employment, structural and budgetary policies of Cyprus </w:t>
            </w:r>
            <w:hyperlink w:history="1" r:id="rId23">
              <w:r w:rsidRPr="00EE534C">
                <w:rPr>
                  <w:rStyle w:val="Hyperlink"/>
                  <w:szCs w:val="18"/>
                  <w:lang w:val="en-US"/>
                </w:rPr>
                <w:t>COM(2026)213</w:t>
              </w:r>
            </w:hyperlink>
          </w:p>
          <w:p w:rsidRPr="00851C79" w:rsidR="00B02FDF" w:rsidP="0040785B" w:rsidRDefault="00B02FDF" w14:paraId="3C7F2BEF" w14:textId="77777777">
            <w:pPr>
              <w:rPr>
                <w:szCs w:val="18"/>
                <w:lang w:val="en-US"/>
              </w:rPr>
            </w:pPr>
          </w:p>
        </w:tc>
      </w:tr>
      <w:tr w:rsidRPr="00A9227F" w:rsidR="00B02FDF" w:rsidTr="551F217B" w14:paraId="2A5B06C3" w14:textId="77777777">
        <w:tc>
          <w:tcPr>
            <w:tcW w:w="1035" w:type="dxa"/>
          </w:tcPr>
          <w:p w:rsidRPr="00A9227F" w:rsidR="00B02FDF" w:rsidP="0040785B" w:rsidRDefault="00B02FDF" w14:paraId="2E261F3B" w14:textId="77777777">
            <w:pPr>
              <w:spacing w:after="240"/>
              <w:rPr>
                <w:szCs w:val="18"/>
              </w:rPr>
            </w:pPr>
            <w:r w:rsidRPr="00A9227F">
              <w:rPr>
                <w:szCs w:val="18"/>
              </w:rPr>
              <w:t>Voorstel</w:t>
            </w:r>
          </w:p>
        </w:tc>
        <w:tc>
          <w:tcPr>
            <w:tcW w:w="6529" w:type="dxa"/>
          </w:tcPr>
          <w:p w:rsidR="551F217B" w:rsidP="551F217B" w:rsidRDefault="551F217B" w14:paraId="7F5EA459" w14:textId="153F3109">
            <w:pPr>
              <w:spacing w:after="240" w:line="259" w:lineRule="auto"/>
              <w:rPr>
                <w:rFonts w:eastAsia="Verdana" w:cs="Verdana"/>
                <w:szCs w:val="18"/>
              </w:rPr>
            </w:pPr>
            <w:r w:rsidRPr="551F217B">
              <w:rPr>
                <w:rFonts w:eastAsia="Verdana" w:cs="Verdana"/>
                <w:color w:val="000000" w:themeColor="text1"/>
                <w:szCs w:val="18"/>
              </w:rPr>
              <w:t>Voor kennisgeving aannemen</w:t>
            </w:r>
          </w:p>
        </w:tc>
      </w:tr>
      <w:tr w:rsidRPr="00C66E98" w:rsidR="00B02FDF" w:rsidTr="551F217B" w14:paraId="2DAC05C3" w14:textId="77777777">
        <w:tc>
          <w:tcPr>
            <w:tcW w:w="1035" w:type="dxa"/>
          </w:tcPr>
          <w:p w:rsidRPr="00A9227F" w:rsidR="00B02FDF" w:rsidP="0040785B" w:rsidRDefault="00B02FDF" w14:paraId="011F2675" w14:textId="77777777">
            <w:pPr>
              <w:spacing w:after="240"/>
              <w:rPr>
                <w:color w:val="595959" w:themeColor="text1" w:themeTint="A6"/>
                <w:szCs w:val="18"/>
              </w:rPr>
            </w:pPr>
            <w:r w:rsidRPr="00A9227F">
              <w:rPr>
                <w:color w:val="595959" w:themeColor="text1" w:themeTint="A6"/>
                <w:szCs w:val="18"/>
              </w:rPr>
              <w:t>Noot</w:t>
            </w:r>
          </w:p>
        </w:tc>
        <w:tc>
          <w:tcPr>
            <w:tcW w:w="6529" w:type="dxa"/>
          </w:tcPr>
          <w:p w:rsidR="551F217B" w:rsidP="551F217B" w:rsidRDefault="551F217B" w14:paraId="11D6230A" w14:textId="256193D7">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w:t>
            </w:r>
          </w:p>
        </w:tc>
      </w:tr>
    </w:tbl>
    <w:p w:rsidR="00B02FDF" w:rsidP="00F91A9D" w:rsidRDefault="00B02FDF" w14:paraId="0C67367E"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02FDF" w:rsidR="00B02FDF" w:rsidTr="551F217B" w14:paraId="6BB85ADA" w14:textId="77777777">
        <w:tc>
          <w:tcPr>
            <w:tcW w:w="1035" w:type="dxa"/>
          </w:tcPr>
          <w:p w:rsidRPr="00A9227F" w:rsidR="00B02FDF" w:rsidP="0040785B" w:rsidRDefault="00B02FDF" w14:paraId="2277A318" w14:textId="77777777">
            <w:pPr>
              <w:spacing w:after="240"/>
              <w:rPr>
                <w:color w:val="595959" w:themeColor="text1" w:themeTint="A6"/>
                <w:szCs w:val="18"/>
              </w:rPr>
            </w:pPr>
            <w:r w:rsidRPr="00A9227F">
              <w:rPr>
                <w:color w:val="595959" w:themeColor="text1" w:themeTint="A6"/>
                <w:szCs w:val="18"/>
              </w:rPr>
              <w:t>Titel</w:t>
            </w:r>
          </w:p>
        </w:tc>
        <w:tc>
          <w:tcPr>
            <w:tcW w:w="6529" w:type="dxa"/>
          </w:tcPr>
          <w:p w:rsidR="00B02FDF" w:rsidP="00F60351" w:rsidRDefault="00F60351" w14:paraId="742A93C2" w14:textId="77777777">
            <w:pPr>
              <w:rPr>
                <w:szCs w:val="18"/>
                <w:lang w:val="en-US"/>
              </w:rPr>
            </w:pPr>
            <w:r w:rsidRPr="00F60351">
              <w:rPr>
                <w:szCs w:val="18"/>
                <w:lang w:val="en-US"/>
              </w:rPr>
              <w:t xml:space="preserve">Recommendation for a COUNCIL RECOMMENDATION on the economic, social, employment, structural and budgetary policies of Latvia </w:t>
            </w:r>
            <w:hyperlink w:history="1" r:id="rId24">
              <w:r w:rsidRPr="00F60351">
                <w:rPr>
                  <w:rStyle w:val="Hyperlink"/>
                  <w:szCs w:val="18"/>
                  <w:lang w:val="en-US"/>
                </w:rPr>
                <w:t>COM(2026)214</w:t>
              </w:r>
            </w:hyperlink>
          </w:p>
          <w:p w:rsidRPr="00851C79" w:rsidR="00F60351" w:rsidP="00F60351" w:rsidRDefault="00F60351" w14:paraId="5C9C1AAE" w14:textId="2879A969">
            <w:pPr>
              <w:rPr>
                <w:szCs w:val="18"/>
                <w:lang w:val="en-US"/>
              </w:rPr>
            </w:pPr>
          </w:p>
        </w:tc>
      </w:tr>
      <w:tr w:rsidRPr="00A9227F" w:rsidR="00B02FDF" w:rsidTr="551F217B" w14:paraId="3614733E" w14:textId="77777777">
        <w:tc>
          <w:tcPr>
            <w:tcW w:w="1035" w:type="dxa"/>
          </w:tcPr>
          <w:p w:rsidRPr="00A9227F" w:rsidR="00B02FDF" w:rsidP="0040785B" w:rsidRDefault="00B02FDF" w14:paraId="1A824EA4" w14:textId="77777777">
            <w:pPr>
              <w:spacing w:after="240"/>
              <w:rPr>
                <w:szCs w:val="18"/>
              </w:rPr>
            </w:pPr>
            <w:r w:rsidRPr="00A9227F">
              <w:rPr>
                <w:szCs w:val="18"/>
              </w:rPr>
              <w:t>Voorstel</w:t>
            </w:r>
          </w:p>
        </w:tc>
        <w:tc>
          <w:tcPr>
            <w:tcW w:w="6529" w:type="dxa"/>
          </w:tcPr>
          <w:p w:rsidR="551F217B" w:rsidP="551F217B" w:rsidRDefault="551F217B" w14:paraId="7F1B31FA" w14:textId="153F3109">
            <w:pPr>
              <w:spacing w:after="240" w:line="259" w:lineRule="auto"/>
              <w:rPr>
                <w:rFonts w:eastAsia="Verdana" w:cs="Verdana"/>
                <w:szCs w:val="18"/>
              </w:rPr>
            </w:pPr>
            <w:r w:rsidRPr="551F217B">
              <w:rPr>
                <w:rFonts w:eastAsia="Verdana" w:cs="Verdana"/>
                <w:color w:val="000000" w:themeColor="text1"/>
                <w:szCs w:val="18"/>
              </w:rPr>
              <w:t>Voor kennisgeving aannemen</w:t>
            </w:r>
          </w:p>
        </w:tc>
      </w:tr>
      <w:tr w:rsidRPr="00C66E98" w:rsidR="00B02FDF" w:rsidTr="551F217B" w14:paraId="5C87869A" w14:textId="77777777">
        <w:tc>
          <w:tcPr>
            <w:tcW w:w="1035" w:type="dxa"/>
          </w:tcPr>
          <w:p w:rsidRPr="00A9227F" w:rsidR="00B02FDF" w:rsidP="0040785B" w:rsidRDefault="00B02FDF" w14:paraId="4995DA6E" w14:textId="77777777">
            <w:pPr>
              <w:spacing w:after="240"/>
              <w:rPr>
                <w:color w:val="595959" w:themeColor="text1" w:themeTint="A6"/>
                <w:szCs w:val="18"/>
              </w:rPr>
            </w:pPr>
            <w:r w:rsidRPr="00A9227F">
              <w:rPr>
                <w:color w:val="595959" w:themeColor="text1" w:themeTint="A6"/>
                <w:szCs w:val="18"/>
              </w:rPr>
              <w:t>Noot</w:t>
            </w:r>
          </w:p>
        </w:tc>
        <w:tc>
          <w:tcPr>
            <w:tcW w:w="6529" w:type="dxa"/>
          </w:tcPr>
          <w:p w:rsidR="551F217B" w:rsidP="551F217B" w:rsidRDefault="551F217B" w14:paraId="4BB14182" w14:textId="256193D7">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w:t>
            </w:r>
          </w:p>
        </w:tc>
      </w:tr>
    </w:tbl>
    <w:p w:rsidR="00B02FDF" w:rsidP="00F91A9D" w:rsidRDefault="00B02FDF" w14:paraId="4C70E7C1"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F60351" w:rsidR="00B02FDF" w:rsidTr="0040785B" w14:paraId="483C639A" w14:textId="77777777">
        <w:tc>
          <w:tcPr>
            <w:tcW w:w="1035" w:type="dxa"/>
          </w:tcPr>
          <w:p w:rsidRPr="00A9227F" w:rsidR="00B02FDF" w:rsidP="0040785B" w:rsidRDefault="00B02FDF" w14:paraId="41EE153F" w14:textId="77777777">
            <w:pPr>
              <w:spacing w:after="240"/>
              <w:rPr>
                <w:color w:val="595959" w:themeColor="text1" w:themeTint="A6"/>
                <w:szCs w:val="18"/>
              </w:rPr>
            </w:pPr>
            <w:r w:rsidRPr="00A9227F">
              <w:rPr>
                <w:color w:val="595959" w:themeColor="text1" w:themeTint="A6"/>
                <w:szCs w:val="18"/>
              </w:rPr>
              <w:t>Titel</w:t>
            </w:r>
          </w:p>
        </w:tc>
        <w:tc>
          <w:tcPr>
            <w:tcW w:w="6529" w:type="dxa"/>
          </w:tcPr>
          <w:p w:rsidR="00B02FDF" w:rsidP="00F60351" w:rsidRDefault="00F60351" w14:paraId="1A7AAE16" w14:textId="77777777">
            <w:pPr>
              <w:rPr>
                <w:szCs w:val="18"/>
                <w:lang w:val="en-US"/>
              </w:rPr>
            </w:pPr>
            <w:r w:rsidRPr="00F60351">
              <w:rPr>
                <w:szCs w:val="18"/>
              </w:rPr>
              <w:t xml:space="preserve">VERSLAG VAN DE COMMISSIE AAN HET EUROPEES PARLEMENT, DE RAAD EN DE EUROPESE CENTRALE BANK betreffende de uitvoering en de resultaten van het </w:t>
            </w:r>
            <w:proofErr w:type="spellStart"/>
            <w:r w:rsidRPr="00F60351">
              <w:rPr>
                <w:szCs w:val="18"/>
              </w:rPr>
              <w:t>Pericles</w:t>
            </w:r>
            <w:proofErr w:type="spellEnd"/>
            <w:r w:rsidRPr="00F60351">
              <w:rPr>
                <w:szCs w:val="18"/>
              </w:rPr>
              <w:t xml:space="preserve"> IV-programma voor de bescherming van de euro tegen valsemunterij in 2025 </w:t>
            </w:r>
            <w:hyperlink w:history="1" r:id="rId25">
              <w:r w:rsidRPr="00F60351">
                <w:rPr>
                  <w:rStyle w:val="Hyperlink"/>
                  <w:szCs w:val="18"/>
                </w:rPr>
                <w:t>COM(2026)269</w:t>
              </w:r>
            </w:hyperlink>
          </w:p>
          <w:p w:rsidRPr="00F60351" w:rsidR="00F60351" w:rsidP="00F60351" w:rsidRDefault="00F60351" w14:paraId="76878669" w14:textId="3BD7340B">
            <w:pPr>
              <w:rPr>
                <w:szCs w:val="18"/>
              </w:rPr>
            </w:pPr>
          </w:p>
        </w:tc>
      </w:tr>
      <w:tr w:rsidRPr="00A9227F" w:rsidR="00B02FDF" w:rsidTr="0040785B" w14:paraId="0B3E0EFC" w14:textId="77777777">
        <w:tc>
          <w:tcPr>
            <w:tcW w:w="1035" w:type="dxa"/>
          </w:tcPr>
          <w:p w:rsidRPr="00A9227F" w:rsidR="00B02FDF" w:rsidP="0040785B" w:rsidRDefault="00B02FDF" w14:paraId="4FC5F5B8" w14:textId="77777777">
            <w:pPr>
              <w:spacing w:after="240"/>
              <w:rPr>
                <w:szCs w:val="18"/>
              </w:rPr>
            </w:pPr>
            <w:r w:rsidRPr="00A9227F">
              <w:rPr>
                <w:szCs w:val="18"/>
              </w:rPr>
              <w:t>Voorstel</w:t>
            </w:r>
          </w:p>
        </w:tc>
        <w:tc>
          <w:tcPr>
            <w:tcW w:w="6529" w:type="dxa"/>
          </w:tcPr>
          <w:p w:rsidRPr="00A9227F" w:rsidR="00B02FDF" w:rsidP="0040785B" w:rsidRDefault="004C47B3" w14:paraId="78706776" w14:textId="73E6EB8D">
            <w:pPr>
              <w:spacing w:after="240"/>
              <w:rPr>
                <w:szCs w:val="18"/>
              </w:rPr>
            </w:pPr>
            <w:r>
              <w:rPr>
                <w:szCs w:val="18"/>
              </w:rPr>
              <w:t>Voor kennisgeving aannemen</w:t>
            </w:r>
          </w:p>
        </w:tc>
      </w:tr>
      <w:tr w:rsidRPr="00C66E98" w:rsidR="00B02FDF" w:rsidTr="0040785B" w14:paraId="6DBFD9D5" w14:textId="77777777">
        <w:tc>
          <w:tcPr>
            <w:tcW w:w="1035" w:type="dxa"/>
          </w:tcPr>
          <w:p w:rsidRPr="00A9227F" w:rsidR="00B02FDF" w:rsidP="0040785B" w:rsidRDefault="00B02FDF" w14:paraId="66D1896D"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B02FDF" w:rsidP="0040785B" w:rsidRDefault="004C47B3" w14:paraId="0F91F710" w14:textId="080C483B">
            <w:pPr>
              <w:spacing w:after="240"/>
              <w:rPr>
                <w:color w:val="595959" w:themeColor="text1" w:themeTint="A6"/>
                <w:szCs w:val="18"/>
              </w:rPr>
            </w:pPr>
            <w:r>
              <w:rPr>
                <w:color w:val="595959" w:themeColor="text1" w:themeTint="A6"/>
                <w:szCs w:val="18"/>
              </w:rPr>
              <w:t xml:space="preserve">In dit verslag </w:t>
            </w:r>
            <w:r w:rsidRPr="004C47B3">
              <w:rPr>
                <w:color w:val="595959" w:themeColor="text1" w:themeTint="A6"/>
                <w:szCs w:val="18"/>
              </w:rPr>
              <w:t>concludeert d</w:t>
            </w:r>
            <w:r>
              <w:rPr>
                <w:color w:val="595959" w:themeColor="text1" w:themeTint="A6"/>
                <w:szCs w:val="18"/>
              </w:rPr>
              <w:t>e Commissie d</w:t>
            </w:r>
            <w:r w:rsidRPr="004C47B3">
              <w:rPr>
                <w:color w:val="595959" w:themeColor="text1" w:themeTint="A6"/>
                <w:szCs w:val="18"/>
              </w:rPr>
              <w:t>at het programma effectief heeft bijgedragen aan de bescherming van de euro tegen valsemunterij, onder meer via trainingen, uitwisseling van expertise en samenwerking tussen nationale autoriteiten. Het programma versterkt daarmee de capaciteit van lidstaten en partners om fraude met de euro te voorkomen en te bestrijden.</w:t>
            </w:r>
          </w:p>
        </w:tc>
      </w:tr>
    </w:tbl>
    <w:p w:rsidR="00B02FDF" w:rsidP="00F91A9D" w:rsidRDefault="00B02FDF" w14:paraId="7D8DBF3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12CD4" w:rsidR="00B02FDF" w:rsidTr="0040785B" w14:paraId="19C8BF2F" w14:textId="77777777">
        <w:tc>
          <w:tcPr>
            <w:tcW w:w="1035" w:type="dxa"/>
          </w:tcPr>
          <w:p w:rsidRPr="00A9227F" w:rsidR="00B02FDF" w:rsidP="0040785B" w:rsidRDefault="00B02FDF" w14:paraId="3DD36020" w14:textId="77777777">
            <w:pPr>
              <w:spacing w:after="240"/>
              <w:rPr>
                <w:color w:val="595959" w:themeColor="text1" w:themeTint="A6"/>
                <w:szCs w:val="18"/>
              </w:rPr>
            </w:pPr>
            <w:r w:rsidRPr="00A9227F">
              <w:rPr>
                <w:color w:val="595959" w:themeColor="text1" w:themeTint="A6"/>
                <w:szCs w:val="18"/>
              </w:rPr>
              <w:t>Titel</w:t>
            </w:r>
          </w:p>
        </w:tc>
        <w:tc>
          <w:tcPr>
            <w:tcW w:w="6529" w:type="dxa"/>
          </w:tcPr>
          <w:p w:rsidR="00B02FDF" w:rsidP="0040785B" w:rsidRDefault="00B12CD4" w14:paraId="3E964E77" w14:textId="77777777">
            <w:pPr>
              <w:rPr>
                <w:szCs w:val="18"/>
                <w:lang w:val="en-US"/>
              </w:rPr>
            </w:pPr>
            <w:r w:rsidRPr="00B12CD4">
              <w:rPr>
                <w:szCs w:val="18"/>
              </w:rPr>
              <w:t xml:space="preserve">Voorstel voor een BESLUIT VAN DE RAAD betreffende de financiële bijdragen die de partijen bij het Europees Ontwikkelingsfonds moeten betalen als tweede tranche voor 2026 </w:t>
            </w:r>
            <w:hyperlink w:history="1" r:id="rId26">
              <w:r w:rsidRPr="00B12CD4">
                <w:rPr>
                  <w:rStyle w:val="Hyperlink"/>
                  <w:szCs w:val="18"/>
                </w:rPr>
                <w:t>COM(2026)267</w:t>
              </w:r>
            </w:hyperlink>
          </w:p>
          <w:p w:rsidRPr="00B12CD4" w:rsidR="004C47B3" w:rsidP="0040785B" w:rsidRDefault="004C47B3" w14:paraId="47FB967B" w14:textId="79F7E0EC">
            <w:pPr>
              <w:rPr>
                <w:szCs w:val="18"/>
              </w:rPr>
            </w:pPr>
          </w:p>
        </w:tc>
      </w:tr>
      <w:tr w:rsidRPr="00A9227F" w:rsidR="00B02FDF" w:rsidTr="0040785B" w14:paraId="576D1858" w14:textId="77777777">
        <w:tc>
          <w:tcPr>
            <w:tcW w:w="1035" w:type="dxa"/>
          </w:tcPr>
          <w:p w:rsidRPr="00A9227F" w:rsidR="00B02FDF" w:rsidP="0040785B" w:rsidRDefault="00B02FDF" w14:paraId="455B2107" w14:textId="77777777">
            <w:pPr>
              <w:spacing w:after="240"/>
              <w:rPr>
                <w:szCs w:val="18"/>
              </w:rPr>
            </w:pPr>
            <w:r w:rsidRPr="00A9227F">
              <w:rPr>
                <w:szCs w:val="18"/>
              </w:rPr>
              <w:t>Voorstel</w:t>
            </w:r>
          </w:p>
        </w:tc>
        <w:tc>
          <w:tcPr>
            <w:tcW w:w="6529" w:type="dxa"/>
          </w:tcPr>
          <w:p w:rsidRPr="00A9227F" w:rsidR="00B02FDF" w:rsidP="0040785B" w:rsidRDefault="00EA4E15" w14:paraId="540ED0CD" w14:textId="0A08F1A6">
            <w:pPr>
              <w:spacing w:after="240"/>
              <w:rPr>
                <w:szCs w:val="18"/>
              </w:rPr>
            </w:pPr>
            <w:r>
              <w:rPr>
                <w:szCs w:val="18"/>
              </w:rPr>
              <w:t>Voor kennisgeving aannemen</w:t>
            </w:r>
          </w:p>
        </w:tc>
      </w:tr>
      <w:tr w:rsidRPr="00C66E98" w:rsidR="00B02FDF" w:rsidTr="0040785B" w14:paraId="1F67BC32" w14:textId="77777777">
        <w:tc>
          <w:tcPr>
            <w:tcW w:w="1035" w:type="dxa"/>
          </w:tcPr>
          <w:p w:rsidRPr="00A9227F" w:rsidR="00B02FDF" w:rsidP="0040785B" w:rsidRDefault="00B02FDF" w14:paraId="0F4BD9F0" w14:textId="77777777">
            <w:pPr>
              <w:spacing w:after="240"/>
              <w:rPr>
                <w:color w:val="595959" w:themeColor="text1" w:themeTint="A6"/>
                <w:szCs w:val="18"/>
              </w:rPr>
            </w:pPr>
            <w:r w:rsidRPr="00A9227F">
              <w:rPr>
                <w:color w:val="595959" w:themeColor="text1" w:themeTint="A6"/>
                <w:szCs w:val="18"/>
              </w:rPr>
              <w:t>Noot</w:t>
            </w:r>
          </w:p>
        </w:tc>
        <w:tc>
          <w:tcPr>
            <w:tcW w:w="6529" w:type="dxa"/>
          </w:tcPr>
          <w:p w:rsidRPr="00BD6284" w:rsidR="00BD6284" w:rsidP="00BD6284" w:rsidRDefault="00BD6284" w14:paraId="29C6103B" w14:textId="2CBF6E53">
            <w:pPr>
              <w:spacing w:after="240"/>
              <w:rPr>
                <w:color w:val="595959" w:themeColor="text1" w:themeTint="A6"/>
                <w:szCs w:val="18"/>
              </w:rPr>
            </w:pPr>
            <w:r w:rsidRPr="00BD6284">
              <w:rPr>
                <w:color w:val="595959" w:themeColor="text1" w:themeTint="A6"/>
                <w:szCs w:val="18"/>
              </w:rPr>
              <w:t>De Commissie stelt voor om de tweede betaling voor 2026 aan het Europees Ontwikkelingsfonds vast te leggen. Met deze bijdragen betalen de lidstaten mee aan lopende ontwikkelingsprojecten en aan al aangegane verplichtingen richting partnerlanden.</w:t>
            </w:r>
          </w:p>
          <w:p w:rsidRPr="00C66E98" w:rsidR="00B02FDF" w:rsidP="0040785B" w:rsidRDefault="00BD6284" w14:paraId="6BF48A3A" w14:textId="59226CBE">
            <w:pPr>
              <w:spacing w:after="240"/>
              <w:rPr>
                <w:color w:val="595959" w:themeColor="text1" w:themeTint="A6"/>
                <w:szCs w:val="18"/>
              </w:rPr>
            </w:pPr>
            <w:r w:rsidRPr="00BD6284">
              <w:rPr>
                <w:color w:val="595959" w:themeColor="text1" w:themeTint="A6"/>
                <w:szCs w:val="18"/>
              </w:rPr>
              <w:t>Het voorstel regelt wanneer en hoeveel er in 2026 wordt betaald, zodat de financiering van deze projecten door kan lopen zonder onderbreking. Daarmee wordt uitvoering gegeven aan eerder gemaakte afspraken over de meerjarige financiering van het fonds.</w:t>
            </w:r>
          </w:p>
        </w:tc>
      </w:tr>
    </w:tbl>
    <w:p w:rsidR="00B02FDF" w:rsidP="00F91A9D" w:rsidRDefault="00B02FDF" w14:paraId="56BD78E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02FDF" w:rsidR="00B02FDF" w:rsidTr="551F217B" w14:paraId="45B5E72D" w14:textId="77777777">
        <w:tc>
          <w:tcPr>
            <w:tcW w:w="1035" w:type="dxa"/>
          </w:tcPr>
          <w:p w:rsidRPr="00A9227F" w:rsidR="00B02FDF" w:rsidP="0040785B" w:rsidRDefault="00B02FDF" w14:paraId="716AF767" w14:textId="77777777">
            <w:pPr>
              <w:spacing w:after="240"/>
              <w:rPr>
                <w:color w:val="595959" w:themeColor="text1" w:themeTint="A6"/>
                <w:szCs w:val="18"/>
              </w:rPr>
            </w:pPr>
            <w:r w:rsidRPr="00A9227F">
              <w:rPr>
                <w:color w:val="595959" w:themeColor="text1" w:themeTint="A6"/>
                <w:szCs w:val="18"/>
              </w:rPr>
              <w:t>Titel</w:t>
            </w:r>
          </w:p>
        </w:tc>
        <w:tc>
          <w:tcPr>
            <w:tcW w:w="6529" w:type="dxa"/>
          </w:tcPr>
          <w:p w:rsidR="00B02FDF" w:rsidP="0040785B" w:rsidRDefault="00BF24E3" w14:paraId="4869A038" w14:textId="77777777">
            <w:pPr>
              <w:rPr>
                <w:szCs w:val="18"/>
                <w:lang w:val="en-US"/>
              </w:rPr>
            </w:pPr>
            <w:r w:rsidRPr="00BF24E3">
              <w:rPr>
                <w:szCs w:val="18"/>
                <w:lang w:val="en-US"/>
              </w:rPr>
              <w:t xml:space="preserve">Recommendation for a COUNCIL RECOMMENDATION on the economic, social, employment, structural and budgetary policies of Austria </w:t>
            </w:r>
            <w:hyperlink w:history="1" r:id="rId27">
              <w:r w:rsidRPr="00BF24E3">
                <w:rPr>
                  <w:rStyle w:val="Hyperlink"/>
                  <w:szCs w:val="18"/>
                  <w:lang w:val="en-US"/>
                </w:rPr>
                <w:t>COM(2026)220</w:t>
              </w:r>
            </w:hyperlink>
          </w:p>
          <w:p w:rsidRPr="00851C79" w:rsidR="00BF24E3" w:rsidP="0040785B" w:rsidRDefault="00BF24E3" w14:paraId="7AD12CF0" w14:textId="6810A38D">
            <w:pPr>
              <w:rPr>
                <w:szCs w:val="18"/>
                <w:lang w:val="en-US"/>
              </w:rPr>
            </w:pPr>
          </w:p>
        </w:tc>
      </w:tr>
      <w:tr w:rsidRPr="00A9227F" w:rsidR="00B02FDF" w:rsidTr="551F217B" w14:paraId="0AB60BA8" w14:textId="77777777">
        <w:tc>
          <w:tcPr>
            <w:tcW w:w="1035" w:type="dxa"/>
          </w:tcPr>
          <w:p w:rsidRPr="00A9227F" w:rsidR="00B02FDF" w:rsidP="0040785B" w:rsidRDefault="00B02FDF" w14:paraId="6E728A14" w14:textId="77777777">
            <w:pPr>
              <w:spacing w:after="240"/>
              <w:rPr>
                <w:szCs w:val="18"/>
              </w:rPr>
            </w:pPr>
            <w:r w:rsidRPr="00A9227F">
              <w:rPr>
                <w:szCs w:val="18"/>
              </w:rPr>
              <w:t>Voorstel</w:t>
            </w:r>
          </w:p>
        </w:tc>
        <w:tc>
          <w:tcPr>
            <w:tcW w:w="6529" w:type="dxa"/>
          </w:tcPr>
          <w:p w:rsidR="551F217B" w:rsidP="551F217B" w:rsidRDefault="551F217B" w14:paraId="6AAF02FF" w14:textId="153F3109">
            <w:pPr>
              <w:spacing w:after="240" w:line="259" w:lineRule="auto"/>
              <w:rPr>
                <w:rFonts w:eastAsia="Verdana" w:cs="Verdana"/>
                <w:szCs w:val="18"/>
              </w:rPr>
            </w:pPr>
            <w:r w:rsidRPr="551F217B">
              <w:rPr>
                <w:rFonts w:eastAsia="Verdana" w:cs="Verdana"/>
                <w:color w:val="000000" w:themeColor="text1"/>
                <w:szCs w:val="18"/>
              </w:rPr>
              <w:t>Voor kennisgeving aannemen</w:t>
            </w:r>
          </w:p>
        </w:tc>
      </w:tr>
      <w:tr w:rsidRPr="00C66E98" w:rsidR="00B02FDF" w:rsidTr="551F217B" w14:paraId="1BAF543E" w14:textId="77777777">
        <w:tc>
          <w:tcPr>
            <w:tcW w:w="1035" w:type="dxa"/>
          </w:tcPr>
          <w:p w:rsidRPr="00A9227F" w:rsidR="00B02FDF" w:rsidP="0040785B" w:rsidRDefault="00B02FDF" w14:paraId="04E9DDF0" w14:textId="77777777">
            <w:pPr>
              <w:spacing w:after="240"/>
              <w:rPr>
                <w:color w:val="595959" w:themeColor="text1" w:themeTint="A6"/>
                <w:szCs w:val="18"/>
              </w:rPr>
            </w:pPr>
            <w:r w:rsidRPr="00A9227F">
              <w:rPr>
                <w:color w:val="595959" w:themeColor="text1" w:themeTint="A6"/>
                <w:szCs w:val="18"/>
              </w:rPr>
              <w:t>Noot</w:t>
            </w:r>
          </w:p>
        </w:tc>
        <w:tc>
          <w:tcPr>
            <w:tcW w:w="6529" w:type="dxa"/>
          </w:tcPr>
          <w:p w:rsidR="551F217B" w:rsidP="551F217B" w:rsidRDefault="551F217B" w14:paraId="0AA0C1B7" w14:textId="256193D7">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w:t>
            </w:r>
          </w:p>
        </w:tc>
      </w:tr>
    </w:tbl>
    <w:p w:rsidR="00B02FDF" w:rsidP="00F91A9D" w:rsidRDefault="00B02FDF" w14:paraId="77D99661"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F24E3" w:rsidR="00B12CD4" w:rsidTr="551F217B" w14:paraId="36554776" w14:textId="77777777">
        <w:tc>
          <w:tcPr>
            <w:tcW w:w="1035" w:type="dxa"/>
          </w:tcPr>
          <w:p w:rsidRPr="00A9227F" w:rsidR="00B12CD4" w:rsidP="0040785B" w:rsidRDefault="00B12CD4" w14:paraId="49D6F6A5" w14:textId="77777777">
            <w:pPr>
              <w:spacing w:after="240"/>
              <w:rPr>
                <w:color w:val="595959" w:themeColor="text1" w:themeTint="A6"/>
                <w:szCs w:val="18"/>
              </w:rPr>
            </w:pPr>
            <w:r w:rsidRPr="00A9227F">
              <w:rPr>
                <w:color w:val="595959" w:themeColor="text1" w:themeTint="A6"/>
                <w:szCs w:val="18"/>
              </w:rPr>
              <w:t>Titel</w:t>
            </w:r>
          </w:p>
        </w:tc>
        <w:tc>
          <w:tcPr>
            <w:tcW w:w="6529" w:type="dxa"/>
          </w:tcPr>
          <w:p w:rsidR="00B12CD4" w:rsidP="0040785B" w:rsidRDefault="00BF24E3" w14:paraId="0D3DBAFF" w14:textId="77777777">
            <w:pPr>
              <w:rPr>
                <w:szCs w:val="18"/>
                <w:lang w:val="en-US"/>
              </w:rPr>
            </w:pPr>
            <w:r w:rsidRPr="00BF24E3">
              <w:rPr>
                <w:szCs w:val="18"/>
              </w:rPr>
              <w:t xml:space="preserve">Aanbeveling voor een AANBEVELING VAN DE RAAD inzake het economisch, sociaal, werkgelegenheids-, structuur- en begrotingsbeleid van België </w:t>
            </w:r>
            <w:hyperlink w:history="1" r:id="rId28">
              <w:r w:rsidRPr="00BF24E3">
                <w:rPr>
                  <w:rStyle w:val="Hyperlink"/>
                  <w:szCs w:val="18"/>
                </w:rPr>
                <w:t>COM(2026)201</w:t>
              </w:r>
            </w:hyperlink>
          </w:p>
          <w:p w:rsidRPr="00BF24E3" w:rsidR="00BF24E3" w:rsidP="0040785B" w:rsidRDefault="00BF24E3" w14:paraId="40EBEFA4" w14:textId="46F3A7FC">
            <w:pPr>
              <w:rPr>
                <w:szCs w:val="18"/>
              </w:rPr>
            </w:pPr>
          </w:p>
        </w:tc>
      </w:tr>
      <w:tr w:rsidRPr="00A9227F" w:rsidR="00B12CD4" w:rsidTr="551F217B" w14:paraId="526188C0" w14:textId="77777777">
        <w:tc>
          <w:tcPr>
            <w:tcW w:w="1035" w:type="dxa"/>
          </w:tcPr>
          <w:p w:rsidRPr="00A9227F" w:rsidR="00B12CD4" w:rsidP="0040785B" w:rsidRDefault="00B12CD4" w14:paraId="00A34E64" w14:textId="77777777">
            <w:pPr>
              <w:spacing w:after="240"/>
              <w:rPr>
                <w:szCs w:val="18"/>
              </w:rPr>
            </w:pPr>
            <w:r w:rsidRPr="00A9227F">
              <w:rPr>
                <w:szCs w:val="18"/>
              </w:rPr>
              <w:t>Voorstel</w:t>
            </w:r>
          </w:p>
        </w:tc>
        <w:tc>
          <w:tcPr>
            <w:tcW w:w="6529" w:type="dxa"/>
          </w:tcPr>
          <w:p w:rsidR="551F217B" w:rsidP="551F217B" w:rsidRDefault="551F217B" w14:paraId="1CB11F8E" w14:textId="153F3109">
            <w:pPr>
              <w:spacing w:after="240" w:line="259" w:lineRule="auto"/>
              <w:rPr>
                <w:rFonts w:eastAsia="Verdana" w:cs="Verdana"/>
                <w:szCs w:val="18"/>
              </w:rPr>
            </w:pPr>
            <w:r w:rsidRPr="551F217B">
              <w:rPr>
                <w:rFonts w:eastAsia="Verdana" w:cs="Verdana"/>
                <w:color w:val="000000" w:themeColor="text1"/>
                <w:szCs w:val="18"/>
              </w:rPr>
              <w:t>Voor kennisgeving aannemen</w:t>
            </w:r>
          </w:p>
        </w:tc>
      </w:tr>
      <w:tr w:rsidRPr="00C66E98" w:rsidR="00B12CD4" w:rsidTr="551F217B" w14:paraId="4AECBF5E" w14:textId="77777777">
        <w:tc>
          <w:tcPr>
            <w:tcW w:w="1035" w:type="dxa"/>
          </w:tcPr>
          <w:p w:rsidRPr="00A9227F" w:rsidR="00B12CD4" w:rsidP="0040785B" w:rsidRDefault="00B12CD4" w14:paraId="02C8133F" w14:textId="77777777">
            <w:pPr>
              <w:spacing w:after="240"/>
              <w:rPr>
                <w:color w:val="595959" w:themeColor="text1" w:themeTint="A6"/>
                <w:szCs w:val="18"/>
              </w:rPr>
            </w:pPr>
            <w:r w:rsidRPr="00A9227F">
              <w:rPr>
                <w:color w:val="595959" w:themeColor="text1" w:themeTint="A6"/>
                <w:szCs w:val="18"/>
              </w:rPr>
              <w:t>Noot</w:t>
            </w:r>
          </w:p>
        </w:tc>
        <w:tc>
          <w:tcPr>
            <w:tcW w:w="6529" w:type="dxa"/>
          </w:tcPr>
          <w:p w:rsidR="551F217B" w:rsidP="551F217B" w:rsidRDefault="551F217B" w14:paraId="3F58410C" w14:textId="256193D7">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w:t>
            </w:r>
          </w:p>
        </w:tc>
      </w:tr>
    </w:tbl>
    <w:p w:rsidR="00B12CD4" w:rsidP="00F91A9D" w:rsidRDefault="00B12CD4" w14:paraId="23F35A2B"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623BD4" w:rsidR="00B12CD4" w:rsidTr="551F217B" w14:paraId="65559AB0" w14:textId="77777777">
        <w:tc>
          <w:tcPr>
            <w:tcW w:w="1035" w:type="dxa"/>
          </w:tcPr>
          <w:p w:rsidRPr="00A9227F" w:rsidR="00B12CD4" w:rsidP="0040785B" w:rsidRDefault="00B12CD4" w14:paraId="119EEBDF" w14:textId="77777777">
            <w:pPr>
              <w:spacing w:after="240"/>
              <w:rPr>
                <w:color w:val="595959" w:themeColor="text1" w:themeTint="A6"/>
                <w:szCs w:val="18"/>
              </w:rPr>
            </w:pPr>
            <w:r w:rsidRPr="00A9227F">
              <w:rPr>
                <w:color w:val="595959" w:themeColor="text1" w:themeTint="A6"/>
                <w:szCs w:val="18"/>
              </w:rPr>
              <w:t>Titel</w:t>
            </w:r>
          </w:p>
        </w:tc>
        <w:tc>
          <w:tcPr>
            <w:tcW w:w="6529" w:type="dxa"/>
          </w:tcPr>
          <w:p w:rsidR="00B12CD4" w:rsidP="0040785B" w:rsidRDefault="00623BD4" w14:paraId="5A1783A8" w14:textId="77777777">
            <w:pPr>
              <w:rPr>
                <w:szCs w:val="18"/>
                <w:lang w:val="en-US"/>
              </w:rPr>
            </w:pPr>
            <w:r w:rsidRPr="00623BD4">
              <w:rPr>
                <w:szCs w:val="18"/>
              </w:rPr>
              <w:t xml:space="preserve">MEDEDELING VAN DE COMMISSIE AAN DE RAAD Financiële informatie over het Europees Ontwikkelingsfonds (EOF): Financiële uitvoering 2025 en prognoses voor 2026-2027 </w:t>
            </w:r>
            <w:hyperlink w:history="1" r:id="rId29">
              <w:r w:rsidRPr="00623BD4">
                <w:rPr>
                  <w:rStyle w:val="Hyperlink"/>
                  <w:szCs w:val="18"/>
                </w:rPr>
                <w:t>COM(2026)266</w:t>
              </w:r>
            </w:hyperlink>
          </w:p>
          <w:p w:rsidRPr="00623BD4" w:rsidR="00623BD4" w:rsidP="0040785B" w:rsidRDefault="00623BD4" w14:paraId="51A295B1" w14:textId="2C1B4F79">
            <w:pPr>
              <w:rPr>
                <w:szCs w:val="18"/>
              </w:rPr>
            </w:pPr>
          </w:p>
        </w:tc>
      </w:tr>
      <w:tr w:rsidRPr="00A9227F" w:rsidR="00B12CD4" w:rsidTr="551F217B" w14:paraId="230FB673" w14:textId="77777777">
        <w:tc>
          <w:tcPr>
            <w:tcW w:w="1035" w:type="dxa"/>
          </w:tcPr>
          <w:p w:rsidRPr="00A9227F" w:rsidR="00B12CD4" w:rsidP="0040785B" w:rsidRDefault="00B12CD4" w14:paraId="201C47A7" w14:textId="77777777">
            <w:pPr>
              <w:spacing w:after="240"/>
              <w:rPr>
                <w:szCs w:val="18"/>
              </w:rPr>
            </w:pPr>
            <w:r w:rsidRPr="00A9227F">
              <w:rPr>
                <w:szCs w:val="18"/>
              </w:rPr>
              <w:t>Voorstel</w:t>
            </w:r>
          </w:p>
        </w:tc>
        <w:tc>
          <w:tcPr>
            <w:tcW w:w="6529" w:type="dxa"/>
          </w:tcPr>
          <w:p w:rsidRPr="00A9227F" w:rsidR="00B12CD4" w:rsidP="551F217B" w:rsidRDefault="790DD706" w14:paraId="77F592DA" w14:textId="39CB713A">
            <w:pPr>
              <w:spacing w:after="240"/>
              <w:rPr>
                <w:rFonts w:eastAsia="Verdana" w:cs="Verdana"/>
                <w:szCs w:val="18"/>
              </w:rPr>
            </w:pPr>
            <w:r w:rsidRPr="551F217B">
              <w:rPr>
                <w:rFonts w:eastAsia="Verdana" w:cs="Verdana"/>
                <w:color w:val="000000" w:themeColor="text1"/>
                <w:szCs w:val="18"/>
              </w:rPr>
              <w:t>Voor kennisgeving aannemen</w:t>
            </w:r>
          </w:p>
        </w:tc>
      </w:tr>
      <w:tr w:rsidRPr="00C66E98" w:rsidR="00B12CD4" w:rsidTr="551F217B" w14:paraId="32B84353" w14:textId="77777777">
        <w:tc>
          <w:tcPr>
            <w:tcW w:w="1035" w:type="dxa"/>
          </w:tcPr>
          <w:p w:rsidRPr="00A9227F" w:rsidR="00B12CD4" w:rsidP="0040785B" w:rsidRDefault="00B12CD4" w14:paraId="2CD719FE" w14:textId="77777777">
            <w:pPr>
              <w:spacing w:after="240"/>
              <w:rPr>
                <w:color w:val="595959" w:themeColor="text1" w:themeTint="A6"/>
                <w:szCs w:val="18"/>
              </w:rPr>
            </w:pPr>
            <w:r w:rsidRPr="00A9227F">
              <w:rPr>
                <w:color w:val="595959" w:themeColor="text1" w:themeTint="A6"/>
                <w:szCs w:val="18"/>
              </w:rPr>
              <w:t>Noot</w:t>
            </w:r>
          </w:p>
        </w:tc>
        <w:tc>
          <w:tcPr>
            <w:tcW w:w="6529" w:type="dxa"/>
          </w:tcPr>
          <w:p w:rsidRPr="008916BD" w:rsidR="008916BD" w:rsidP="008916BD" w:rsidRDefault="008916BD" w14:paraId="2E6EEA6A" w14:textId="169B93B1">
            <w:pPr>
              <w:spacing w:after="240"/>
              <w:rPr>
                <w:color w:val="595959" w:themeColor="text1" w:themeTint="A6"/>
                <w:szCs w:val="18"/>
              </w:rPr>
            </w:pPr>
            <w:r>
              <w:rPr>
                <w:color w:val="595959" w:themeColor="text1" w:themeTint="A6"/>
                <w:szCs w:val="18"/>
              </w:rPr>
              <w:t>I</w:t>
            </w:r>
            <w:r w:rsidRPr="008916BD">
              <w:rPr>
                <w:color w:val="595959" w:themeColor="text1" w:themeTint="A6"/>
                <w:szCs w:val="18"/>
              </w:rPr>
              <w:t xml:space="preserve">n de mededeling over het Europees Ontwikkelingsfonds (EOF) </w:t>
            </w:r>
            <w:r w:rsidR="00F21A47">
              <w:rPr>
                <w:color w:val="595959" w:themeColor="text1" w:themeTint="A6"/>
                <w:szCs w:val="18"/>
              </w:rPr>
              <w:t>wordt</w:t>
            </w:r>
            <w:r w:rsidRPr="008916BD">
              <w:rPr>
                <w:color w:val="595959" w:themeColor="text1" w:themeTint="A6"/>
                <w:szCs w:val="18"/>
              </w:rPr>
              <w:t xml:space="preserve"> </w:t>
            </w:r>
            <w:r w:rsidR="00DD7E48">
              <w:rPr>
                <w:color w:val="595959" w:themeColor="text1" w:themeTint="A6"/>
                <w:szCs w:val="18"/>
              </w:rPr>
              <w:t xml:space="preserve">met name </w:t>
            </w:r>
            <w:r w:rsidR="00FC7B2B">
              <w:rPr>
                <w:color w:val="595959" w:themeColor="text1" w:themeTint="A6"/>
                <w:szCs w:val="18"/>
              </w:rPr>
              <w:t xml:space="preserve">gekeken naar </w:t>
            </w:r>
            <w:r w:rsidR="00DD7E48">
              <w:rPr>
                <w:color w:val="595959" w:themeColor="text1" w:themeTint="A6"/>
                <w:szCs w:val="18"/>
              </w:rPr>
              <w:t>d</w:t>
            </w:r>
            <w:r w:rsidRPr="008916BD">
              <w:rPr>
                <w:color w:val="595959" w:themeColor="text1" w:themeTint="A6"/>
                <w:szCs w:val="18"/>
              </w:rPr>
              <w:t>e uitvoering op het nakomen van bestaande verplichtingen richting partnerlanden, waarbij lopende projecten op het gebied van armoedebestrijding, duurzame ontwikkeling, klimaatadaptatie en institutionele versterking centraal staan. De Commissie benadrukt dat de middelen vooral worden ingezet om stabiliteit en weerbaarheid in partnerlanden te ondersteunen, onder meer via infrastructuur, gezondheidszorg en economische ontwikkeling.</w:t>
            </w:r>
          </w:p>
          <w:p w:rsidRPr="00C66E98" w:rsidR="00B12CD4" w:rsidP="00FB3DD7" w:rsidRDefault="000B6030" w14:paraId="530CF24D" w14:textId="2E7C79D8">
            <w:pPr>
              <w:spacing w:after="240"/>
              <w:rPr>
                <w:color w:val="595959" w:themeColor="text1" w:themeTint="A6"/>
                <w:szCs w:val="18"/>
              </w:rPr>
            </w:pPr>
            <w:r w:rsidRPr="000B6030">
              <w:rPr>
                <w:color w:val="595959" w:themeColor="text1" w:themeTint="A6"/>
                <w:szCs w:val="18"/>
              </w:rPr>
              <w:t>Ook wordt vooruitgekeken naar de periode 2026–2027, waarin de Commissie benadrukt dat vooral de uitvoering van reeds aangegane contractuele verplichtingen moet worden veiliggesteld, zodat lopende projecten zonder vertraging kunnen worden afgerond en uitbetaald.</w:t>
            </w:r>
          </w:p>
        </w:tc>
      </w:tr>
    </w:tbl>
    <w:p w:rsidR="00B12CD4" w:rsidP="00F91A9D" w:rsidRDefault="00B12CD4" w14:paraId="12DBB441"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02FDF" w:rsidR="00B12CD4" w:rsidTr="551F217B" w14:paraId="3CC28BEF" w14:textId="77777777">
        <w:tc>
          <w:tcPr>
            <w:tcW w:w="1035" w:type="dxa"/>
          </w:tcPr>
          <w:p w:rsidRPr="00A9227F" w:rsidR="00B12CD4" w:rsidP="0040785B" w:rsidRDefault="00B12CD4" w14:paraId="65456446" w14:textId="77777777">
            <w:pPr>
              <w:spacing w:after="240"/>
              <w:rPr>
                <w:color w:val="595959" w:themeColor="text1" w:themeTint="A6"/>
                <w:szCs w:val="18"/>
              </w:rPr>
            </w:pPr>
            <w:r w:rsidRPr="00A9227F">
              <w:rPr>
                <w:color w:val="595959" w:themeColor="text1" w:themeTint="A6"/>
                <w:szCs w:val="18"/>
              </w:rPr>
              <w:t>Titel</w:t>
            </w:r>
          </w:p>
        </w:tc>
        <w:tc>
          <w:tcPr>
            <w:tcW w:w="6529" w:type="dxa"/>
          </w:tcPr>
          <w:p w:rsidR="00B12CD4" w:rsidP="0040785B" w:rsidRDefault="00215532" w14:paraId="1D3C5E9C" w14:textId="77777777">
            <w:pPr>
              <w:rPr>
                <w:szCs w:val="18"/>
                <w:lang w:val="en-US"/>
              </w:rPr>
            </w:pPr>
            <w:r w:rsidRPr="00215532">
              <w:rPr>
                <w:szCs w:val="18"/>
                <w:lang w:val="en-US"/>
              </w:rPr>
              <w:t xml:space="preserve">Recommendation for a COUNCIL RECOMMENDATION on the economic, social, employment, structural and budgetary policies of Czechia </w:t>
            </w:r>
            <w:hyperlink w:history="1" r:id="rId30">
              <w:r w:rsidRPr="00215532">
                <w:rPr>
                  <w:rStyle w:val="Hyperlink"/>
                  <w:szCs w:val="18"/>
                  <w:lang w:val="en-US"/>
                </w:rPr>
                <w:t>COM(2026)203</w:t>
              </w:r>
            </w:hyperlink>
          </w:p>
          <w:p w:rsidRPr="00851C79" w:rsidR="00215532" w:rsidP="0040785B" w:rsidRDefault="00215532" w14:paraId="469427AA" w14:textId="781162A5">
            <w:pPr>
              <w:rPr>
                <w:szCs w:val="18"/>
                <w:lang w:val="en-US"/>
              </w:rPr>
            </w:pPr>
          </w:p>
        </w:tc>
      </w:tr>
      <w:tr w:rsidRPr="00A9227F" w:rsidR="00B12CD4" w:rsidTr="551F217B" w14:paraId="480C00AE" w14:textId="77777777">
        <w:tc>
          <w:tcPr>
            <w:tcW w:w="1035" w:type="dxa"/>
          </w:tcPr>
          <w:p w:rsidRPr="00A9227F" w:rsidR="00B12CD4" w:rsidP="0040785B" w:rsidRDefault="00B12CD4" w14:paraId="0E7F2E3D" w14:textId="77777777">
            <w:pPr>
              <w:spacing w:after="240"/>
              <w:rPr>
                <w:szCs w:val="18"/>
              </w:rPr>
            </w:pPr>
            <w:r w:rsidRPr="00A9227F">
              <w:rPr>
                <w:szCs w:val="18"/>
              </w:rPr>
              <w:t>Voorstel</w:t>
            </w:r>
          </w:p>
        </w:tc>
        <w:tc>
          <w:tcPr>
            <w:tcW w:w="6529" w:type="dxa"/>
          </w:tcPr>
          <w:p w:rsidR="551F217B" w:rsidP="551F217B" w:rsidRDefault="551F217B" w14:paraId="266FA0A6" w14:textId="153F3109">
            <w:pPr>
              <w:spacing w:after="240" w:line="259" w:lineRule="auto"/>
              <w:rPr>
                <w:rFonts w:eastAsia="Verdana" w:cs="Verdana"/>
                <w:szCs w:val="18"/>
              </w:rPr>
            </w:pPr>
            <w:r w:rsidRPr="551F217B">
              <w:rPr>
                <w:rFonts w:eastAsia="Verdana" w:cs="Verdana"/>
                <w:color w:val="000000" w:themeColor="text1"/>
                <w:szCs w:val="18"/>
              </w:rPr>
              <w:t>Voor kennisgeving aannemen</w:t>
            </w:r>
          </w:p>
        </w:tc>
      </w:tr>
      <w:tr w:rsidRPr="00C66E98" w:rsidR="00B12CD4" w:rsidTr="551F217B" w14:paraId="679850AE" w14:textId="77777777">
        <w:tc>
          <w:tcPr>
            <w:tcW w:w="1035" w:type="dxa"/>
          </w:tcPr>
          <w:p w:rsidRPr="00A9227F" w:rsidR="00B12CD4" w:rsidP="0040785B" w:rsidRDefault="00B12CD4" w14:paraId="0F82F84B" w14:textId="77777777">
            <w:pPr>
              <w:spacing w:after="240"/>
              <w:rPr>
                <w:color w:val="595959" w:themeColor="text1" w:themeTint="A6"/>
                <w:szCs w:val="18"/>
              </w:rPr>
            </w:pPr>
            <w:r w:rsidRPr="00A9227F">
              <w:rPr>
                <w:color w:val="595959" w:themeColor="text1" w:themeTint="A6"/>
                <w:szCs w:val="18"/>
              </w:rPr>
              <w:t>Noot</w:t>
            </w:r>
          </w:p>
        </w:tc>
        <w:tc>
          <w:tcPr>
            <w:tcW w:w="6529" w:type="dxa"/>
          </w:tcPr>
          <w:p w:rsidR="551F217B" w:rsidP="551F217B" w:rsidRDefault="551F217B" w14:paraId="466C4D02" w14:textId="256193D7">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w:t>
            </w:r>
          </w:p>
        </w:tc>
      </w:tr>
    </w:tbl>
    <w:p w:rsidR="00B12CD4" w:rsidP="00F91A9D" w:rsidRDefault="00B12CD4" w14:paraId="09AA4C7F"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02FDF" w:rsidR="00B12CD4" w:rsidTr="551F217B" w14:paraId="6A587746" w14:textId="77777777">
        <w:tc>
          <w:tcPr>
            <w:tcW w:w="1035" w:type="dxa"/>
          </w:tcPr>
          <w:p w:rsidRPr="00A9227F" w:rsidR="00B12CD4" w:rsidP="0040785B" w:rsidRDefault="00B12CD4" w14:paraId="37682A02" w14:textId="77777777">
            <w:pPr>
              <w:spacing w:after="240"/>
              <w:rPr>
                <w:color w:val="595959" w:themeColor="text1" w:themeTint="A6"/>
                <w:szCs w:val="18"/>
              </w:rPr>
            </w:pPr>
            <w:r w:rsidRPr="00A9227F">
              <w:rPr>
                <w:color w:val="595959" w:themeColor="text1" w:themeTint="A6"/>
                <w:szCs w:val="18"/>
              </w:rPr>
              <w:t>Titel</w:t>
            </w:r>
          </w:p>
        </w:tc>
        <w:tc>
          <w:tcPr>
            <w:tcW w:w="6529" w:type="dxa"/>
          </w:tcPr>
          <w:p w:rsidR="00B12CD4" w:rsidP="0040785B" w:rsidRDefault="00D5740D" w14:paraId="2EC2A815" w14:textId="77777777">
            <w:pPr>
              <w:rPr>
                <w:szCs w:val="18"/>
                <w:lang w:val="en-US"/>
              </w:rPr>
            </w:pPr>
            <w:r w:rsidRPr="00D5740D">
              <w:rPr>
                <w:szCs w:val="18"/>
                <w:lang w:val="en-US"/>
              </w:rPr>
              <w:t xml:space="preserve">Recommendation for a COUNCIL RECOMMENDATION on the economic, social, employment, structural and budgetary policies of Bulgaria </w:t>
            </w:r>
            <w:hyperlink w:history="1" r:id="rId31">
              <w:r w:rsidRPr="00D5740D">
                <w:rPr>
                  <w:rStyle w:val="Hyperlink"/>
                  <w:szCs w:val="18"/>
                  <w:lang w:val="en-US"/>
                </w:rPr>
                <w:t>COM(2026)202</w:t>
              </w:r>
            </w:hyperlink>
          </w:p>
          <w:p w:rsidRPr="00851C79" w:rsidR="00D5740D" w:rsidP="0040785B" w:rsidRDefault="00D5740D" w14:paraId="1D83F4F1" w14:textId="5FE83BB8">
            <w:pPr>
              <w:rPr>
                <w:szCs w:val="18"/>
                <w:lang w:val="en-US"/>
              </w:rPr>
            </w:pPr>
          </w:p>
        </w:tc>
      </w:tr>
      <w:tr w:rsidRPr="00A9227F" w:rsidR="00B12CD4" w:rsidTr="551F217B" w14:paraId="310B62D2" w14:textId="77777777">
        <w:tc>
          <w:tcPr>
            <w:tcW w:w="1035" w:type="dxa"/>
          </w:tcPr>
          <w:p w:rsidRPr="00A9227F" w:rsidR="00B12CD4" w:rsidP="0040785B" w:rsidRDefault="00B12CD4" w14:paraId="5EE49B55" w14:textId="77777777">
            <w:pPr>
              <w:spacing w:after="240"/>
              <w:rPr>
                <w:szCs w:val="18"/>
              </w:rPr>
            </w:pPr>
            <w:r w:rsidRPr="00A9227F">
              <w:rPr>
                <w:szCs w:val="18"/>
              </w:rPr>
              <w:t>Voorstel</w:t>
            </w:r>
          </w:p>
        </w:tc>
        <w:tc>
          <w:tcPr>
            <w:tcW w:w="6529" w:type="dxa"/>
          </w:tcPr>
          <w:p w:rsidR="551F217B" w:rsidP="551F217B" w:rsidRDefault="551F217B" w14:paraId="23C1AC41" w14:textId="153F3109">
            <w:pPr>
              <w:spacing w:after="240" w:line="259" w:lineRule="auto"/>
              <w:rPr>
                <w:rFonts w:eastAsia="Verdana" w:cs="Verdana"/>
                <w:szCs w:val="18"/>
              </w:rPr>
            </w:pPr>
            <w:r w:rsidRPr="551F217B">
              <w:rPr>
                <w:rFonts w:eastAsia="Verdana" w:cs="Verdana"/>
                <w:color w:val="000000" w:themeColor="text1"/>
                <w:szCs w:val="18"/>
              </w:rPr>
              <w:t>Voor kennisgeving aannemen</w:t>
            </w:r>
          </w:p>
        </w:tc>
      </w:tr>
      <w:tr w:rsidRPr="00C66E98" w:rsidR="00B12CD4" w:rsidTr="551F217B" w14:paraId="3E1022DC" w14:textId="77777777">
        <w:tc>
          <w:tcPr>
            <w:tcW w:w="1035" w:type="dxa"/>
          </w:tcPr>
          <w:p w:rsidRPr="00A9227F" w:rsidR="00B12CD4" w:rsidP="0040785B" w:rsidRDefault="00B12CD4" w14:paraId="1CDAE77D" w14:textId="77777777">
            <w:pPr>
              <w:spacing w:after="240"/>
              <w:rPr>
                <w:color w:val="595959" w:themeColor="text1" w:themeTint="A6"/>
                <w:szCs w:val="18"/>
              </w:rPr>
            </w:pPr>
            <w:r w:rsidRPr="00A9227F">
              <w:rPr>
                <w:color w:val="595959" w:themeColor="text1" w:themeTint="A6"/>
                <w:szCs w:val="18"/>
              </w:rPr>
              <w:t>Noot</w:t>
            </w:r>
          </w:p>
        </w:tc>
        <w:tc>
          <w:tcPr>
            <w:tcW w:w="6529" w:type="dxa"/>
          </w:tcPr>
          <w:p w:rsidR="551F217B" w:rsidP="551F217B" w:rsidRDefault="551F217B" w14:paraId="4FCAA314" w14:textId="256193D7">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w:t>
            </w:r>
          </w:p>
        </w:tc>
      </w:tr>
    </w:tbl>
    <w:p w:rsidR="00B12CD4" w:rsidP="00F91A9D" w:rsidRDefault="00B12CD4" w14:paraId="39F642A9"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02FDF" w:rsidR="00B12CD4" w:rsidTr="551F217B" w14:paraId="7EBAD51A" w14:textId="77777777">
        <w:tc>
          <w:tcPr>
            <w:tcW w:w="1035" w:type="dxa"/>
          </w:tcPr>
          <w:p w:rsidRPr="00A9227F" w:rsidR="00B12CD4" w:rsidP="0040785B" w:rsidRDefault="00B12CD4" w14:paraId="22FCDDA4" w14:textId="77777777">
            <w:pPr>
              <w:spacing w:after="240"/>
              <w:rPr>
                <w:color w:val="595959" w:themeColor="text1" w:themeTint="A6"/>
                <w:szCs w:val="18"/>
              </w:rPr>
            </w:pPr>
            <w:r w:rsidRPr="00A9227F">
              <w:rPr>
                <w:color w:val="595959" w:themeColor="text1" w:themeTint="A6"/>
                <w:szCs w:val="18"/>
              </w:rPr>
              <w:t>Titel</w:t>
            </w:r>
          </w:p>
        </w:tc>
        <w:tc>
          <w:tcPr>
            <w:tcW w:w="6529" w:type="dxa"/>
          </w:tcPr>
          <w:p w:rsidR="00B12CD4" w:rsidP="004314E2" w:rsidRDefault="004314E2" w14:paraId="62B6258C" w14:textId="77777777">
            <w:pPr>
              <w:rPr>
                <w:szCs w:val="18"/>
                <w:lang w:val="en-US"/>
              </w:rPr>
            </w:pPr>
            <w:r w:rsidRPr="004314E2">
              <w:rPr>
                <w:szCs w:val="18"/>
                <w:lang w:val="en-US"/>
              </w:rPr>
              <w:t xml:space="preserve">Recommendation for a COUNCIL RECOMMENDATION on the economic, social, employment, structural and budgetary policies of Estonia </w:t>
            </w:r>
            <w:hyperlink w:history="1" r:id="rId32">
              <w:r w:rsidRPr="004314E2">
                <w:rPr>
                  <w:rStyle w:val="Hyperlink"/>
                  <w:szCs w:val="18"/>
                  <w:lang w:val="en-US"/>
                </w:rPr>
                <w:t>COM(2026)206</w:t>
              </w:r>
            </w:hyperlink>
          </w:p>
          <w:p w:rsidRPr="00851C79" w:rsidR="004314E2" w:rsidP="004314E2" w:rsidRDefault="004314E2" w14:paraId="0C5A494D" w14:textId="2FA9FDBF">
            <w:pPr>
              <w:rPr>
                <w:szCs w:val="18"/>
                <w:lang w:val="en-US"/>
              </w:rPr>
            </w:pPr>
          </w:p>
        </w:tc>
      </w:tr>
      <w:tr w:rsidRPr="00A9227F" w:rsidR="00B12CD4" w:rsidTr="551F217B" w14:paraId="15C2C235" w14:textId="77777777">
        <w:tc>
          <w:tcPr>
            <w:tcW w:w="1035" w:type="dxa"/>
          </w:tcPr>
          <w:p w:rsidRPr="00A9227F" w:rsidR="00B12CD4" w:rsidP="0040785B" w:rsidRDefault="00B12CD4" w14:paraId="608E473F" w14:textId="77777777">
            <w:pPr>
              <w:spacing w:after="240"/>
              <w:rPr>
                <w:szCs w:val="18"/>
              </w:rPr>
            </w:pPr>
            <w:r w:rsidRPr="00A9227F">
              <w:rPr>
                <w:szCs w:val="18"/>
              </w:rPr>
              <w:t>Voorstel</w:t>
            </w:r>
          </w:p>
        </w:tc>
        <w:tc>
          <w:tcPr>
            <w:tcW w:w="6529" w:type="dxa"/>
          </w:tcPr>
          <w:p w:rsidR="551F217B" w:rsidP="551F217B" w:rsidRDefault="551F217B" w14:paraId="3A761F44" w14:textId="153F3109">
            <w:pPr>
              <w:spacing w:after="240" w:line="259" w:lineRule="auto"/>
              <w:rPr>
                <w:rFonts w:eastAsia="Verdana" w:cs="Verdana"/>
                <w:szCs w:val="18"/>
              </w:rPr>
            </w:pPr>
            <w:r w:rsidRPr="551F217B">
              <w:rPr>
                <w:rFonts w:eastAsia="Verdana" w:cs="Verdana"/>
                <w:color w:val="000000" w:themeColor="text1"/>
                <w:szCs w:val="18"/>
              </w:rPr>
              <w:t>Voor kennisgeving aannemen</w:t>
            </w:r>
          </w:p>
        </w:tc>
      </w:tr>
      <w:tr w:rsidRPr="00C66E98" w:rsidR="00B12CD4" w:rsidTr="551F217B" w14:paraId="319C334E" w14:textId="77777777">
        <w:tc>
          <w:tcPr>
            <w:tcW w:w="1035" w:type="dxa"/>
          </w:tcPr>
          <w:p w:rsidRPr="00A9227F" w:rsidR="00B12CD4" w:rsidP="0040785B" w:rsidRDefault="00B12CD4" w14:paraId="6BA1385A" w14:textId="77777777">
            <w:pPr>
              <w:spacing w:after="240"/>
              <w:rPr>
                <w:color w:val="595959" w:themeColor="text1" w:themeTint="A6"/>
                <w:szCs w:val="18"/>
              </w:rPr>
            </w:pPr>
            <w:r w:rsidRPr="00A9227F">
              <w:rPr>
                <w:color w:val="595959" w:themeColor="text1" w:themeTint="A6"/>
                <w:szCs w:val="18"/>
              </w:rPr>
              <w:t>Noot</w:t>
            </w:r>
          </w:p>
        </w:tc>
        <w:tc>
          <w:tcPr>
            <w:tcW w:w="6529" w:type="dxa"/>
          </w:tcPr>
          <w:p w:rsidR="551F217B" w:rsidP="551F217B" w:rsidRDefault="551F217B" w14:paraId="28D0AFEA" w14:textId="256193D7">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w:t>
            </w:r>
          </w:p>
        </w:tc>
      </w:tr>
    </w:tbl>
    <w:p w:rsidR="00B12CD4" w:rsidP="00F91A9D" w:rsidRDefault="00B12CD4" w14:paraId="4A406203"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02FDF" w:rsidR="004314E2" w:rsidTr="551F217B" w14:paraId="74ED5D1F" w14:textId="77777777">
        <w:tc>
          <w:tcPr>
            <w:tcW w:w="1035" w:type="dxa"/>
          </w:tcPr>
          <w:p w:rsidRPr="00A9227F" w:rsidR="004314E2" w:rsidP="0040785B" w:rsidRDefault="004314E2" w14:paraId="55123AFD" w14:textId="77777777">
            <w:pPr>
              <w:spacing w:after="240"/>
              <w:rPr>
                <w:color w:val="595959" w:themeColor="text1" w:themeTint="A6"/>
                <w:szCs w:val="18"/>
              </w:rPr>
            </w:pPr>
            <w:r w:rsidRPr="00A9227F">
              <w:rPr>
                <w:color w:val="595959" w:themeColor="text1" w:themeTint="A6"/>
                <w:szCs w:val="18"/>
              </w:rPr>
              <w:t>Titel</w:t>
            </w:r>
          </w:p>
        </w:tc>
        <w:tc>
          <w:tcPr>
            <w:tcW w:w="6529" w:type="dxa"/>
          </w:tcPr>
          <w:p w:rsidR="004314E2" w:rsidP="0040785B" w:rsidRDefault="004D3386" w14:paraId="376DD826" w14:textId="5DFECFCC">
            <w:pPr>
              <w:rPr>
                <w:szCs w:val="18"/>
                <w:lang w:val="en-US"/>
              </w:rPr>
            </w:pPr>
            <w:r w:rsidRPr="004D3386">
              <w:rPr>
                <w:szCs w:val="18"/>
                <w:lang w:val="en-US"/>
              </w:rPr>
              <w:t xml:space="preserve">Recommendation for a COUNCIL RECOMMENDATION on the economic, social, employment, structural and budgetary policies of Germany </w:t>
            </w:r>
            <w:hyperlink w:history="1" r:id="rId33">
              <w:r w:rsidRPr="004D3386">
                <w:rPr>
                  <w:rStyle w:val="Hyperlink"/>
                  <w:szCs w:val="18"/>
                  <w:lang w:val="en-US"/>
                </w:rPr>
                <w:t>COM(2026)205</w:t>
              </w:r>
            </w:hyperlink>
          </w:p>
          <w:p w:rsidRPr="00851C79" w:rsidR="004314E2" w:rsidP="0040785B" w:rsidRDefault="004314E2" w14:paraId="0C09F449" w14:textId="77777777">
            <w:pPr>
              <w:rPr>
                <w:szCs w:val="18"/>
                <w:lang w:val="en-US"/>
              </w:rPr>
            </w:pPr>
          </w:p>
        </w:tc>
      </w:tr>
      <w:tr w:rsidRPr="00A9227F" w:rsidR="004314E2" w:rsidTr="551F217B" w14:paraId="6C4C34C2" w14:textId="77777777">
        <w:tc>
          <w:tcPr>
            <w:tcW w:w="1035" w:type="dxa"/>
          </w:tcPr>
          <w:p w:rsidRPr="00A9227F" w:rsidR="004314E2" w:rsidP="0040785B" w:rsidRDefault="004314E2" w14:paraId="511A6ED7" w14:textId="77777777">
            <w:pPr>
              <w:spacing w:after="240"/>
              <w:rPr>
                <w:szCs w:val="18"/>
              </w:rPr>
            </w:pPr>
            <w:r w:rsidRPr="00A9227F">
              <w:rPr>
                <w:szCs w:val="18"/>
              </w:rPr>
              <w:t>Voorstel</w:t>
            </w:r>
          </w:p>
        </w:tc>
        <w:tc>
          <w:tcPr>
            <w:tcW w:w="6529" w:type="dxa"/>
          </w:tcPr>
          <w:p w:rsidR="551F217B" w:rsidP="551F217B" w:rsidRDefault="551F217B" w14:paraId="040456A6" w14:textId="153F3109">
            <w:pPr>
              <w:spacing w:after="240" w:line="259" w:lineRule="auto"/>
              <w:rPr>
                <w:rFonts w:eastAsia="Verdana" w:cs="Verdana"/>
                <w:szCs w:val="18"/>
              </w:rPr>
            </w:pPr>
            <w:r w:rsidRPr="551F217B">
              <w:rPr>
                <w:rFonts w:eastAsia="Verdana" w:cs="Verdana"/>
                <w:color w:val="000000" w:themeColor="text1"/>
                <w:szCs w:val="18"/>
              </w:rPr>
              <w:t>Voor kennisgeving aannemen</w:t>
            </w:r>
          </w:p>
        </w:tc>
      </w:tr>
      <w:tr w:rsidRPr="00C66E98" w:rsidR="004314E2" w:rsidTr="551F217B" w14:paraId="6E649F5B" w14:textId="77777777">
        <w:tc>
          <w:tcPr>
            <w:tcW w:w="1035" w:type="dxa"/>
          </w:tcPr>
          <w:p w:rsidRPr="00A9227F" w:rsidR="004314E2" w:rsidP="0040785B" w:rsidRDefault="004314E2" w14:paraId="4290ED17" w14:textId="77777777">
            <w:pPr>
              <w:spacing w:after="240"/>
              <w:rPr>
                <w:color w:val="595959" w:themeColor="text1" w:themeTint="A6"/>
                <w:szCs w:val="18"/>
              </w:rPr>
            </w:pPr>
            <w:r w:rsidRPr="00A9227F">
              <w:rPr>
                <w:color w:val="595959" w:themeColor="text1" w:themeTint="A6"/>
                <w:szCs w:val="18"/>
              </w:rPr>
              <w:t>Noot</w:t>
            </w:r>
          </w:p>
        </w:tc>
        <w:tc>
          <w:tcPr>
            <w:tcW w:w="6529" w:type="dxa"/>
          </w:tcPr>
          <w:p w:rsidR="551F217B" w:rsidP="551F217B" w:rsidRDefault="551F217B" w14:paraId="13A2CB52" w14:textId="256193D7">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w:t>
            </w:r>
          </w:p>
        </w:tc>
      </w:tr>
    </w:tbl>
    <w:p w:rsidR="004314E2" w:rsidP="00F91A9D" w:rsidRDefault="004314E2" w14:paraId="3E837AFE"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02FDF" w:rsidR="004314E2" w:rsidTr="551F217B" w14:paraId="1314562D" w14:textId="77777777">
        <w:tc>
          <w:tcPr>
            <w:tcW w:w="1035" w:type="dxa"/>
          </w:tcPr>
          <w:p w:rsidRPr="00A9227F" w:rsidR="004314E2" w:rsidP="0040785B" w:rsidRDefault="004314E2" w14:paraId="1E7E5F4F" w14:textId="77777777">
            <w:pPr>
              <w:spacing w:after="240"/>
              <w:rPr>
                <w:color w:val="595959" w:themeColor="text1" w:themeTint="A6"/>
                <w:szCs w:val="18"/>
              </w:rPr>
            </w:pPr>
            <w:r w:rsidRPr="00A9227F">
              <w:rPr>
                <w:color w:val="595959" w:themeColor="text1" w:themeTint="A6"/>
                <w:szCs w:val="18"/>
              </w:rPr>
              <w:t>Titel</w:t>
            </w:r>
          </w:p>
        </w:tc>
        <w:tc>
          <w:tcPr>
            <w:tcW w:w="6529" w:type="dxa"/>
          </w:tcPr>
          <w:p w:rsidR="004314E2" w:rsidP="0040785B" w:rsidRDefault="004D3386" w14:paraId="711B1843" w14:textId="678CEF49">
            <w:pPr>
              <w:rPr>
                <w:szCs w:val="18"/>
                <w:lang w:val="en-US"/>
              </w:rPr>
            </w:pPr>
            <w:r w:rsidRPr="004D3386">
              <w:rPr>
                <w:szCs w:val="18"/>
                <w:lang w:val="en-US"/>
              </w:rPr>
              <w:t xml:space="preserve">Recommendation for a COUNCIL RECOMMENDATION on the economic, social, employment, structural and budgetary policies of Ireland </w:t>
            </w:r>
            <w:hyperlink w:history="1" r:id="rId34">
              <w:r w:rsidRPr="004D3386">
                <w:rPr>
                  <w:rStyle w:val="Hyperlink"/>
                  <w:szCs w:val="18"/>
                  <w:lang w:val="en-US"/>
                </w:rPr>
                <w:t>COM(2026)207</w:t>
              </w:r>
            </w:hyperlink>
          </w:p>
          <w:p w:rsidRPr="00851C79" w:rsidR="004314E2" w:rsidP="0040785B" w:rsidRDefault="004314E2" w14:paraId="377EB5E1" w14:textId="77777777">
            <w:pPr>
              <w:rPr>
                <w:szCs w:val="18"/>
                <w:lang w:val="en-US"/>
              </w:rPr>
            </w:pPr>
          </w:p>
        </w:tc>
      </w:tr>
      <w:tr w:rsidRPr="00A9227F" w:rsidR="004314E2" w:rsidTr="551F217B" w14:paraId="34618239" w14:textId="77777777">
        <w:tc>
          <w:tcPr>
            <w:tcW w:w="1035" w:type="dxa"/>
          </w:tcPr>
          <w:p w:rsidRPr="00A9227F" w:rsidR="004314E2" w:rsidP="0040785B" w:rsidRDefault="004314E2" w14:paraId="0E3AC33C" w14:textId="77777777">
            <w:pPr>
              <w:spacing w:after="240"/>
              <w:rPr>
                <w:szCs w:val="18"/>
              </w:rPr>
            </w:pPr>
            <w:r w:rsidRPr="00A9227F">
              <w:rPr>
                <w:szCs w:val="18"/>
              </w:rPr>
              <w:t>Voorstel</w:t>
            </w:r>
          </w:p>
        </w:tc>
        <w:tc>
          <w:tcPr>
            <w:tcW w:w="6529" w:type="dxa"/>
          </w:tcPr>
          <w:p w:rsidR="551F217B" w:rsidP="551F217B" w:rsidRDefault="551F217B" w14:paraId="5F2EC56C" w14:textId="153F3109">
            <w:pPr>
              <w:spacing w:after="240" w:line="259" w:lineRule="auto"/>
              <w:rPr>
                <w:rFonts w:eastAsia="Verdana" w:cs="Verdana"/>
                <w:szCs w:val="18"/>
              </w:rPr>
            </w:pPr>
            <w:r w:rsidRPr="551F217B">
              <w:rPr>
                <w:rFonts w:eastAsia="Verdana" w:cs="Verdana"/>
                <w:color w:val="000000" w:themeColor="text1"/>
                <w:szCs w:val="18"/>
              </w:rPr>
              <w:t>Voor kennisgeving aannemen</w:t>
            </w:r>
          </w:p>
        </w:tc>
      </w:tr>
      <w:tr w:rsidRPr="00C66E98" w:rsidR="004314E2" w:rsidTr="551F217B" w14:paraId="76AF601C" w14:textId="77777777">
        <w:tc>
          <w:tcPr>
            <w:tcW w:w="1035" w:type="dxa"/>
          </w:tcPr>
          <w:p w:rsidRPr="00A9227F" w:rsidR="004314E2" w:rsidP="0040785B" w:rsidRDefault="004314E2" w14:paraId="1BCDA73E" w14:textId="77777777">
            <w:pPr>
              <w:spacing w:after="240"/>
              <w:rPr>
                <w:color w:val="595959" w:themeColor="text1" w:themeTint="A6"/>
                <w:szCs w:val="18"/>
              </w:rPr>
            </w:pPr>
            <w:r w:rsidRPr="00A9227F">
              <w:rPr>
                <w:color w:val="595959" w:themeColor="text1" w:themeTint="A6"/>
                <w:szCs w:val="18"/>
              </w:rPr>
              <w:t>Noot</w:t>
            </w:r>
          </w:p>
        </w:tc>
        <w:tc>
          <w:tcPr>
            <w:tcW w:w="6529" w:type="dxa"/>
          </w:tcPr>
          <w:p w:rsidR="551F217B" w:rsidP="551F217B" w:rsidRDefault="551F217B" w14:paraId="5ADE69FD" w14:textId="256193D7">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w:t>
            </w:r>
          </w:p>
        </w:tc>
      </w:tr>
    </w:tbl>
    <w:p w:rsidR="004314E2" w:rsidP="00F91A9D" w:rsidRDefault="004314E2" w14:paraId="7B8E55CC"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02FDF" w:rsidR="004314E2" w:rsidTr="551F217B" w14:paraId="63EBB022" w14:textId="77777777">
        <w:tc>
          <w:tcPr>
            <w:tcW w:w="1035" w:type="dxa"/>
          </w:tcPr>
          <w:p w:rsidRPr="00A9227F" w:rsidR="004314E2" w:rsidP="0040785B" w:rsidRDefault="004314E2" w14:paraId="7C44862E" w14:textId="77777777">
            <w:pPr>
              <w:spacing w:after="240"/>
              <w:rPr>
                <w:color w:val="595959" w:themeColor="text1" w:themeTint="A6"/>
                <w:szCs w:val="18"/>
              </w:rPr>
            </w:pPr>
            <w:r w:rsidRPr="00A9227F">
              <w:rPr>
                <w:color w:val="595959" w:themeColor="text1" w:themeTint="A6"/>
                <w:szCs w:val="18"/>
              </w:rPr>
              <w:t>Titel</w:t>
            </w:r>
          </w:p>
        </w:tc>
        <w:tc>
          <w:tcPr>
            <w:tcW w:w="6529" w:type="dxa"/>
          </w:tcPr>
          <w:p w:rsidR="004314E2" w:rsidP="00B51781" w:rsidRDefault="00B51781" w14:paraId="5467F7D2" w14:textId="77777777">
            <w:pPr>
              <w:rPr>
                <w:szCs w:val="18"/>
                <w:lang w:val="en-US"/>
              </w:rPr>
            </w:pPr>
            <w:r w:rsidRPr="00B51781">
              <w:rPr>
                <w:szCs w:val="18"/>
                <w:lang w:val="en-US"/>
              </w:rPr>
              <w:t xml:space="preserve">Recommendation for a COUNCIL RECOMMENDATION on the economic, social, employment, structural and budgetary policies of Greece </w:t>
            </w:r>
            <w:hyperlink w:history="1" r:id="rId35">
              <w:r w:rsidRPr="00B51781">
                <w:rPr>
                  <w:rStyle w:val="Hyperlink"/>
                  <w:szCs w:val="18"/>
                  <w:lang w:val="en-US"/>
                </w:rPr>
                <w:t>COM(2026)208</w:t>
              </w:r>
            </w:hyperlink>
          </w:p>
          <w:p w:rsidRPr="00851C79" w:rsidR="00B51781" w:rsidP="00B51781" w:rsidRDefault="00B51781" w14:paraId="06CC3A78" w14:textId="19BE4D2C">
            <w:pPr>
              <w:rPr>
                <w:szCs w:val="18"/>
                <w:lang w:val="en-US"/>
              </w:rPr>
            </w:pPr>
          </w:p>
        </w:tc>
      </w:tr>
      <w:tr w:rsidRPr="00A9227F" w:rsidR="004314E2" w:rsidTr="551F217B" w14:paraId="09154321" w14:textId="77777777">
        <w:tc>
          <w:tcPr>
            <w:tcW w:w="1035" w:type="dxa"/>
          </w:tcPr>
          <w:p w:rsidRPr="00A9227F" w:rsidR="004314E2" w:rsidP="0040785B" w:rsidRDefault="004314E2" w14:paraId="63D0FE70" w14:textId="77777777">
            <w:pPr>
              <w:spacing w:after="240"/>
              <w:rPr>
                <w:szCs w:val="18"/>
              </w:rPr>
            </w:pPr>
            <w:r w:rsidRPr="00A9227F">
              <w:rPr>
                <w:szCs w:val="18"/>
              </w:rPr>
              <w:t>Voorstel</w:t>
            </w:r>
          </w:p>
        </w:tc>
        <w:tc>
          <w:tcPr>
            <w:tcW w:w="6529" w:type="dxa"/>
          </w:tcPr>
          <w:p w:rsidR="551F217B" w:rsidP="551F217B" w:rsidRDefault="551F217B" w14:paraId="0FE36CBE" w14:textId="153F3109">
            <w:pPr>
              <w:spacing w:after="240" w:line="259" w:lineRule="auto"/>
              <w:rPr>
                <w:rFonts w:eastAsia="Verdana" w:cs="Verdana"/>
                <w:szCs w:val="18"/>
              </w:rPr>
            </w:pPr>
            <w:r w:rsidRPr="551F217B">
              <w:rPr>
                <w:rFonts w:eastAsia="Verdana" w:cs="Verdana"/>
                <w:color w:val="000000" w:themeColor="text1"/>
                <w:szCs w:val="18"/>
              </w:rPr>
              <w:t>Voor kennisgeving aannemen</w:t>
            </w:r>
          </w:p>
        </w:tc>
      </w:tr>
      <w:tr w:rsidRPr="00C66E98" w:rsidR="004314E2" w:rsidTr="551F217B" w14:paraId="78BFE018" w14:textId="77777777">
        <w:tc>
          <w:tcPr>
            <w:tcW w:w="1035" w:type="dxa"/>
          </w:tcPr>
          <w:p w:rsidRPr="00A9227F" w:rsidR="004314E2" w:rsidP="0040785B" w:rsidRDefault="004314E2" w14:paraId="0FBD0B01" w14:textId="77777777">
            <w:pPr>
              <w:spacing w:after="240"/>
              <w:rPr>
                <w:color w:val="595959" w:themeColor="text1" w:themeTint="A6"/>
                <w:szCs w:val="18"/>
              </w:rPr>
            </w:pPr>
            <w:r w:rsidRPr="00A9227F">
              <w:rPr>
                <w:color w:val="595959" w:themeColor="text1" w:themeTint="A6"/>
                <w:szCs w:val="18"/>
              </w:rPr>
              <w:t>Noot</w:t>
            </w:r>
          </w:p>
        </w:tc>
        <w:tc>
          <w:tcPr>
            <w:tcW w:w="6529" w:type="dxa"/>
          </w:tcPr>
          <w:p w:rsidR="551F217B" w:rsidP="551F217B" w:rsidRDefault="551F217B" w14:paraId="472FEF88" w14:textId="256193D7">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w:t>
            </w:r>
          </w:p>
        </w:tc>
      </w:tr>
    </w:tbl>
    <w:p w:rsidR="004314E2" w:rsidP="00F91A9D" w:rsidRDefault="004314E2" w14:paraId="27DC55D6"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02FDF" w:rsidR="004314E2" w:rsidTr="551F217B" w14:paraId="6C8380DF" w14:textId="77777777">
        <w:tc>
          <w:tcPr>
            <w:tcW w:w="1035" w:type="dxa"/>
          </w:tcPr>
          <w:p w:rsidRPr="00A9227F" w:rsidR="004314E2" w:rsidP="0040785B" w:rsidRDefault="004314E2" w14:paraId="661F86D6" w14:textId="77777777">
            <w:pPr>
              <w:spacing w:after="240"/>
              <w:rPr>
                <w:color w:val="595959" w:themeColor="text1" w:themeTint="A6"/>
                <w:szCs w:val="18"/>
              </w:rPr>
            </w:pPr>
            <w:r w:rsidRPr="00A9227F">
              <w:rPr>
                <w:color w:val="595959" w:themeColor="text1" w:themeTint="A6"/>
                <w:szCs w:val="18"/>
              </w:rPr>
              <w:t>Titel</w:t>
            </w:r>
          </w:p>
        </w:tc>
        <w:tc>
          <w:tcPr>
            <w:tcW w:w="6529" w:type="dxa"/>
          </w:tcPr>
          <w:p w:rsidR="004314E2" w:rsidP="0040785B" w:rsidRDefault="00B51781" w14:paraId="6284B18E" w14:textId="23B0AAFE">
            <w:pPr>
              <w:rPr>
                <w:szCs w:val="18"/>
                <w:lang w:val="en-US"/>
              </w:rPr>
            </w:pPr>
            <w:r w:rsidRPr="00B51781">
              <w:rPr>
                <w:szCs w:val="18"/>
                <w:lang w:val="en-US"/>
              </w:rPr>
              <w:t xml:space="preserve">Recommendation for a COUNCIL RECOMMENDATION on the economic, social, employment, structural and budgetary policies of Denmark </w:t>
            </w:r>
            <w:hyperlink w:history="1" r:id="rId36">
              <w:r w:rsidRPr="00B51781">
                <w:rPr>
                  <w:rStyle w:val="Hyperlink"/>
                  <w:szCs w:val="18"/>
                  <w:lang w:val="en-US"/>
                </w:rPr>
                <w:t>COM(2026)204</w:t>
              </w:r>
            </w:hyperlink>
          </w:p>
          <w:p w:rsidRPr="00851C79" w:rsidR="004314E2" w:rsidP="0040785B" w:rsidRDefault="004314E2" w14:paraId="179C916B" w14:textId="77777777">
            <w:pPr>
              <w:rPr>
                <w:szCs w:val="18"/>
                <w:lang w:val="en-US"/>
              </w:rPr>
            </w:pPr>
          </w:p>
        </w:tc>
      </w:tr>
      <w:tr w:rsidRPr="00A9227F" w:rsidR="004314E2" w:rsidTr="551F217B" w14:paraId="2B013202" w14:textId="77777777">
        <w:tc>
          <w:tcPr>
            <w:tcW w:w="1035" w:type="dxa"/>
          </w:tcPr>
          <w:p w:rsidRPr="00A9227F" w:rsidR="004314E2" w:rsidP="0040785B" w:rsidRDefault="004314E2" w14:paraId="0BF3E466" w14:textId="77777777">
            <w:pPr>
              <w:spacing w:after="240"/>
              <w:rPr>
                <w:szCs w:val="18"/>
              </w:rPr>
            </w:pPr>
            <w:r w:rsidRPr="00A9227F">
              <w:rPr>
                <w:szCs w:val="18"/>
              </w:rPr>
              <w:t>Voorstel</w:t>
            </w:r>
          </w:p>
        </w:tc>
        <w:tc>
          <w:tcPr>
            <w:tcW w:w="6529" w:type="dxa"/>
          </w:tcPr>
          <w:p w:rsidR="551F217B" w:rsidP="551F217B" w:rsidRDefault="551F217B" w14:paraId="46B46F6B" w14:textId="153F3109">
            <w:pPr>
              <w:spacing w:after="240" w:line="259" w:lineRule="auto"/>
              <w:rPr>
                <w:rFonts w:eastAsia="Verdana" w:cs="Verdana"/>
                <w:szCs w:val="18"/>
              </w:rPr>
            </w:pPr>
            <w:r w:rsidRPr="551F217B">
              <w:rPr>
                <w:rFonts w:eastAsia="Verdana" w:cs="Verdana"/>
                <w:color w:val="000000" w:themeColor="text1"/>
                <w:szCs w:val="18"/>
              </w:rPr>
              <w:t>Voor kennisgeving aannemen</w:t>
            </w:r>
          </w:p>
        </w:tc>
      </w:tr>
      <w:tr w:rsidRPr="00C66E98" w:rsidR="004314E2" w:rsidTr="551F217B" w14:paraId="28F15270" w14:textId="77777777">
        <w:tc>
          <w:tcPr>
            <w:tcW w:w="1035" w:type="dxa"/>
          </w:tcPr>
          <w:p w:rsidRPr="00A9227F" w:rsidR="004314E2" w:rsidP="0040785B" w:rsidRDefault="004314E2" w14:paraId="67E84938" w14:textId="77777777">
            <w:pPr>
              <w:spacing w:after="240"/>
              <w:rPr>
                <w:color w:val="595959" w:themeColor="text1" w:themeTint="A6"/>
                <w:szCs w:val="18"/>
              </w:rPr>
            </w:pPr>
            <w:r w:rsidRPr="00A9227F">
              <w:rPr>
                <w:color w:val="595959" w:themeColor="text1" w:themeTint="A6"/>
                <w:szCs w:val="18"/>
              </w:rPr>
              <w:t>Noot</w:t>
            </w:r>
          </w:p>
        </w:tc>
        <w:tc>
          <w:tcPr>
            <w:tcW w:w="6529" w:type="dxa"/>
          </w:tcPr>
          <w:p w:rsidR="551F217B" w:rsidP="551F217B" w:rsidRDefault="551F217B" w14:paraId="2C5CF484" w14:textId="256193D7">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w:t>
            </w:r>
          </w:p>
        </w:tc>
      </w:tr>
    </w:tbl>
    <w:p w:rsidR="004314E2" w:rsidP="00F91A9D" w:rsidRDefault="004314E2" w14:paraId="7B758295"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02FDF" w:rsidR="00B51781" w:rsidTr="551F217B" w14:paraId="0E3E1E87" w14:textId="77777777">
        <w:tc>
          <w:tcPr>
            <w:tcW w:w="1035" w:type="dxa"/>
          </w:tcPr>
          <w:p w:rsidRPr="00A9227F" w:rsidR="00B51781" w:rsidP="0040785B" w:rsidRDefault="00B51781" w14:paraId="1D5683AF" w14:textId="77777777">
            <w:pPr>
              <w:spacing w:after="240"/>
              <w:rPr>
                <w:color w:val="595959" w:themeColor="text1" w:themeTint="A6"/>
                <w:szCs w:val="18"/>
              </w:rPr>
            </w:pPr>
            <w:r w:rsidRPr="00A9227F">
              <w:rPr>
                <w:color w:val="595959" w:themeColor="text1" w:themeTint="A6"/>
                <w:szCs w:val="18"/>
              </w:rPr>
              <w:lastRenderedPageBreak/>
              <w:t>Titel</w:t>
            </w:r>
          </w:p>
        </w:tc>
        <w:tc>
          <w:tcPr>
            <w:tcW w:w="6529" w:type="dxa"/>
          </w:tcPr>
          <w:p w:rsidR="00B51781" w:rsidP="00B51781" w:rsidRDefault="00D34AEC" w14:paraId="49C5C613" w14:textId="77777777">
            <w:pPr>
              <w:rPr>
                <w:szCs w:val="18"/>
                <w:lang w:val="en-US"/>
              </w:rPr>
            </w:pPr>
            <w:r w:rsidRPr="00D34AEC">
              <w:rPr>
                <w:szCs w:val="18"/>
                <w:lang w:val="en-US"/>
              </w:rPr>
              <w:t xml:space="preserve">Recommendation for a COUNCIL RECOMMENDATION on the economic, social, employment, structural and budgetary policies of Spain </w:t>
            </w:r>
            <w:hyperlink w:history="1" r:id="rId37">
              <w:r w:rsidRPr="00D34AEC">
                <w:rPr>
                  <w:rStyle w:val="Hyperlink"/>
                  <w:szCs w:val="18"/>
                  <w:lang w:val="en-US"/>
                </w:rPr>
                <w:t>COM(2026)209</w:t>
              </w:r>
            </w:hyperlink>
          </w:p>
          <w:p w:rsidRPr="00851C79" w:rsidR="00D34AEC" w:rsidP="00B51781" w:rsidRDefault="00D34AEC" w14:paraId="6569285B" w14:textId="12AE9A62">
            <w:pPr>
              <w:rPr>
                <w:szCs w:val="18"/>
                <w:lang w:val="en-US"/>
              </w:rPr>
            </w:pPr>
          </w:p>
        </w:tc>
      </w:tr>
      <w:tr w:rsidRPr="00A9227F" w:rsidR="00B51781" w:rsidTr="551F217B" w14:paraId="4ABC2971" w14:textId="77777777">
        <w:tc>
          <w:tcPr>
            <w:tcW w:w="1035" w:type="dxa"/>
          </w:tcPr>
          <w:p w:rsidRPr="00A9227F" w:rsidR="00B51781" w:rsidP="0040785B" w:rsidRDefault="00B51781" w14:paraId="0025D100" w14:textId="77777777">
            <w:pPr>
              <w:spacing w:after="240"/>
              <w:rPr>
                <w:szCs w:val="18"/>
              </w:rPr>
            </w:pPr>
            <w:r w:rsidRPr="00A9227F">
              <w:rPr>
                <w:szCs w:val="18"/>
              </w:rPr>
              <w:t>Voorstel</w:t>
            </w:r>
          </w:p>
        </w:tc>
        <w:tc>
          <w:tcPr>
            <w:tcW w:w="6529" w:type="dxa"/>
          </w:tcPr>
          <w:p w:rsidR="551F217B" w:rsidP="551F217B" w:rsidRDefault="551F217B" w14:paraId="54C5387A" w14:textId="153F3109">
            <w:pPr>
              <w:spacing w:after="240" w:line="259" w:lineRule="auto"/>
              <w:rPr>
                <w:rFonts w:eastAsia="Verdana" w:cs="Verdana"/>
                <w:szCs w:val="18"/>
              </w:rPr>
            </w:pPr>
            <w:r w:rsidRPr="551F217B">
              <w:rPr>
                <w:rFonts w:eastAsia="Verdana" w:cs="Verdana"/>
                <w:color w:val="000000" w:themeColor="text1"/>
                <w:szCs w:val="18"/>
              </w:rPr>
              <w:t>Voor kennisgeving aannemen</w:t>
            </w:r>
          </w:p>
        </w:tc>
      </w:tr>
      <w:tr w:rsidRPr="00C66E98" w:rsidR="00B51781" w:rsidTr="551F217B" w14:paraId="69E28289" w14:textId="77777777">
        <w:tc>
          <w:tcPr>
            <w:tcW w:w="1035" w:type="dxa"/>
          </w:tcPr>
          <w:p w:rsidRPr="00A9227F" w:rsidR="00B51781" w:rsidP="0040785B" w:rsidRDefault="00B51781" w14:paraId="2F8E9F0E" w14:textId="77777777">
            <w:pPr>
              <w:spacing w:after="240"/>
              <w:rPr>
                <w:color w:val="595959" w:themeColor="text1" w:themeTint="A6"/>
                <w:szCs w:val="18"/>
              </w:rPr>
            </w:pPr>
            <w:r w:rsidRPr="00A9227F">
              <w:rPr>
                <w:color w:val="595959" w:themeColor="text1" w:themeTint="A6"/>
                <w:szCs w:val="18"/>
              </w:rPr>
              <w:t>Noot</w:t>
            </w:r>
          </w:p>
        </w:tc>
        <w:tc>
          <w:tcPr>
            <w:tcW w:w="6529" w:type="dxa"/>
          </w:tcPr>
          <w:p w:rsidR="551F217B" w:rsidP="551F217B" w:rsidRDefault="551F217B" w14:paraId="255E974D" w14:textId="256193D7">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w:t>
            </w:r>
          </w:p>
        </w:tc>
      </w:tr>
    </w:tbl>
    <w:p w:rsidR="00B51781" w:rsidP="00F91A9D" w:rsidRDefault="00B51781" w14:paraId="7DED8D66"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D34AEC" w:rsidR="00B51781" w:rsidTr="551F217B" w14:paraId="71E8C4D8" w14:textId="77777777">
        <w:tc>
          <w:tcPr>
            <w:tcW w:w="1035" w:type="dxa"/>
          </w:tcPr>
          <w:p w:rsidRPr="00A9227F" w:rsidR="00B51781" w:rsidP="0040785B" w:rsidRDefault="00B51781" w14:paraId="4206A19C"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D34AEC" w:rsidR="00D34AEC" w:rsidP="00D34AEC" w:rsidRDefault="00D34AEC" w14:paraId="7532AFB3" w14:textId="77777777">
            <w:pPr>
              <w:rPr>
                <w:szCs w:val="18"/>
              </w:rPr>
            </w:pPr>
            <w:r w:rsidRPr="00D34AEC">
              <w:rPr>
                <w:szCs w:val="18"/>
              </w:rPr>
              <w:t xml:space="preserve">Aanbeveling voor een AANBEVELING VAN DE RAAD inzake het economisch, sociaal, werkgelegenheids-, structuur- en begrotingsbeleid van Nederland </w:t>
            </w:r>
            <w:hyperlink w:history="1" r:id="rId38">
              <w:r w:rsidRPr="00D34AEC">
                <w:rPr>
                  <w:rStyle w:val="Hyperlink"/>
                  <w:szCs w:val="18"/>
                </w:rPr>
                <w:t>COM(2026)219</w:t>
              </w:r>
            </w:hyperlink>
          </w:p>
          <w:p w:rsidRPr="00D34AEC" w:rsidR="00B51781" w:rsidP="00D34AEC" w:rsidRDefault="00B51781" w14:paraId="302E0E56" w14:textId="77777777">
            <w:pPr>
              <w:rPr>
                <w:szCs w:val="18"/>
              </w:rPr>
            </w:pPr>
          </w:p>
        </w:tc>
      </w:tr>
      <w:tr w:rsidRPr="00A9227F" w:rsidR="00B51781" w:rsidTr="551F217B" w14:paraId="784D3C7B" w14:textId="77777777">
        <w:tc>
          <w:tcPr>
            <w:tcW w:w="1035" w:type="dxa"/>
          </w:tcPr>
          <w:p w:rsidRPr="00A9227F" w:rsidR="00B51781" w:rsidP="0040785B" w:rsidRDefault="00B51781" w14:paraId="09D476E0" w14:textId="77777777">
            <w:pPr>
              <w:spacing w:after="240"/>
              <w:rPr>
                <w:szCs w:val="18"/>
              </w:rPr>
            </w:pPr>
            <w:r w:rsidRPr="00A9227F">
              <w:rPr>
                <w:szCs w:val="18"/>
              </w:rPr>
              <w:t>Voorstel</w:t>
            </w:r>
          </w:p>
        </w:tc>
        <w:tc>
          <w:tcPr>
            <w:tcW w:w="6529" w:type="dxa"/>
          </w:tcPr>
          <w:p w:rsidRPr="00A9227F" w:rsidR="00B51781" w:rsidP="0040785B" w:rsidRDefault="00B51781" w14:paraId="36E13223" w14:textId="77777777">
            <w:pPr>
              <w:spacing w:after="240"/>
              <w:rPr>
                <w:szCs w:val="18"/>
              </w:rPr>
            </w:pPr>
            <w:r>
              <w:rPr>
                <w:szCs w:val="18"/>
              </w:rPr>
              <w:t xml:space="preserve">Desgewenst betrekken bij het commissiedebat van 2 juli over de Eurogroep en </w:t>
            </w:r>
            <w:proofErr w:type="spellStart"/>
            <w:r>
              <w:rPr>
                <w:szCs w:val="18"/>
              </w:rPr>
              <w:t>Ecofinraad</w:t>
            </w:r>
            <w:proofErr w:type="spellEnd"/>
            <w:r>
              <w:rPr>
                <w:szCs w:val="18"/>
              </w:rPr>
              <w:t xml:space="preserve"> van 9 en 10 juli 2026</w:t>
            </w:r>
          </w:p>
        </w:tc>
      </w:tr>
      <w:tr w:rsidRPr="00C66E98" w:rsidR="00B51781" w:rsidTr="551F217B" w14:paraId="0395F7D3" w14:textId="77777777">
        <w:tc>
          <w:tcPr>
            <w:tcW w:w="1035" w:type="dxa"/>
          </w:tcPr>
          <w:p w:rsidRPr="00A9227F" w:rsidR="00B51781" w:rsidP="0040785B" w:rsidRDefault="00B51781" w14:paraId="46163DB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B51781" w:rsidP="0040785B" w:rsidRDefault="0410640E" w14:paraId="5E4B234C" w14:textId="4883138D">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 voor Nederland.</w:t>
            </w:r>
          </w:p>
        </w:tc>
      </w:tr>
    </w:tbl>
    <w:p w:rsidR="00B51781" w:rsidP="00F91A9D" w:rsidRDefault="00B51781" w14:paraId="49E06EC7"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02FDF" w:rsidR="00B51781" w:rsidTr="551F217B" w14:paraId="227A356F" w14:textId="77777777">
        <w:tc>
          <w:tcPr>
            <w:tcW w:w="1035" w:type="dxa"/>
          </w:tcPr>
          <w:p w:rsidRPr="00A9227F" w:rsidR="00B51781" w:rsidP="0040785B" w:rsidRDefault="00B51781" w14:paraId="0247F2FA" w14:textId="77777777">
            <w:pPr>
              <w:spacing w:after="240"/>
              <w:rPr>
                <w:color w:val="595959" w:themeColor="text1" w:themeTint="A6"/>
                <w:szCs w:val="18"/>
              </w:rPr>
            </w:pPr>
            <w:r w:rsidRPr="00A9227F">
              <w:rPr>
                <w:color w:val="595959" w:themeColor="text1" w:themeTint="A6"/>
                <w:szCs w:val="18"/>
              </w:rPr>
              <w:t>Titel</w:t>
            </w:r>
          </w:p>
        </w:tc>
        <w:tc>
          <w:tcPr>
            <w:tcW w:w="6529" w:type="dxa"/>
          </w:tcPr>
          <w:p w:rsidR="00B51781" w:rsidP="0040785B" w:rsidRDefault="00FC1744" w14:paraId="1D410131" w14:textId="50D65076">
            <w:pPr>
              <w:rPr>
                <w:szCs w:val="18"/>
                <w:lang w:val="en-US"/>
              </w:rPr>
            </w:pPr>
            <w:r w:rsidRPr="00FC1744">
              <w:rPr>
                <w:szCs w:val="18"/>
                <w:lang w:val="en-US"/>
              </w:rPr>
              <w:t>Recommendation for a COUNCIL RECOMMENDATION on the economic, social, employment, structural and budgetary policies of Malta</w:t>
            </w:r>
            <w:r w:rsidRPr="00FC1744">
              <w:rPr>
                <w:b/>
                <w:bCs/>
                <w:szCs w:val="18"/>
                <w:lang w:val="en-US"/>
              </w:rPr>
              <w:t xml:space="preserve"> </w:t>
            </w:r>
            <w:hyperlink w:history="1" r:id="rId39">
              <w:r w:rsidRPr="00FC1744">
                <w:rPr>
                  <w:rStyle w:val="Hyperlink"/>
                  <w:szCs w:val="18"/>
                  <w:lang w:val="en-US"/>
                </w:rPr>
                <w:t>COM(2026)218</w:t>
              </w:r>
            </w:hyperlink>
          </w:p>
          <w:p w:rsidRPr="00851C79" w:rsidR="00B51781" w:rsidP="0040785B" w:rsidRDefault="00B51781" w14:paraId="61D77A43" w14:textId="77777777">
            <w:pPr>
              <w:rPr>
                <w:szCs w:val="18"/>
                <w:lang w:val="en-US"/>
              </w:rPr>
            </w:pPr>
          </w:p>
        </w:tc>
      </w:tr>
      <w:tr w:rsidRPr="00A9227F" w:rsidR="00B51781" w:rsidTr="551F217B" w14:paraId="2BD31879" w14:textId="77777777">
        <w:tc>
          <w:tcPr>
            <w:tcW w:w="1035" w:type="dxa"/>
          </w:tcPr>
          <w:p w:rsidRPr="00A9227F" w:rsidR="00B51781" w:rsidP="0040785B" w:rsidRDefault="00B51781" w14:paraId="456095AD" w14:textId="77777777">
            <w:pPr>
              <w:spacing w:after="240"/>
              <w:rPr>
                <w:szCs w:val="18"/>
              </w:rPr>
            </w:pPr>
            <w:r w:rsidRPr="00A9227F">
              <w:rPr>
                <w:szCs w:val="18"/>
              </w:rPr>
              <w:t>Voorstel</w:t>
            </w:r>
          </w:p>
        </w:tc>
        <w:tc>
          <w:tcPr>
            <w:tcW w:w="6529" w:type="dxa"/>
          </w:tcPr>
          <w:p w:rsidR="551F217B" w:rsidP="551F217B" w:rsidRDefault="551F217B" w14:paraId="6EFBCA5F" w14:textId="153F3109">
            <w:pPr>
              <w:spacing w:after="240" w:line="259" w:lineRule="auto"/>
              <w:rPr>
                <w:rFonts w:eastAsia="Verdana" w:cs="Verdana"/>
                <w:szCs w:val="18"/>
              </w:rPr>
            </w:pPr>
            <w:r w:rsidRPr="551F217B">
              <w:rPr>
                <w:rFonts w:eastAsia="Verdana" w:cs="Verdana"/>
                <w:color w:val="000000" w:themeColor="text1"/>
                <w:szCs w:val="18"/>
              </w:rPr>
              <w:t>Voor kennisgeving aannemen</w:t>
            </w:r>
          </w:p>
        </w:tc>
      </w:tr>
      <w:tr w:rsidRPr="00C66E98" w:rsidR="00B51781" w:rsidTr="551F217B" w14:paraId="54DE3131" w14:textId="77777777">
        <w:tc>
          <w:tcPr>
            <w:tcW w:w="1035" w:type="dxa"/>
          </w:tcPr>
          <w:p w:rsidRPr="00A9227F" w:rsidR="00B51781" w:rsidP="0040785B" w:rsidRDefault="00B51781" w14:paraId="5C5EA290" w14:textId="77777777">
            <w:pPr>
              <w:spacing w:after="240"/>
              <w:rPr>
                <w:color w:val="595959" w:themeColor="text1" w:themeTint="A6"/>
                <w:szCs w:val="18"/>
              </w:rPr>
            </w:pPr>
            <w:r w:rsidRPr="00A9227F">
              <w:rPr>
                <w:color w:val="595959" w:themeColor="text1" w:themeTint="A6"/>
                <w:szCs w:val="18"/>
              </w:rPr>
              <w:t>Noot</w:t>
            </w:r>
          </w:p>
        </w:tc>
        <w:tc>
          <w:tcPr>
            <w:tcW w:w="6529" w:type="dxa"/>
          </w:tcPr>
          <w:p w:rsidR="551F217B" w:rsidP="551F217B" w:rsidRDefault="551F217B" w14:paraId="59B7457C" w14:textId="256193D7">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w:t>
            </w:r>
          </w:p>
        </w:tc>
      </w:tr>
    </w:tbl>
    <w:p w:rsidR="00B51781" w:rsidP="00F91A9D" w:rsidRDefault="00B51781" w14:paraId="5F37FF3F"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02FDF" w:rsidR="00B51781" w:rsidTr="551F217B" w14:paraId="430FD26C" w14:textId="77777777">
        <w:tc>
          <w:tcPr>
            <w:tcW w:w="1035" w:type="dxa"/>
          </w:tcPr>
          <w:p w:rsidRPr="00A9227F" w:rsidR="00B51781" w:rsidP="0040785B" w:rsidRDefault="00B51781" w14:paraId="61DA1C75" w14:textId="77777777">
            <w:pPr>
              <w:spacing w:after="240"/>
              <w:rPr>
                <w:color w:val="595959" w:themeColor="text1" w:themeTint="A6"/>
                <w:szCs w:val="18"/>
              </w:rPr>
            </w:pPr>
            <w:r w:rsidRPr="00A9227F">
              <w:rPr>
                <w:color w:val="595959" w:themeColor="text1" w:themeTint="A6"/>
                <w:szCs w:val="18"/>
              </w:rPr>
              <w:t>Titel</w:t>
            </w:r>
          </w:p>
        </w:tc>
        <w:tc>
          <w:tcPr>
            <w:tcW w:w="6529" w:type="dxa"/>
          </w:tcPr>
          <w:p w:rsidR="00B51781" w:rsidP="00FC1744" w:rsidRDefault="00FC1744" w14:paraId="0B5EE2E6" w14:textId="77777777">
            <w:pPr>
              <w:rPr>
                <w:szCs w:val="18"/>
                <w:lang w:val="en-US"/>
              </w:rPr>
            </w:pPr>
            <w:r w:rsidRPr="00FC1744">
              <w:rPr>
                <w:szCs w:val="18"/>
                <w:lang w:val="en-US"/>
              </w:rPr>
              <w:t xml:space="preserve">Recommendation for a COUNCIL RECOMMENDATION on the economic, social, employment, structural and budgetary policies of Hungary </w:t>
            </w:r>
            <w:hyperlink w:history="1" r:id="rId40">
              <w:r w:rsidRPr="00FC1744">
                <w:rPr>
                  <w:rStyle w:val="Hyperlink"/>
                  <w:szCs w:val="18"/>
                  <w:lang w:val="en-US"/>
                </w:rPr>
                <w:t>COM(2026)217</w:t>
              </w:r>
            </w:hyperlink>
          </w:p>
          <w:p w:rsidRPr="00851C79" w:rsidR="00FC1744" w:rsidP="00FC1744" w:rsidRDefault="00FC1744" w14:paraId="3761EEB8" w14:textId="77D09F37">
            <w:pPr>
              <w:rPr>
                <w:szCs w:val="18"/>
                <w:lang w:val="en-US"/>
              </w:rPr>
            </w:pPr>
          </w:p>
        </w:tc>
      </w:tr>
      <w:tr w:rsidRPr="00A9227F" w:rsidR="00B51781" w:rsidTr="551F217B" w14:paraId="4D226504" w14:textId="77777777">
        <w:tc>
          <w:tcPr>
            <w:tcW w:w="1035" w:type="dxa"/>
          </w:tcPr>
          <w:p w:rsidRPr="00A9227F" w:rsidR="00B51781" w:rsidP="0040785B" w:rsidRDefault="00B51781" w14:paraId="5108614F" w14:textId="77777777">
            <w:pPr>
              <w:spacing w:after="240"/>
              <w:rPr>
                <w:szCs w:val="18"/>
              </w:rPr>
            </w:pPr>
            <w:r w:rsidRPr="00A9227F">
              <w:rPr>
                <w:szCs w:val="18"/>
              </w:rPr>
              <w:t>Voorstel</w:t>
            </w:r>
          </w:p>
        </w:tc>
        <w:tc>
          <w:tcPr>
            <w:tcW w:w="6529" w:type="dxa"/>
          </w:tcPr>
          <w:p w:rsidR="551F217B" w:rsidP="551F217B" w:rsidRDefault="551F217B" w14:paraId="65D1E0BA" w14:textId="5F3BFC56">
            <w:pPr>
              <w:spacing w:after="240" w:line="259" w:lineRule="auto"/>
            </w:pPr>
            <w:r w:rsidRPr="551F217B">
              <w:rPr>
                <w:rFonts w:eastAsia="Verdana" w:cs="Verdana"/>
                <w:color w:val="000000" w:themeColor="text1"/>
                <w:szCs w:val="18"/>
              </w:rPr>
              <w:t>Voor kennisgeving aannemen</w:t>
            </w:r>
          </w:p>
          <w:p w:rsidR="551F217B" w:rsidP="551F217B" w:rsidRDefault="551F217B" w14:paraId="61218CD5" w14:textId="1DD63829">
            <w:pPr>
              <w:spacing w:after="240" w:line="259" w:lineRule="auto"/>
              <w:rPr>
                <w:rFonts w:eastAsia="Verdana" w:cs="Verdana"/>
                <w:color w:val="000000" w:themeColor="text1"/>
                <w:szCs w:val="18"/>
              </w:rPr>
            </w:pPr>
          </w:p>
        </w:tc>
      </w:tr>
      <w:tr w:rsidRPr="00C66E98" w:rsidR="00B51781" w:rsidTr="551F217B" w14:paraId="04E279D2" w14:textId="77777777">
        <w:tc>
          <w:tcPr>
            <w:tcW w:w="1035" w:type="dxa"/>
          </w:tcPr>
          <w:p w:rsidRPr="00A9227F" w:rsidR="00B51781" w:rsidP="0040785B" w:rsidRDefault="00B51781" w14:paraId="3B8A397F" w14:textId="77777777">
            <w:pPr>
              <w:spacing w:after="240"/>
              <w:rPr>
                <w:color w:val="595959" w:themeColor="text1" w:themeTint="A6"/>
                <w:szCs w:val="18"/>
              </w:rPr>
            </w:pPr>
            <w:r w:rsidRPr="00A9227F">
              <w:rPr>
                <w:color w:val="595959" w:themeColor="text1" w:themeTint="A6"/>
                <w:szCs w:val="18"/>
              </w:rPr>
              <w:t>Noot</w:t>
            </w:r>
          </w:p>
        </w:tc>
        <w:tc>
          <w:tcPr>
            <w:tcW w:w="6529" w:type="dxa"/>
          </w:tcPr>
          <w:p w:rsidR="551F217B" w:rsidP="551F217B" w:rsidRDefault="551F217B" w14:paraId="63D99747" w14:textId="256193D7">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w:t>
            </w:r>
          </w:p>
        </w:tc>
      </w:tr>
    </w:tbl>
    <w:p w:rsidR="00B51781" w:rsidP="00F91A9D" w:rsidRDefault="00B51781" w14:paraId="2EFAAD61"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02FDF" w:rsidR="00B51781" w:rsidTr="551F217B" w14:paraId="16E888C9" w14:textId="77777777">
        <w:tc>
          <w:tcPr>
            <w:tcW w:w="1035" w:type="dxa"/>
          </w:tcPr>
          <w:p w:rsidRPr="00A9227F" w:rsidR="00B51781" w:rsidP="0040785B" w:rsidRDefault="00B51781" w14:paraId="2DEC991D"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EC7F10" w:rsidR="00EC7F10" w:rsidP="00EC7F10" w:rsidRDefault="00EC7F10" w14:paraId="26B01053" w14:textId="77777777">
            <w:pPr>
              <w:rPr>
                <w:szCs w:val="18"/>
                <w:lang w:val="en-US"/>
              </w:rPr>
            </w:pPr>
            <w:r w:rsidRPr="00EC7F10">
              <w:rPr>
                <w:szCs w:val="18"/>
                <w:lang w:val="en-US"/>
              </w:rPr>
              <w:t xml:space="preserve">Recommendation for a COUNCIL RECOMMENDATION on the economic, social, employment, structural and budgetary policies of Lithuania </w:t>
            </w:r>
            <w:hyperlink w:history="1" r:id="rId41">
              <w:r w:rsidRPr="00EC7F10">
                <w:rPr>
                  <w:rStyle w:val="Hyperlink"/>
                  <w:szCs w:val="18"/>
                  <w:lang w:val="en-US"/>
                </w:rPr>
                <w:t>COM(2026)215</w:t>
              </w:r>
            </w:hyperlink>
          </w:p>
          <w:p w:rsidRPr="00851C79" w:rsidR="00B51781" w:rsidP="0040785B" w:rsidRDefault="00B51781" w14:paraId="5CD94994" w14:textId="77777777">
            <w:pPr>
              <w:rPr>
                <w:szCs w:val="18"/>
                <w:lang w:val="en-US"/>
              </w:rPr>
            </w:pPr>
          </w:p>
        </w:tc>
      </w:tr>
      <w:tr w:rsidRPr="00A9227F" w:rsidR="00B51781" w:rsidTr="551F217B" w14:paraId="761E186F" w14:textId="77777777">
        <w:tc>
          <w:tcPr>
            <w:tcW w:w="1035" w:type="dxa"/>
          </w:tcPr>
          <w:p w:rsidRPr="00A9227F" w:rsidR="00B51781" w:rsidP="0040785B" w:rsidRDefault="00B51781" w14:paraId="71D44E93" w14:textId="77777777">
            <w:pPr>
              <w:spacing w:after="240"/>
              <w:rPr>
                <w:szCs w:val="18"/>
              </w:rPr>
            </w:pPr>
            <w:r w:rsidRPr="00A9227F">
              <w:rPr>
                <w:szCs w:val="18"/>
              </w:rPr>
              <w:t>Voorstel</w:t>
            </w:r>
          </w:p>
        </w:tc>
        <w:tc>
          <w:tcPr>
            <w:tcW w:w="6529" w:type="dxa"/>
          </w:tcPr>
          <w:p w:rsidR="551F217B" w:rsidP="551F217B" w:rsidRDefault="551F217B" w14:paraId="50677D07" w14:textId="153F3109">
            <w:pPr>
              <w:spacing w:after="240" w:line="259" w:lineRule="auto"/>
              <w:rPr>
                <w:rFonts w:eastAsia="Verdana" w:cs="Verdana"/>
                <w:szCs w:val="18"/>
              </w:rPr>
            </w:pPr>
            <w:r w:rsidRPr="551F217B">
              <w:rPr>
                <w:rFonts w:eastAsia="Verdana" w:cs="Verdana"/>
                <w:color w:val="000000" w:themeColor="text1"/>
                <w:szCs w:val="18"/>
              </w:rPr>
              <w:t>Voor kennisgeving aannemen</w:t>
            </w:r>
          </w:p>
        </w:tc>
      </w:tr>
      <w:tr w:rsidRPr="00C66E98" w:rsidR="00B51781" w:rsidTr="551F217B" w14:paraId="5B0D55BF" w14:textId="77777777">
        <w:tc>
          <w:tcPr>
            <w:tcW w:w="1035" w:type="dxa"/>
          </w:tcPr>
          <w:p w:rsidRPr="00A9227F" w:rsidR="00B51781" w:rsidP="0040785B" w:rsidRDefault="00B51781" w14:paraId="7B9C4E3C" w14:textId="77777777">
            <w:pPr>
              <w:spacing w:after="240"/>
              <w:rPr>
                <w:color w:val="595959" w:themeColor="text1" w:themeTint="A6"/>
                <w:szCs w:val="18"/>
              </w:rPr>
            </w:pPr>
            <w:r w:rsidRPr="00A9227F">
              <w:rPr>
                <w:color w:val="595959" w:themeColor="text1" w:themeTint="A6"/>
                <w:szCs w:val="18"/>
              </w:rPr>
              <w:lastRenderedPageBreak/>
              <w:t>Noot</w:t>
            </w:r>
          </w:p>
        </w:tc>
        <w:tc>
          <w:tcPr>
            <w:tcW w:w="6529" w:type="dxa"/>
          </w:tcPr>
          <w:p w:rsidR="551F217B" w:rsidP="551F217B" w:rsidRDefault="551F217B" w14:paraId="5473C40D" w14:textId="256193D7">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w:t>
            </w:r>
          </w:p>
        </w:tc>
      </w:tr>
    </w:tbl>
    <w:p w:rsidR="00B51781" w:rsidP="00F91A9D" w:rsidRDefault="00B51781" w14:paraId="5B64325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02FDF" w:rsidR="00EC7F10" w:rsidTr="551F217B" w14:paraId="3B2BFB7F" w14:textId="77777777">
        <w:tc>
          <w:tcPr>
            <w:tcW w:w="1035" w:type="dxa"/>
          </w:tcPr>
          <w:p w:rsidRPr="00A9227F" w:rsidR="00EC7F10" w:rsidP="0040785B" w:rsidRDefault="00EC7F10" w14:paraId="38D58898" w14:textId="77777777">
            <w:pPr>
              <w:spacing w:after="240"/>
              <w:rPr>
                <w:color w:val="595959" w:themeColor="text1" w:themeTint="A6"/>
                <w:szCs w:val="18"/>
              </w:rPr>
            </w:pPr>
            <w:r w:rsidRPr="00A9227F">
              <w:rPr>
                <w:color w:val="595959" w:themeColor="text1" w:themeTint="A6"/>
                <w:szCs w:val="18"/>
              </w:rPr>
              <w:t>Titel</w:t>
            </w:r>
          </w:p>
        </w:tc>
        <w:tc>
          <w:tcPr>
            <w:tcW w:w="6529" w:type="dxa"/>
          </w:tcPr>
          <w:p w:rsidR="00EC7F10" w:rsidP="0040785B" w:rsidRDefault="00EC7F10" w14:paraId="26B54BA5" w14:textId="77777777">
            <w:pPr>
              <w:rPr>
                <w:szCs w:val="18"/>
                <w:lang w:val="en-US"/>
              </w:rPr>
            </w:pPr>
            <w:r w:rsidRPr="00EC7F10">
              <w:rPr>
                <w:szCs w:val="18"/>
                <w:lang w:val="en-US"/>
              </w:rPr>
              <w:t xml:space="preserve">Recommendation for a COUNCIL RECOMMENDATION on the economic, social, employment, structural and budgetary policies of Luxembourg </w:t>
            </w:r>
            <w:hyperlink w:history="1" r:id="rId42">
              <w:r w:rsidRPr="00EC7F10">
                <w:rPr>
                  <w:rStyle w:val="Hyperlink"/>
                  <w:szCs w:val="18"/>
                  <w:lang w:val="en-US"/>
                </w:rPr>
                <w:t>COM(2026)216</w:t>
              </w:r>
            </w:hyperlink>
          </w:p>
          <w:p w:rsidRPr="00851C79" w:rsidR="00EC7F10" w:rsidP="0040785B" w:rsidRDefault="00EC7F10" w14:paraId="7DAB997B" w14:textId="28717AFB">
            <w:pPr>
              <w:rPr>
                <w:szCs w:val="18"/>
                <w:lang w:val="en-US"/>
              </w:rPr>
            </w:pPr>
          </w:p>
        </w:tc>
      </w:tr>
      <w:tr w:rsidRPr="00A9227F" w:rsidR="00EC7F10" w:rsidTr="551F217B" w14:paraId="360EFA37" w14:textId="77777777">
        <w:tc>
          <w:tcPr>
            <w:tcW w:w="1035" w:type="dxa"/>
          </w:tcPr>
          <w:p w:rsidRPr="00A9227F" w:rsidR="00EC7F10" w:rsidP="0040785B" w:rsidRDefault="00EC7F10" w14:paraId="215BFBB3" w14:textId="77777777">
            <w:pPr>
              <w:spacing w:after="240"/>
              <w:rPr>
                <w:szCs w:val="18"/>
              </w:rPr>
            </w:pPr>
            <w:r w:rsidRPr="00A9227F">
              <w:rPr>
                <w:szCs w:val="18"/>
              </w:rPr>
              <w:t>Voorstel</w:t>
            </w:r>
          </w:p>
        </w:tc>
        <w:tc>
          <w:tcPr>
            <w:tcW w:w="6529" w:type="dxa"/>
          </w:tcPr>
          <w:p w:rsidRPr="00A9227F" w:rsidR="00EC7F10" w:rsidP="551F217B" w:rsidRDefault="08438402" w14:paraId="60D3BD38" w14:textId="73FCD1F4">
            <w:pPr>
              <w:spacing w:after="240" w:line="259" w:lineRule="auto"/>
              <w:rPr>
                <w:rFonts w:eastAsia="Verdana" w:cs="Verdana"/>
                <w:szCs w:val="18"/>
              </w:rPr>
            </w:pPr>
            <w:r w:rsidRPr="551F217B">
              <w:rPr>
                <w:rFonts w:eastAsia="Verdana" w:cs="Verdana"/>
                <w:color w:val="000000" w:themeColor="text1"/>
                <w:szCs w:val="18"/>
              </w:rPr>
              <w:t>Voor kennisgeving aannemen</w:t>
            </w:r>
          </w:p>
        </w:tc>
      </w:tr>
      <w:tr w:rsidRPr="00C66E98" w:rsidR="00EC7F10" w:rsidTr="551F217B" w14:paraId="0E890B19" w14:textId="77777777">
        <w:tc>
          <w:tcPr>
            <w:tcW w:w="1035" w:type="dxa"/>
          </w:tcPr>
          <w:p w:rsidRPr="00A9227F" w:rsidR="00EC7F10" w:rsidP="0040785B" w:rsidRDefault="00EC7F10" w14:paraId="77A1E6E5"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EC7F10" w:rsidP="0040785B" w:rsidRDefault="2C0BD870" w14:paraId="1923D402" w14:textId="4015BBFD">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w:t>
            </w:r>
          </w:p>
        </w:tc>
      </w:tr>
    </w:tbl>
    <w:p w:rsidR="00EC7F10" w:rsidP="00F91A9D" w:rsidRDefault="00EC7F10" w14:paraId="5125F930"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02FDF" w:rsidR="00EC7F10" w:rsidTr="551F217B" w14:paraId="4517BF89" w14:textId="77777777">
        <w:tc>
          <w:tcPr>
            <w:tcW w:w="1035" w:type="dxa"/>
          </w:tcPr>
          <w:p w:rsidRPr="00A9227F" w:rsidR="00EC7F10" w:rsidP="0040785B" w:rsidRDefault="00EC7F10" w14:paraId="406BC345"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928CB" w:rsidR="009928CB" w:rsidP="009928CB" w:rsidRDefault="009928CB" w14:paraId="7A8E4167" w14:textId="77777777">
            <w:pPr>
              <w:rPr>
                <w:szCs w:val="18"/>
                <w:lang w:val="en-US"/>
              </w:rPr>
            </w:pPr>
            <w:r w:rsidRPr="009928CB">
              <w:rPr>
                <w:szCs w:val="18"/>
                <w:lang w:val="en-US"/>
              </w:rPr>
              <w:t xml:space="preserve">Recommendation for a COUNCIL RECOMMENDATION on the economic, social, employment, structural and budgetary policies of Poland </w:t>
            </w:r>
            <w:hyperlink w:history="1" r:id="rId43">
              <w:r w:rsidRPr="009928CB">
                <w:rPr>
                  <w:rStyle w:val="Hyperlink"/>
                  <w:szCs w:val="18"/>
                  <w:lang w:val="en-US"/>
                </w:rPr>
                <w:t>COM(2026)221</w:t>
              </w:r>
            </w:hyperlink>
          </w:p>
          <w:p w:rsidRPr="00851C79" w:rsidR="00EC7F10" w:rsidP="0040785B" w:rsidRDefault="00EC7F10" w14:paraId="0563148B" w14:textId="77777777">
            <w:pPr>
              <w:rPr>
                <w:szCs w:val="18"/>
                <w:lang w:val="en-US"/>
              </w:rPr>
            </w:pPr>
          </w:p>
        </w:tc>
      </w:tr>
      <w:tr w:rsidRPr="00A9227F" w:rsidR="00EC7F10" w:rsidTr="551F217B" w14:paraId="0612BB5E" w14:textId="77777777">
        <w:tc>
          <w:tcPr>
            <w:tcW w:w="1035" w:type="dxa"/>
          </w:tcPr>
          <w:p w:rsidRPr="00A9227F" w:rsidR="00EC7F10" w:rsidP="0040785B" w:rsidRDefault="00EC7F10" w14:paraId="3B1BC218" w14:textId="77777777">
            <w:pPr>
              <w:spacing w:after="240"/>
              <w:rPr>
                <w:szCs w:val="18"/>
              </w:rPr>
            </w:pPr>
            <w:r w:rsidRPr="00A9227F">
              <w:rPr>
                <w:szCs w:val="18"/>
              </w:rPr>
              <w:t>Voorstel</w:t>
            </w:r>
          </w:p>
        </w:tc>
        <w:tc>
          <w:tcPr>
            <w:tcW w:w="6529" w:type="dxa"/>
          </w:tcPr>
          <w:p w:rsidRPr="00A9227F" w:rsidR="00EC7F10" w:rsidP="551F217B" w:rsidRDefault="1EA4633C" w14:paraId="32F1ECB5" w14:textId="153F3109">
            <w:pPr>
              <w:spacing w:after="240" w:line="259" w:lineRule="auto"/>
              <w:rPr>
                <w:rFonts w:eastAsia="Verdana" w:cs="Verdana"/>
                <w:szCs w:val="18"/>
              </w:rPr>
            </w:pPr>
            <w:r w:rsidRPr="551F217B">
              <w:rPr>
                <w:rFonts w:eastAsia="Verdana" w:cs="Verdana"/>
                <w:color w:val="000000" w:themeColor="text1"/>
                <w:szCs w:val="18"/>
              </w:rPr>
              <w:t>Voor kennisgeving aannemen</w:t>
            </w:r>
          </w:p>
        </w:tc>
      </w:tr>
      <w:tr w:rsidRPr="00C66E98" w:rsidR="00EC7F10" w:rsidTr="551F217B" w14:paraId="5CA5A72E" w14:textId="77777777">
        <w:tc>
          <w:tcPr>
            <w:tcW w:w="1035" w:type="dxa"/>
          </w:tcPr>
          <w:p w:rsidRPr="00A9227F" w:rsidR="00EC7F10" w:rsidP="0040785B" w:rsidRDefault="00EC7F10" w14:paraId="17AAAFEF"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EC7F10" w:rsidP="0040785B" w:rsidRDefault="6065D009" w14:paraId="0A2C32CD" w14:textId="256193D7">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w:t>
            </w:r>
          </w:p>
        </w:tc>
      </w:tr>
    </w:tbl>
    <w:p w:rsidR="00EC7F10" w:rsidP="00F91A9D" w:rsidRDefault="00EC7F10" w14:paraId="2F9D4BA5"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02FDF" w:rsidR="00EC7F10" w:rsidTr="551F217B" w14:paraId="61BAA05F" w14:textId="77777777">
        <w:tc>
          <w:tcPr>
            <w:tcW w:w="1035" w:type="dxa"/>
          </w:tcPr>
          <w:p w:rsidRPr="00A9227F" w:rsidR="00EC7F10" w:rsidP="0040785B" w:rsidRDefault="00EC7F10" w14:paraId="74680FFB" w14:textId="77777777">
            <w:pPr>
              <w:spacing w:after="240"/>
              <w:rPr>
                <w:color w:val="595959" w:themeColor="text1" w:themeTint="A6"/>
                <w:szCs w:val="18"/>
              </w:rPr>
            </w:pPr>
            <w:r w:rsidRPr="00A9227F">
              <w:rPr>
                <w:color w:val="595959" w:themeColor="text1" w:themeTint="A6"/>
                <w:szCs w:val="18"/>
              </w:rPr>
              <w:t>Titel</w:t>
            </w:r>
          </w:p>
        </w:tc>
        <w:tc>
          <w:tcPr>
            <w:tcW w:w="6529" w:type="dxa"/>
          </w:tcPr>
          <w:p w:rsidR="00EC7F10" w:rsidP="0040785B" w:rsidRDefault="009928CB" w14:paraId="08369104" w14:textId="77777777">
            <w:pPr>
              <w:rPr>
                <w:szCs w:val="18"/>
                <w:lang w:val="en-US"/>
              </w:rPr>
            </w:pPr>
            <w:r w:rsidRPr="009928CB">
              <w:rPr>
                <w:szCs w:val="18"/>
                <w:lang w:val="en-US"/>
              </w:rPr>
              <w:t xml:space="preserve">Recommendation for a COUNCIL RECOMMENDATION on the economic, social, employment, structural and budgetary policies of Portugal </w:t>
            </w:r>
            <w:hyperlink w:history="1" r:id="rId44">
              <w:r w:rsidRPr="009928CB">
                <w:rPr>
                  <w:rStyle w:val="Hyperlink"/>
                  <w:szCs w:val="18"/>
                  <w:lang w:val="en-US"/>
                </w:rPr>
                <w:t>COM(2026)222</w:t>
              </w:r>
            </w:hyperlink>
          </w:p>
          <w:p w:rsidRPr="00851C79" w:rsidR="009928CB" w:rsidP="0040785B" w:rsidRDefault="009928CB" w14:paraId="66D05786" w14:textId="0ACE9A49">
            <w:pPr>
              <w:rPr>
                <w:szCs w:val="18"/>
                <w:lang w:val="en-US"/>
              </w:rPr>
            </w:pPr>
          </w:p>
        </w:tc>
      </w:tr>
      <w:tr w:rsidRPr="00A9227F" w:rsidR="00EC7F10" w:rsidTr="551F217B" w14:paraId="7CCC610A" w14:textId="77777777">
        <w:tc>
          <w:tcPr>
            <w:tcW w:w="1035" w:type="dxa"/>
          </w:tcPr>
          <w:p w:rsidRPr="00A9227F" w:rsidR="00EC7F10" w:rsidP="0040785B" w:rsidRDefault="00EC7F10" w14:paraId="4FA73D8B" w14:textId="77777777">
            <w:pPr>
              <w:spacing w:after="240"/>
              <w:rPr>
                <w:szCs w:val="18"/>
              </w:rPr>
            </w:pPr>
            <w:r w:rsidRPr="00A9227F">
              <w:rPr>
                <w:szCs w:val="18"/>
              </w:rPr>
              <w:t>Voorstel</w:t>
            </w:r>
          </w:p>
        </w:tc>
        <w:tc>
          <w:tcPr>
            <w:tcW w:w="6529" w:type="dxa"/>
          </w:tcPr>
          <w:p w:rsidRPr="00A9227F" w:rsidR="00EC7F10" w:rsidP="551F217B" w:rsidRDefault="32FD3663" w14:paraId="5DF0DFF3" w14:textId="6B412397">
            <w:pPr>
              <w:spacing w:after="240" w:line="259" w:lineRule="auto"/>
              <w:rPr>
                <w:rFonts w:eastAsia="Verdana" w:cs="Verdana"/>
                <w:szCs w:val="18"/>
              </w:rPr>
            </w:pPr>
            <w:r w:rsidRPr="551F217B">
              <w:rPr>
                <w:rFonts w:eastAsia="Verdana" w:cs="Verdana"/>
                <w:color w:val="000000" w:themeColor="text1"/>
                <w:szCs w:val="18"/>
              </w:rPr>
              <w:t>Voor kennisgeving aannemen</w:t>
            </w:r>
          </w:p>
        </w:tc>
      </w:tr>
      <w:tr w:rsidRPr="00C66E98" w:rsidR="00EC7F10" w:rsidTr="551F217B" w14:paraId="58987558" w14:textId="77777777">
        <w:tc>
          <w:tcPr>
            <w:tcW w:w="1035" w:type="dxa"/>
          </w:tcPr>
          <w:p w:rsidRPr="00A9227F" w:rsidR="00EC7F10" w:rsidP="0040785B" w:rsidRDefault="00EC7F10" w14:paraId="47B3AED3"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EC7F10" w:rsidP="0040785B" w:rsidRDefault="18FD3CF3" w14:paraId="5346A799" w14:textId="1371EB48">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w:t>
            </w:r>
          </w:p>
        </w:tc>
      </w:tr>
    </w:tbl>
    <w:p w:rsidR="00EC7F10" w:rsidP="00F91A9D" w:rsidRDefault="00EC7F10" w14:paraId="061BD286"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02FDF" w:rsidR="00EC7F10" w:rsidTr="551F217B" w14:paraId="71F33AE3" w14:textId="77777777">
        <w:tc>
          <w:tcPr>
            <w:tcW w:w="1035" w:type="dxa"/>
          </w:tcPr>
          <w:p w:rsidRPr="00A9227F" w:rsidR="00EC7F10" w:rsidP="0040785B" w:rsidRDefault="00EC7F10" w14:paraId="0A300F9F"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928CB" w:rsidR="009928CB" w:rsidP="009928CB" w:rsidRDefault="009928CB" w14:paraId="54E3F8D0" w14:textId="77777777">
            <w:pPr>
              <w:rPr>
                <w:szCs w:val="18"/>
                <w:lang w:val="en-US"/>
              </w:rPr>
            </w:pPr>
            <w:r w:rsidRPr="009928CB">
              <w:rPr>
                <w:szCs w:val="18"/>
                <w:lang w:val="en-US"/>
              </w:rPr>
              <w:t>Recommendation for a COUNCIL RECOMMENDATION on the economic, social, employment, structural and budgetary policies of Romania</w:t>
            </w:r>
            <w:r w:rsidRPr="009928CB">
              <w:rPr>
                <w:b/>
                <w:bCs/>
                <w:szCs w:val="18"/>
                <w:lang w:val="en-US"/>
              </w:rPr>
              <w:t xml:space="preserve"> </w:t>
            </w:r>
            <w:hyperlink w:history="1" r:id="rId45">
              <w:r w:rsidRPr="009928CB">
                <w:rPr>
                  <w:rStyle w:val="Hyperlink"/>
                  <w:szCs w:val="18"/>
                  <w:lang w:val="en-US"/>
                </w:rPr>
                <w:t>COM(2026)223</w:t>
              </w:r>
            </w:hyperlink>
          </w:p>
          <w:p w:rsidRPr="00851C79" w:rsidR="00EC7F10" w:rsidP="009928CB" w:rsidRDefault="00EC7F10" w14:paraId="0F816458" w14:textId="77777777">
            <w:pPr>
              <w:rPr>
                <w:szCs w:val="18"/>
                <w:lang w:val="en-US"/>
              </w:rPr>
            </w:pPr>
          </w:p>
        </w:tc>
      </w:tr>
      <w:tr w:rsidRPr="00A9227F" w:rsidR="00EC7F10" w:rsidTr="551F217B" w14:paraId="35EACA28" w14:textId="77777777">
        <w:tc>
          <w:tcPr>
            <w:tcW w:w="1035" w:type="dxa"/>
          </w:tcPr>
          <w:p w:rsidRPr="00A9227F" w:rsidR="00EC7F10" w:rsidP="0040785B" w:rsidRDefault="00EC7F10" w14:paraId="1B271C24" w14:textId="77777777">
            <w:pPr>
              <w:spacing w:after="240"/>
              <w:rPr>
                <w:szCs w:val="18"/>
              </w:rPr>
            </w:pPr>
            <w:r w:rsidRPr="00A9227F">
              <w:rPr>
                <w:szCs w:val="18"/>
              </w:rPr>
              <w:t>Voorstel</w:t>
            </w:r>
          </w:p>
        </w:tc>
        <w:tc>
          <w:tcPr>
            <w:tcW w:w="6529" w:type="dxa"/>
          </w:tcPr>
          <w:p w:rsidRPr="00A9227F" w:rsidR="00EC7F10" w:rsidP="551F217B" w:rsidRDefault="204BC34C" w14:paraId="466F465A" w14:textId="4282E9CC">
            <w:pPr>
              <w:spacing w:after="240" w:line="259" w:lineRule="auto"/>
              <w:rPr>
                <w:rFonts w:eastAsia="Verdana" w:cs="Verdana"/>
                <w:szCs w:val="18"/>
              </w:rPr>
            </w:pPr>
            <w:r w:rsidRPr="551F217B">
              <w:rPr>
                <w:rFonts w:eastAsia="Verdana" w:cs="Verdana"/>
                <w:color w:val="000000" w:themeColor="text1"/>
                <w:szCs w:val="18"/>
              </w:rPr>
              <w:t>Voor kennisgeving aannemen</w:t>
            </w:r>
          </w:p>
        </w:tc>
      </w:tr>
      <w:tr w:rsidRPr="00C66E98" w:rsidR="00EC7F10" w:rsidTr="551F217B" w14:paraId="2D94997C" w14:textId="77777777">
        <w:tc>
          <w:tcPr>
            <w:tcW w:w="1035" w:type="dxa"/>
          </w:tcPr>
          <w:p w:rsidRPr="00A9227F" w:rsidR="00EC7F10" w:rsidP="0040785B" w:rsidRDefault="00EC7F10" w14:paraId="0B5A23BF"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EC7F10" w:rsidP="0040785B" w:rsidRDefault="3AE4E950" w14:paraId="1C1A073E" w14:textId="51AB449A">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w:t>
            </w:r>
          </w:p>
        </w:tc>
      </w:tr>
    </w:tbl>
    <w:p w:rsidR="00EC7F10" w:rsidP="00F91A9D" w:rsidRDefault="00EC7F10" w14:paraId="394E416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02FDF" w:rsidR="009928CB" w:rsidTr="551F217B" w14:paraId="2CF7FBBA" w14:textId="77777777">
        <w:tc>
          <w:tcPr>
            <w:tcW w:w="1035" w:type="dxa"/>
          </w:tcPr>
          <w:p w:rsidRPr="00A9227F" w:rsidR="009928CB" w:rsidP="0040785B" w:rsidRDefault="009928CB" w14:paraId="1BA91493" w14:textId="77777777">
            <w:pPr>
              <w:spacing w:after="240"/>
              <w:rPr>
                <w:color w:val="595959" w:themeColor="text1" w:themeTint="A6"/>
                <w:szCs w:val="18"/>
              </w:rPr>
            </w:pPr>
            <w:r w:rsidRPr="00A9227F">
              <w:rPr>
                <w:color w:val="595959" w:themeColor="text1" w:themeTint="A6"/>
                <w:szCs w:val="18"/>
              </w:rPr>
              <w:t>Titel</w:t>
            </w:r>
          </w:p>
        </w:tc>
        <w:tc>
          <w:tcPr>
            <w:tcW w:w="6529" w:type="dxa"/>
          </w:tcPr>
          <w:p w:rsidR="009928CB" w:rsidP="00F31A90" w:rsidRDefault="00F31A90" w14:paraId="148C766E" w14:textId="77777777">
            <w:pPr>
              <w:rPr>
                <w:szCs w:val="18"/>
                <w:lang w:val="en-US"/>
              </w:rPr>
            </w:pPr>
            <w:r w:rsidRPr="00F31A90">
              <w:rPr>
                <w:szCs w:val="18"/>
                <w:lang w:val="en-US"/>
              </w:rPr>
              <w:t xml:space="preserve">Recommendation for a COUNCIL RECOMMENDATION on the economic, social, employment, structural and budgetary policies of Slovenia </w:t>
            </w:r>
            <w:hyperlink w:history="1" r:id="rId46">
              <w:r w:rsidRPr="00F31A90">
                <w:rPr>
                  <w:rStyle w:val="Hyperlink"/>
                  <w:szCs w:val="18"/>
                  <w:lang w:val="en-US"/>
                </w:rPr>
                <w:t>COM(2026)224</w:t>
              </w:r>
            </w:hyperlink>
          </w:p>
          <w:p w:rsidRPr="00851C79" w:rsidR="00F31A90" w:rsidP="00F31A90" w:rsidRDefault="00F31A90" w14:paraId="166B49B9" w14:textId="52D3FCEC">
            <w:pPr>
              <w:rPr>
                <w:szCs w:val="18"/>
                <w:lang w:val="en-US"/>
              </w:rPr>
            </w:pPr>
          </w:p>
        </w:tc>
      </w:tr>
      <w:tr w:rsidRPr="00A9227F" w:rsidR="009928CB" w:rsidTr="551F217B" w14:paraId="0D04A731" w14:textId="77777777">
        <w:tc>
          <w:tcPr>
            <w:tcW w:w="1035" w:type="dxa"/>
          </w:tcPr>
          <w:p w:rsidRPr="00A9227F" w:rsidR="009928CB" w:rsidP="0040785B" w:rsidRDefault="009928CB" w14:paraId="4080C6EB" w14:textId="77777777">
            <w:pPr>
              <w:spacing w:after="240"/>
              <w:rPr>
                <w:szCs w:val="18"/>
              </w:rPr>
            </w:pPr>
            <w:r w:rsidRPr="00A9227F">
              <w:rPr>
                <w:szCs w:val="18"/>
              </w:rPr>
              <w:t>Voorstel</w:t>
            </w:r>
          </w:p>
        </w:tc>
        <w:tc>
          <w:tcPr>
            <w:tcW w:w="6529" w:type="dxa"/>
          </w:tcPr>
          <w:p w:rsidRPr="00A9227F" w:rsidR="009928CB" w:rsidP="551F217B" w:rsidRDefault="1B0E53D9" w14:paraId="275BEFA0" w14:textId="53594D74">
            <w:pPr>
              <w:spacing w:after="240" w:line="259" w:lineRule="auto"/>
            </w:pPr>
            <w:r>
              <w:t>Voor kennisgeving aannemen</w:t>
            </w:r>
          </w:p>
        </w:tc>
      </w:tr>
      <w:tr w:rsidRPr="00C66E98" w:rsidR="009928CB" w:rsidTr="551F217B" w14:paraId="752F6708" w14:textId="77777777">
        <w:tc>
          <w:tcPr>
            <w:tcW w:w="1035" w:type="dxa"/>
          </w:tcPr>
          <w:p w:rsidRPr="00A9227F" w:rsidR="009928CB" w:rsidP="0040785B" w:rsidRDefault="009928CB" w14:paraId="068EC305" w14:textId="77777777">
            <w:pPr>
              <w:spacing w:after="240"/>
              <w:rPr>
                <w:color w:val="595959" w:themeColor="text1" w:themeTint="A6"/>
                <w:szCs w:val="18"/>
              </w:rPr>
            </w:pPr>
            <w:r w:rsidRPr="00A9227F">
              <w:rPr>
                <w:color w:val="595959" w:themeColor="text1" w:themeTint="A6"/>
                <w:szCs w:val="18"/>
              </w:rPr>
              <w:lastRenderedPageBreak/>
              <w:t>Noot</w:t>
            </w:r>
          </w:p>
        </w:tc>
        <w:tc>
          <w:tcPr>
            <w:tcW w:w="6529" w:type="dxa"/>
          </w:tcPr>
          <w:p w:rsidRPr="00C66E98" w:rsidR="009928CB" w:rsidP="0040785B" w:rsidRDefault="50E7F1A1" w14:paraId="2DDC3D7B" w14:textId="21271DBA">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w:t>
            </w:r>
          </w:p>
        </w:tc>
      </w:tr>
    </w:tbl>
    <w:p w:rsidR="009928CB" w:rsidP="00F91A9D" w:rsidRDefault="009928CB" w14:paraId="714FC0EC"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02FDF" w:rsidR="009928CB" w:rsidTr="551F217B" w14:paraId="2A389772" w14:textId="77777777">
        <w:tc>
          <w:tcPr>
            <w:tcW w:w="1035" w:type="dxa"/>
          </w:tcPr>
          <w:p w:rsidRPr="00A9227F" w:rsidR="009928CB" w:rsidP="0040785B" w:rsidRDefault="009928CB" w14:paraId="3C870692" w14:textId="77777777">
            <w:pPr>
              <w:spacing w:after="240"/>
              <w:rPr>
                <w:color w:val="595959" w:themeColor="text1" w:themeTint="A6"/>
                <w:szCs w:val="18"/>
              </w:rPr>
            </w:pPr>
            <w:r w:rsidRPr="00A9227F">
              <w:rPr>
                <w:color w:val="595959" w:themeColor="text1" w:themeTint="A6"/>
                <w:szCs w:val="18"/>
              </w:rPr>
              <w:t>Titel</w:t>
            </w:r>
          </w:p>
        </w:tc>
        <w:tc>
          <w:tcPr>
            <w:tcW w:w="6529" w:type="dxa"/>
          </w:tcPr>
          <w:p w:rsidR="009928CB" w:rsidP="0040785B" w:rsidRDefault="00F31A90" w14:paraId="0307C0C2" w14:textId="77777777">
            <w:pPr>
              <w:rPr>
                <w:szCs w:val="18"/>
                <w:lang w:val="en-US"/>
              </w:rPr>
            </w:pPr>
            <w:r w:rsidRPr="00F31A90">
              <w:rPr>
                <w:szCs w:val="18"/>
                <w:lang w:val="en-US"/>
              </w:rPr>
              <w:t xml:space="preserve">Recommendation for a COUNCIL RECOMMENDATION on the economic, social, employment, structural and budgetary policies of Slovakia </w:t>
            </w:r>
            <w:hyperlink w:history="1" r:id="rId47">
              <w:r w:rsidRPr="00F31A90">
                <w:rPr>
                  <w:rStyle w:val="Hyperlink"/>
                  <w:szCs w:val="18"/>
                  <w:lang w:val="en-US"/>
                </w:rPr>
                <w:t>COM(2026)225</w:t>
              </w:r>
            </w:hyperlink>
          </w:p>
          <w:p w:rsidRPr="00851C79" w:rsidR="00F31A90" w:rsidP="0040785B" w:rsidRDefault="00F31A90" w14:paraId="4F667F90" w14:textId="3C52C02E">
            <w:pPr>
              <w:rPr>
                <w:szCs w:val="18"/>
                <w:lang w:val="en-US"/>
              </w:rPr>
            </w:pPr>
          </w:p>
        </w:tc>
      </w:tr>
      <w:tr w:rsidRPr="00A9227F" w:rsidR="009928CB" w:rsidTr="551F217B" w14:paraId="66DDDA64" w14:textId="77777777">
        <w:trPr>
          <w:trHeight w:val="300"/>
        </w:trPr>
        <w:tc>
          <w:tcPr>
            <w:tcW w:w="1035" w:type="dxa"/>
          </w:tcPr>
          <w:p w:rsidRPr="00A9227F" w:rsidR="009928CB" w:rsidP="0040785B" w:rsidRDefault="009928CB" w14:paraId="5816CBFA" w14:textId="77777777">
            <w:pPr>
              <w:spacing w:after="240"/>
              <w:rPr>
                <w:szCs w:val="18"/>
              </w:rPr>
            </w:pPr>
            <w:r w:rsidRPr="00A9227F">
              <w:rPr>
                <w:szCs w:val="18"/>
              </w:rPr>
              <w:t>Voorstel</w:t>
            </w:r>
          </w:p>
        </w:tc>
        <w:tc>
          <w:tcPr>
            <w:tcW w:w="6529" w:type="dxa"/>
          </w:tcPr>
          <w:p w:rsidRPr="00A9227F" w:rsidR="009928CB" w:rsidP="551F217B" w:rsidRDefault="1B3771D1" w14:paraId="7D9C0E4F" w14:textId="1005F4C7">
            <w:pPr>
              <w:spacing w:after="240" w:line="259" w:lineRule="auto"/>
            </w:pPr>
            <w:r>
              <w:t>Voor kennisgeving aannemen</w:t>
            </w:r>
          </w:p>
        </w:tc>
      </w:tr>
      <w:tr w:rsidRPr="00C66E98" w:rsidR="009928CB" w:rsidTr="551F217B" w14:paraId="215AF208" w14:textId="77777777">
        <w:tc>
          <w:tcPr>
            <w:tcW w:w="1035" w:type="dxa"/>
          </w:tcPr>
          <w:p w:rsidRPr="00A9227F" w:rsidR="009928CB" w:rsidP="0040785B" w:rsidRDefault="009928CB" w14:paraId="68102B88"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9928CB" w:rsidP="0040785B" w:rsidRDefault="12301B90" w14:paraId="4F62EE40" w14:textId="0EBD4B9C">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w:t>
            </w:r>
          </w:p>
        </w:tc>
      </w:tr>
    </w:tbl>
    <w:p w:rsidR="009928CB" w:rsidP="00F91A9D" w:rsidRDefault="009928CB" w14:paraId="615CB48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02FDF" w:rsidR="009928CB" w:rsidTr="551F217B" w14:paraId="5E41BFE9" w14:textId="77777777">
        <w:tc>
          <w:tcPr>
            <w:tcW w:w="1035" w:type="dxa"/>
          </w:tcPr>
          <w:p w:rsidRPr="00A9227F" w:rsidR="009928CB" w:rsidP="0040785B" w:rsidRDefault="009928CB" w14:paraId="6EF874A7" w14:textId="77777777">
            <w:pPr>
              <w:spacing w:after="240"/>
              <w:rPr>
                <w:color w:val="595959" w:themeColor="text1" w:themeTint="A6"/>
                <w:szCs w:val="18"/>
              </w:rPr>
            </w:pPr>
            <w:r w:rsidRPr="00A9227F">
              <w:rPr>
                <w:color w:val="595959" w:themeColor="text1" w:themeTint="A6"/>
                <w:szCs w:val="18"/>
              </w:rPr>
              <w:t>Titel</w:t>
            </w:r>
          </w:p>
        </w:tc>
        <w:tc>
          <w:tcPr>
            <w:tcW w:w="6529" w:type="dxa"/>
          </w:tcPr>
          <w:p w:rsidR="009928CB" w:rsidP="0040785B" w:rsidRDefault="00F31A90" w14:paraId="5F383BC0" w14:textId="77777777">
            <w:pPr>
              <w:rPr>
                <w:szCs w:val="18"/>
                <w:lang w:val="en-US"/>
              </w:rPr>
            </w:pPr>
            <w:r w:rsidRPr="00F31A90">
              <w:rPr>
                <w:szCs w:val="18"/>
                <w:lang w:val="en-US"/>
              </w:rPr>
              <w:t xml:space="preserve">Recommendation for a COUNCIL RECOMMENDATION on the economic, social, employment, structural and budgetary policies of Finland </w:t>
            </w:r>
            <w:hyperlink w:history="1" r:id="rId48">
              <w:r w:rsidRPr="00F31A90">
                <w:rPr>
                  <w:rStyle w:val="Hyperlink"/>
                  <w:szCs w:val="18"/>
                  <w:lang w:val="en-US"/>
                </w:rPr>
                <w:t>COM(2026)226</w:t>
              </w:r>
            </w:hyperlink>
          </w:p>
          <w:p w:rsidRPr="00851C79" w:rsidR="00F31A90" w:rsidP="0040785B" w:rsidRDefault="00F31A90" w14:paraId="332CF1B7" w14:textId="57113792">
            <w:pPr>
              <w:rPr>
                <w:szCs w:val="18"/>
                <w:lang w:val="en-US"/>
              </w:rPr>
            </w:pPr>
          </w:p>
        </w:tc>
      </w:tr>
      <w:tr w:rsidRPr="00A9227F" w:rsidR="009928CB" w:rsidTr="551F217B" w14:paraId="48EF47AF" w14:textId="77777777">
        <w:tc>
          <w:tcPr>
            <w:tcW w:w="1035" w:type="dxa"/>
          </w:tcPr>
          <w:p w:rsidRPr="00A9227F" w:rsidR="009928CB" w:rsidP="0040785B" w:rsidRDefault="009928CB" w14:paraId="1B6C43F5" w14:textId="77777777">
            <w:pPr>
              <w:spacing w:after="240"/>
              <w:rPr>
                <w:szCs w:val="18"/>
              </w:rPr>
            </w:pPr>
            <w:r w:rsidRPr="00A9227F">
              <w:rPr>
                <w:szCs w:val="18"/>
              </w:rPr>
              <w:t>Voorstel</w:t>
            </w:r>
          </w:p>
        </w:tc>
        <w:tc>
          <w:tcPr>
            <w:tcW w:w="6529" w:type="dxa"/>
          </w:tcPr>
          <w:p w:rsidRPr="00A9227F" w:rsidR="009928CB" w:rsidP="551F217B" w:rsidRDefault="4CA5F885" w14:paraId="2377E094" w14:textId="03783095">
            <w:pPr>
              <w:spacing w:after="240" w:line="259" w:lineRule="auto"/>
            </w:pPr>
            <w:r>
              <w:t>Voor kennisgeving aannemen</w:t>
            </w:r>
          </w:p>
        </w:tc>
      </w:tr>
      <w:tr w:rsidRPr="00C66E98" w:rsidR="009928CB" w:rsidTr="551F217B" w14:paraId="778EE33F" w14:textId="77777777">
        <w:tc>
          <w:tcPr>
            <w:tcW w:w="1035" w:type="dxa"/>
          </w:tcPr>
          <w:p w:rsidRPr="00A9227F" w:rsidR="009928CB" w:rsidP="0040785B" w:rsidRDefault="009928CB" w14:paraId="1E9DEE13"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9928CB" w:rsidP="0040785B" w:rsidRDefault="4F1ECE0A" w14:paraId="2BC31F27" w14:textId="14421694">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w:t>
            </w:r>
          </w:p>
        </w:tc>
      </w:tr>
    </w:tbl>
    <w:p w:rsidR="009928CB" w:rsidP="00F91A9D" w:rsidRDefault="009928CB" w14:paraId="64215CF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02FDF" w:rsidR="002216DB" w:rsidTr="551F217B" w14:paraId="4D0D799B" w14:textId="77777777">
        <w:tc>
          <w:tcPr>
            <w:tcW w:w="1035" w:type="dxa"/>
          </w:tcPr>
          <w:p w:rsidRPr="00A9227F" w:rsidR="002216DB" w:rsidP="0040785B" w:rsidRDefault="002216DB" w14:paraId="53C2B131" w14:textId="77777777">
            <w:pPr>
              <w:spacing w:after="240"/>
              <w:rPr>
                <w:color w:val="595959" w:themeColor="text1" w:themeTint="A6"/>
                <w:szCs w:val="18"/>
              </w:rPr>
            </w:pPr>
            <w:r w:rsidRPr="00A9227F">
              <w:rPr>
                <w:color w:val="595959" w:themeColor="text1" w:themeTint="A6"/>
                <w:szCs w:val="18"/>
              </w:rPr>
              <w:t>Titel</w:t>
            </w:r>
          </w:p>
        </w:tc>
        <w:tc>
          <w:tcPr>
            <w:tcW w:w="6529" w:type="dxa"/>
          </w:tcPr>
          <w:p w:rsidR="002216DB" w:rsidP="0040785B" w:rsidRDefault="002216DB" w14:paraId="6F147EB6" w14:textId="64A799C5">
            <w:pPr>
              <w:rPr>
                <w:szCs w:val="18"/>
                <w:lang w:val="en-US"/>
              </w:rPr>
            </w:pPr>
            <w:r w:rsidRPr="002216DB">
              <w:rPr>
                <w:szCs w:val="18"/>
                <w:lang w:val="en-US"/>
              </w:rPr>
              <w:t xml:space="preserve">Recommendation for a COUNCIL RECOMMENDATION on the economic, social, employment, structural and budgetary policies of Sweden </w:t>
            </w:r>
            <w:hyperlink w:history="1" r:id="rId49">
              <w:r w:rsidRPr="002216DB">
                <w:rPr>
                  <w:rStyle w:val="Hyperlink"/>
                  <w:szCs w:val="18"/>
                  <w:lang w:val="en-US"/>
                </w:rPr>
                <w:t>COM(2026)227</w:t>
              </w:r>
            </w:hyperlink>
          </w:p>
          <w:p w:rsidRPr="00851C79" w:rsidR="002216DB" w:rsidP="0040785B" w:rsidRDefault="002216DB" w14:paraId="004E0B20" w14:textId="77777777">
            <w:pPr>
              <w:rPr>
                <w:szCs w:val="18"/>
                <w:lang w:val="en-US"/>
              </w:rPr>
            </w:pPr>
          </w:p>
        </w:tc>
      </w:tr>
      <w:tr w:rsidRPr="00A9227F" w:rsidR="002216DB" w:rsidTr="551F217B" w14:paraId="45A81D1D" w14:textId="77777777">
        <w:tc>
          <w:tcPr>
            <w:tcW w:w="1035" w:type="dxa"/>
          </w:tcPr>
          <w:p w:rsidRPr="00A9227F" w:rsidR="002216DB" w:rsidP="0040785B" w:rsidRDefault="002216DB" w14:paraId="18FF04E2" w14:textId="77777777">
            <w:pPr>
              <w:spacing w:after="240"/>
              <w:rPr>
                <w:szCs w:val="18"/>
              </w:rPr>
            </w:pPr>
            <w:r w:rsidRPr="00A9227F">
              <w:rPr>
                <w:szCs w:val="18"/>
              </w:rPr>
              <w:t>Voorstel</w:t>
            </w:r>
          </w:p>
        </w:tc>
        <w:tc>
          <w:tcPr>
            <w:tcW w:w="6529" w:type="dxa"/>
          </w:tcPr>
          <w:p w:rsidRPr="00A9227F" w:rsidR="002216DB" w:rsidP="551F217B" w:rsidRDefault="4AE74FA4" w14:paraId="0A6AFE3D" w14:textId="1D780364">
            <w:pPr>
              <w:spacing w:after="240" w:line="259" w:lineRule="auto"/>
            </w:pPr>
            <w:r>
              <w:t>Voor kennisgeving aannemen</w:t>
            </w:r>
          </w:p>
        </w:tc>
      </w:tr>
      <w:tr w:rsidRPr="00C66E98" w:rsidR="002216DB" w:rsidTr="551F217B" w14:paraId="03DFF65E" w14:textId="77777777">
        <w:tc>
          <w:tcPr>
            <w:tcW w:w="1035" w:type="dxa"/>
          </w:tcPr>
          <w:p w:rsidRPr="00A9227F" w:rsidR="002216DB" w:rsidP="0040785B" w:rsidRDefault="002216DB" w14:paraId="5D71A8CA"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2216DB" w:rsidP="0040785B" w:rsidRDefault="110C6EB6" w14:paraId="6C65439E" w14:textId="4D5B4B21">
            <w:pPr>
              <w:spacing w:after="240"/>
            </w:pPr>
            <w:r w:rsidRPr="551F217B">
              <w:rPr>
                <w:color w:val="595959" w:themeColor="text1" w:themeTint="A6"/>
              </w:rPr>
              <w:t xml:space="preserve">Dit betreft de door de Commissie in het kader van het Europees Semester geformuleerde </w:t>
            </w:r>
            <w:proofErr w:type="spellStart"/>
            <w:r w:rsidRPr="551F217B">
              <w:rPr>
                <w:color w:val="595959" w:themeColor="text1" w:themeTint="A6"/>
              </w:rPr>
              <w:t>landspecifieke</w:t>
            </w:r>
            <w:proofErr w:type="spellEnd"/>
            <w:r w:rsidRPr="551F217B">
              <w:rPr>
                <w:color w:val="595959" w:themeColor="text1" w:themeTint="A6"/>
              </w:rPr>
              <w:t xml:space="preserve"> aanbevelingen</w:t>
            </w:r>
          </w:p>
        </w:tc>
      </w:tr>
    </w:tbl>
    <w:p w:rsidR="002216DB" w:rsidP="00F91A9D" w:rsidRDefault="002216DB" w14:paraId="510F51D1" w14:textId="77777777">
      <w:pPr>
        <w:rPr>
          <w:szCs w:val="18"/>
        </w:rPr>
      </w:pPr>
    </w:p>
    <w:p w:rsidR="002216DB" w:rsidP="00F91A9D" w:rsidRDefault="002216DB" w14:paraId="5CC4246E" w14:textId="77777777">
      <w:pPr>
        <w:rPr>
          <w:szCs w:val="18"/>
        </w:rPr>
      </w:pPr>
    </w:p>
    <w:sectPr w:rsidR="002216DB" w:rsidSect="00BF62AD">
      <w:headerReference w:type="default" r:id="rId50"/>
      <w:footerReference w:type="default" r:id="rId51"/>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30757" w14:textId="77777777" w:rsidR="00F92302" w:rsidRDefault="00F92302">
      <w:r>
        <w:separator/>
      </w:r>
    </w:p>
  </w:endnote>
  <w:endnote w:type="continuationSeparator" w:id="0">
    <w:p w14:paraId="210D27C0" w14:textId="77777777" w:rsidR="00F92302" w:rsidRDefault="00F9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CFED" w14:textId="77777777" w:rsidR="00A42CDC" w:rsidRDefault="00F407B0">
    <w:pPr>
      <w:pStyle w:val="Voettekst"/>
    </w:pPr>
    <w:r>
      <w:rPr>
        <w:noProof/>
        <w:lang w:eastAsia="nl-NL"/>
      </w:rPr>
      <mc:AlternateContent>
        <mc:Choice Requires="wps">
          <w:drawing>
            <wp:anchor distT="0" distB="0" distL="0" distR="0" simplePos="0" relativeHeight="251658246"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8240"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289E" w14:textId="77777777" w:rsidR="00A42CDC" w:rsidRDefault="00F407B0">
    <w:pPr>
      <w:pStyle w:val="Voettekst"/>
    </w:pPr>
    <w:r>
      <w:rPr>
        <w:noProof/>
        <w:lang w:eastAsia="nl-NL"/>
      </w:rPr>
      <mc:AlternateContent>
        <mc:Choice Requires="wps">
          <w:drawing>
            <wp:anchor distT="0" distB="0" distL="0" distR="0" simplePos="0" relativeHeight="251658247"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8241"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A7FE4" w14:textId="77777777" w:rsidR="00F92302" w:rsidRDefault="00F92302">
      <w:r>
        <w:separator/>
      </w:r>
    </w:p>
  </w:footnote>
  <w:footnote w:type="continuationSeparator" w:id="0">
    <w:p w14:paraId="57D46A0A" w14:textId="77777777" w:rsidR="00F92302" w:rsidRDefault="00F92302">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34FF" w14:textId="77777777" w:rsidR="00A42CDC" w:rsidRDefault="00A42CDC">
    <w:pPr>
      <w:pStyle w:val="Koptekst"/>
    </w:pPr>
    <w:r>
      <w:rPr>
        <w:noProof/>
        <w:lang w:eastAsia="nl-NL"/>
      </w:rPr>
      <w:drawing>
        <wp:anchor distT="0" distB="0" distL="114300" distR="114300" simplePos="0" relativeHeight="251658244"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8243"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58242"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58245"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ED5"/>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F44A4D"/>
    <w:multiLevelType w:val="multilevel"/>
    <w:tmpl w:val="4470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86277"/>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E125A1"/>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944FA5"/>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5D32A5"/>
    <w:multiLevelType w:val="multilevel"/>
    <w:tmpl w:val="2DE6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53F20"/>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FA5B38"/>
    <w:multiLevelType w:val="multilevel"/>
    <w:tmpl w:val="7B5E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A152B"/>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8365FFC"/>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4E13199"/>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DD10835"/>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07780D"/>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53448D5"/>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70901B1"/>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8A4364C"/>
    <w:multiLevelType w:val="multilevel"/>
    <w:tmpl w:val="869A3B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F606438"/>
    <w:multiLevelType w:val="multilevel"/>
    <w:tmpl w:val="F5D0E8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485777">
    <w:abstractNumId w:val="5"/>
  </w:num>
  <w:num w:numId="2" w16cid:durableId="1371299798">
    <w:abstractNumId w:val="15"/>
  </w:num>
  <w:num w:numId="3" w16cid:durableId="1852522919">
    <w:abstractNumId w:val="25"/>
  </w:num>
  <w:num w:numId="4" w16cid:durableId="1700932629">
    <w:abstractNumId w:val="14"/>
  </w:num>
  <w:num w:numId="5" w16cid:durableId="695811610">
    <w:abstractNumId w:val="7"/>
  </w:num>
  <w:num w:numId="6" w16cid:durableId="1212182578">
    <w:abstractNumId w:val="1"/>
  </w:num>
  <w:num w:numId="7" w16cid:durableId="1827696991">
    <w:abstractNumId w:val="24"/>
  </w:num>
  <w:num w:numId="8" w16cid:durableId="1120151534">
    <w:abstractNumId w:val="19"/>
  </w:num>
  <w:num w:numId="9" w16cid:durableId="298996237">
    <w:abstractNumId w:val="20"/>
  </w:num>
  <w:num w:numId="10" w16cid:durableId="1877303567">
    <w:abstractNumId w:val="13"/>
  </w:num>
  <w:num w:numId="11" w16cid:durableId="831991226">
    <w:abstractNumId w:val="23"/>
  </w:num>
  <w:num w:numId="12" w16cid:durableId="1265193725">
    <w:abstractNumId w:val="26"/>
  </w:num>
  <w:num w:numId="13" w16cid:durableId="301083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04444">
    <w:abstractNumId w:val="9"/>
  </w:num>
  <w:num w:numId="15" w16cid:durableId="986742125">
    <w:abstractNumId w:val="3"/>
  </w:num>
  <w:num w:numId="16" w16cid:durableId="1625963240">
    <w:abstractNumId w:val="18"/>
  </w:num>
  <w:num w:numId="17" w16cid:durableId="340592333">
    <w:abstractNumId w:val="17"/>
  </w:num>
  <w:num w:numId="18" w16cid:durableId="320357181">
    <w:abstractNumId w:val="0"/>
  </w:num>
  <w:num w:numId="19" w16cid:durableId="117257602">
    <w:abstractNumId w:val="22"/>
  </w:num>
  <w:num w:numId="20" w16cid:durableId="1379670799">
    <w:abstractNumId w:val="4"/>
  </w:num>
  <w:num w:numId="21" w16cid:durableId="807821389">
    <w:abstractNumId w:val="6"/>
  </w:num>
  <w:num w:numId="22" w16cid:durableId="1699892902">
    <w:abstractNumId w:val="21"/>
  </w:num>
  <w:num w:numId="23" w16cid:durableId="29771826">
    <w:abstractNumId w:val="16"/>
  </w:num>
  <w:num w:numId="24" w16cid:durableId="64382437">
    <w:abstractNumId w:val="12"/>
  </w:num>
  <w:num w:numId="25" w16cid:durableId="1388987622">
    <w:abstractNumId w:val="11"/>
  </w:num>
  <w:num w:numId="26" w16cid:durableId="10538945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6446290">
    <w:abstractNumId w:val="10"/>
  </w:num>
  <w:num w:numId="28" w16cid:durableId="1319069537">
    <w:abstractNumId w:val="2"/>
  </w:num>
  <w:num w:numId="29" w16cid:durableId="880386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1811"/>
    <w:rsid w:val="00001F6D"/>
    <w:rsid w:val="000037E5"/>
    <w:rsid w:val="00004383"/>
    <w:rsid w:val="000044C7"/>
    <w:rsid w:val="00006780"/>
    <w:rsid w:val="00007BE8"/>
    <w:rsid w:val="00010797"/>
    <w:rsid w:val="00010EF2"/>
    <w:rsid w:val="000123FA"/>
    <w:rsid w:val="00013B5B"/>
    <w:rsid w:val="00016110"/>
    <w:rsid w:val="00016423"/>
    <w:rsid w:val="00024B55"/>
    <w:rsid w:val="00025F7B"/>
    <w:rsid w:val="00026D47"/>
    <w:rsid w:val="000314D3"/>
    <w:rsid w:val="000326E8"/>
    <w:rsid w:val="000339A6"/>
    <w:rsid w:val="00035057"/>
    <w:rsid w:val="00035B3A"/>
    <w:rsid w:val="00036674"/>
    <w:rsid w:val="00041D29"/>
    <w:rsid w:val="000423A9"/>
    <w:rsid w:val="000449B5"/>
    <w:rsid w:val="00045831"/>
    <w:rsid w:val="00045D09"/>
    <w:rsid w:val="00050355"/>
    <w:rsid w:val="00050600"/>
    <w:rsid w:val="00050D24"/>
    <w:rsid w:val="00051677"/>
    <w:rsid w:val="00051FEC"/>
    <w:rsid w:val="000546B1"/>
    <w:rsid w:val="000635E6"/>
    <w:rsid w:val="000642C4"/>
    <w:rsid w:val="00066D0B"/>
    <w:rsid w:val="00067489"/>
    <w:rsid w:val="0006770A"/>
    <w:rsid w:val="00070D31"/>
    <w:rsid w:val="0007162E"/>
    <w:rsid w:val="000722D6"/>
    <w:rsid w:val="000775A2"/>
    <w:rsid w:val="00081869"/>
    <w:rsid w:val="00083030"/>
    <w:rsid w:val="00084262"/>
    <w:rsid w:val="00084302"/>
    <w:rsid w:val="00085440"/>
    <w:rsid w:val="00085FA1"/>
    <w:rsid w:val="00087299"/>
    <w:rsid w:val="00087FDE"/>
    <w:rsid w:val="00091565"/>
    <w:rsid w:val="00092D35"/>
    <w:rsid w:val="00094546"/>
    <w:rsid w:val="00094A9B"/>
    <w:rsid w:val="00094AEA"/>
    <w:rsid w:val="000958C3"/>
    <w:rsid w:val="00097D9F"/>
    <w:rsid w:val="000A1C2B"/>
    <w:rsid w:val="000A23C5"/>
    <w:rsid w:val="000A5236"/>
    <w:rsid w:val="000A75F0"/>
    <w:rsid w:val="000B2192"/>
    <w:rsid w:val="000B6030"/>
    <w:rsid w:val="000B73C8"/>
    <w:rsid w:val="000B7C51"/>
    <w:rsid w:val="000B7F23"/>
    <w:rsid w:val="000C0919"/>
    <w:rsid w:val="000C15DA"/>
    <w:rsid w:val="000C43D2"/>
    <w:rsid w:val="000C44F1"/>
    <w:rsid w:val="000C757C"/>
    <w:rsid w:val="000C7A3D"/>
    <w:rsid w:val="000D14AF"/>
    <w:rsid w:val="000D1563"/>
    <w:rsid w:val="000D3187"/>
    <w:rsid w:val="000D3BC8"/>
    <w:rsid w:val="000D6D50"/>
    <w:rsid w:val="000E350C"/>
    <w:rsid w:val="000E56B6"/>
    <w:rsid w:val="000E5890"/>
    <w:rsid w:val="000E59AA"/>
    <w:rsid w:val="000E6653"/>
    <w:rsid w:val="000E69FD"/>
    <w:rsid w:val="000E730B"/>
    <w:rsid w:val="000E7C39"/>
    <w:rsid w:val="000F23BF"/>
    <w:rsid w:val="000F359C"/>
    <w:rsid w:val="000F36CD"/>
    <w:rsid w:val="000F5363"/>
    <w:rsid w:val="000F5722"/>
    <w:rsid w:val="000F6C4F"/>
    <w:rsid w:val="0010054C"/>
    <w:rsid w:val="001014B1"/>
    <w:rsid w:val="00102D80"/>
    <w:rsid w:val="00102FE4"/>
    <w:rsid w:val="001038F0"/>
    <w:rsid w:val="00103BFF"/>
    <w:rsid w:val="00104092"/>
    <w:rsid w:val="00105391"/>
    <w:rsid w:val="00107FB6"/>
    <w:rsid w:val="00113F16"/>
    <w:rsid w:val="00116293"/>
    <w:rsid w:val="00120BE4"/>
    <w:rsid w:val="00120FD2"/>
    <w:rsid w:val="001247C1"/>
    <w:rsid w:val="00125D0A"/>
    <w:rsid w:val="0012676F"/>
    <w:rsid w:val="00130B61"/>
    <w:rsid w:val="001336DF"/>
    <w:rsid w:val="00133DC4"/>
    <w:rsid w:val="0013509E"/>
    <w:rsid w:val="0013623C"/>
    <w:rsid w:val="001370FA"/>
    <w:rsid w:val="001401C7"/>
    <w:rsid w:val="00141D39"/>
    <w:rsid w:val="0014288C"/>
    <w:rsid w:val="00143A2C"/>
    <w:rsid w:val="001445D4"/>
    <w:rsid w:val="00145F07"/>
    <w:rsid w:val="00147017"/>
    <w:rsid w:val="001506CA"/>
    <w:rsid w:val="00151AC8"/>
    <w:rsid w:val="001545B9"/>
    <w:rsid w:val="00154EC0"/>
    <w:rsid w:val="001555A9"/>
    <w:rsid w:val="00160199"/>
    <w:rsid w:val="00160E6E"/>
    <w:rsid w:val="00161D1B"/>
    <w:rsid w:val="00162900"/>
    <w:rsid w:val="0016550F"/>
    <w:rsid w:val="001656F6"/>
    <w:rsid w:val="00166235"/>
    <w:rsid w:val="001706B1"/>
    <w:rsid w:val="00170AFB"/>
    <w:rsid w:val="001715CC"/>
    <w:rsid w:val="0017367F"/>
    <w:rsid w:val="00182C87"/>
    <w:rsid w:val="00186CFA"/>
    <w:rsid w:val="00187402"/>
    <w:rsid w:val="0018775E"/>
    <w:rsid w:val="00187C97"/>
    <w:rsid w:val="00187CAF"/>
    <w:rsid w:val="00192A3F"/>
    <w:rsid w:val="00192F0E"/>
    <w:rsid w:val="00193DF4"/>
    <w:rsid w:val="001959F4"/>
    <w:rsid w:val="001A0EA2"/>
    <w:rsid w:val="001A3995"/>
    <w:rsid w:val="001A4097"/>
    <w:rsid w:val="001B2219"/>
    <w:rsid w:val="001B2F65"/>
    <w:rsid w:val="001B3508"/>
    <w:rsid w:val="001B4881"/>
    <w:rsid w:val="001B5906"/>
    <w:rsid w:val="001B7CAE"/>
    <w:rsid w:val="001C10D9"/>
    <w:rsid w:val="001C14DB"/>
    <w:rsid w:val="001C23C0"/>
    <w:rsid w:val="001C3467"/>
    <w:rsid w:val="001C40D8"/>
    <w:rsid w:val="001C6DD7"/>
    <w:rsid w:val="001C7045"/>
    <w:rsid w:val="001D0357"/>
    <w:rsid w:val="001D08B2"/>
    <w:rsid w:val="001D0A8F"/>
    <w:rsid w:val="001D3641"/>
    <w:rsid w:val="001D3CD3"/>
    <w:rsid w:val="001D7897"/>
    <w:rsid w:val="001D7B39"/>
    <w:rsid w:val="001E093C"/>
    <w:rsid w:val="001E143A"/>
    <w:rsid w:val="001E180E"/>
    <w:rsid w:val="001E1C84"/>
    <w:rsid w:val="001E39BA"/>
    <w:rsid w:val="001E5330"/>
    <w:rsid w:val="001E7D3C"/>
    <w:rsid w:val="001F1517"/>
    <w:rsid w:val="001F1F44"/>
    <w:rsid w:val="001F4221"/>
    <w:rsid w:val="001F5060"/>
    <w:rsid w:val="001F61AB"/>
    <w:rsid w:val="001F7012"/>
    <w:rsid w:val="001F73F7"/>
    <w:rsid w:val="00201567"/>
    <w:rsid w:val="00202BE6"/>
    <w:rsid w:val="002048D9"/>
    <w:rsid w:val="00205A0A"/>
    <w:rsid w:val="00210705"/>
    <w:rsid w:val="00211391"/>
    <w:rsid w:val="0021166C"/>
    <w:rsid w:val="00215532"/>
    <w:rsid w:val="00215CD4"/>
    <w:rsid w:val="00216C27"/>
    <w:rsid w:val="002200FC"/>
    <w:rsid w:val="00220A2F"/>
    <w:rsid w:val="002216DB"/>
    <w:rsid w:val="00221A14"/>
    <w:rsid w:val="00221D6B"/>
    <w:rsid w:val="002227E3"/>
    <w:rsid w:val="0022374D"/>
    <w:rsid w:val="00224294"/>
    <w:rsid w:val="00224D90"/>
    <w:rsid w:val="00227D85"/>
    <w:rsid w:val="0023049B"/>
    <w:rsid w:val="00232B37"/>
    <w:rsid w:val="00235B3D"/>
    <w:rsid w:val="00241DE4"/>
    <w:rsid w:val="0024256B"/>
    <w:rsid w:val="00243CE1"/>
    <w:rsid w:val="00244F5A"/>
    <w:rsid w:val="00245D08"/>
    <w:rsid w:val="00250A6B"/>
    <w:rsid w:val="00251996"/>
    <w:rsid w:val="00252D80"/>
    <w:rsid w:val="002538C7"/>
    <w:rsid w:val="00253BA8"/>
    <w:rsid w:val="00256594"/>
    <w:rsid w:val="00257328"/>
    <w:rsid w:val="0026061F"/>
    <w:rsid w:val="00261806"/>
    <w:rsid w:val="00262A1B"/>
    <w:rsid w:val="00266365"/>
    <w:rsid w:val="0027082F"/>
    <w:rsid w:val="00271075"/>
    <w:rsid w:val="00271A95"/>
    <w:rsid w:val="0027366D"/>
    <w:rsid w:val="00276346"/>
    <w:rsid w:val="00276E9A"/>
    <w:rsid w:val="00280829"/>
    <w:rsid w:val="00281C3D"/>
    <w:rsid w:val="0028208B"/>
    <w:rsid w:val="002826C8"/>
    <w:rsid w:val="00283316"/>
    <w:rsid w:val="00287206"/>
    <w:rsid w:val="00287629"/>
    <w:rsid w:val="00287789"/>
    <w:rsid w:val="002920EA"/>
    <w:rsid w:val="00292C57"/>
    <w:rsid w:val="0029377C"/>
    <w:rsid w:val="002939BD"/>
    <w:rsid w:val="002949C2"/>
    <w:rsid w:val="002A0EBB"/>
    <w:rsid w:val="002A1A05"/>
    <w:rsid w:val="002A1A9B"/>
    <w:rsid w:val="002A2092"/>
    <w:rsid w:val="002A3B40"/>
    <w:rsid w:val="002A4BD8"/>
    <w:rsid w:val="002B011C"/>
    <w:rsid w:val="002B21B2"/>
    <w:rsid w:val="002B2DEC"/>
    <w:rsid w:val="002B3C7E"/>
    <w:rsid w:val="002B514F"/>
    <w:rsid w:val="002B59D9"/>
    <w:rsid w:val="002B5ABC"/>
    <w:rsid w:val="002B7782"/>
    <w:rsid w:val="002C0392"/>
    <w:rsid w:val="002C0A75"/>
    <w:rsid w:val="002C14A4"/>
    <w:rsid w:val="002C18DB"/>
    <w:rsid w:val="002C1DAB"/>
    <w:rsid w:val="002C1E79"/>
    <w:rsid w:val="002C488A"/>
    <w:rsid w:val="002C52EE"/>
    <w:rsid w:val="002D0968"/>
    <w:rsid w:val="002D0AC5"/>
    <w:rsid w:val="002E079D"/>
    <w:rsid w:val="002E2685"/>
    <w:rsid w:val="002E2E30"/>
    <w:rsid w:val="002E43EB"/>
    <w:rsid w:val="002E4612"/>
    <w:rsid w:val="002E5CC6"/>
    <w:rsid w:val="002E6686"/>
    <w:rsid w:val="002E72EA"/>
    <w:rsid w:val="002F1047"/>
    <w:rsid w:val="002F363A"/>
    <w:rsid w:val="002F45EE"/>
    <w:rsid w:val="002F7FEC"/>
    <w:rsid w:val="00301D20"/>
    <w:rsid w:val="003023F3"/>
    <w:rsid w:val="00302504"/>
    <w:rsid w:val="00302588"/>
    <w:rsid w:val="003033CD"/>
    <w:rsid w:val="0030416C"/>
    <w:rsid w:val="00304924"/>
    <w:rsid w:val="003066D7"/>
    <w:rsid w:val="0031228D"/>
    <w:rsid w:val="00312D9F"/>
    <w:rsid w:val="00313734"/>
    <w:rsid w:val="003154A8"/>
    <w:rsid w:val="003154B3"/>
    <w:rsid w:val="00315B99"/>
    <w:rsid w:val="0031630D"/>
    <w:rsid w:val="003214FD"/>
    <w:rsid w:val="00322A38"/>
    <w:rsid w:val="00323B5A"/>
    <w:rsid w:val="00324A4E"/>
    <w:rsid w:val="0032616D"/>
    <w:rsid w:val="00326A27"/>
    <w:rsid w:val="00326C25"/>
    <w:rsid w:val="0032761A"/>
    <w:rsid w:val="003314BF"/>
    <w:rsid w:val="00331729"/>
    <w:rsid w:val="00331CCE"/>
    <w:rsid w:val="0033344D"/>
    <w:rsid w:val="003354DB"/>
    <w:rsid w:val="00335C40"/>
    <w:rsid w:val="00336A26"/>
    <w:rsid w:val="0034009B"/>
    <w:rsid w:val="003410ED"/>
    <w:rsid w:val="0034185C"/>
    <w:rsid w:val="003445CA"/>
    <w:rsid w:val="00345205"/>
    <w:rsid w:val="00346125"/>
    <w:rsid w:val="00346FF2"/>
    <w:rsid w:val="00352A08"/>
    <w:rsid w:val="00352EDA"/>
    <w:rsid w:val="00353945"/>
    <w:rsid w:val="003553FB"/>
    <w:rsid w:val="00355ACA"/>
    <w:rsid w:val="00355DCC"/>
    <w:rsid w:val="0035605A"/>
    <w:rsid w:val="00356E8E"/>
    <w:rsid w:val="00357BDD"/>
    <w:rsid w:val="00361C03"/>
    <w:rsid w:val="003620C8"/>
    <w:rsid w:val="003630D5"/>
    <w:rsid w:val="00363512"/>
    <w:rsid w:val="00363AFF"/>
    <w:rsid w:val="00364B88"/>
    <w:rsid w:val="00364EE8"/>
    <w:rsid w:val="003664D8"/>
    <w:rsid w:val="00372408"/>
    <w:rsid w:val="0037414F"/>
    <w:rsid w:val="00374336"/>
    <w:rsid w:val="00374B44"/>
    <w:rsid w:val="00375238"/>
    <w:rsid w:val="00376585"/>
    <w:rsid w:val="00376E35"/>
    <w:rsid w:val="0037758E"/>
    <w:rsid w:val="003777BC"/>
    <w:rsid w:val="00377E26"/>
    <w:rsid w:val="003812B9"/>
    <w:rsid w:val="003843F9"/>
    <w:rsid w:val="00384C53"/>
    <w:rsid w:val="00384DB2"/>
    <w:rsid w:val="00387D83"/>
    <w:rsid w:val="003908BA"/>
    <w:rsid w:val="00391024"/>
    <w:rsid w:val="00391DD3"/>
    <w:rsid w:val="00393444"/>
    <w:rsid w:val="00393BB7"/>
    <w:rsid w:val="0039680C"/>
    <w:rsid w:val="003A191B"/>
    <w:rsid w:val="003A219A"/>
    <w:rsid w:val="003A4250"/>
    <w:rsid w:val="003A5792"/>
    <w:rsid w:val="003A73BD"/>
    <w:rsid w:val="003B1D02"/>
    <w:rsid w:val="003B254F"/>
    <w:rsid w:val="003B284A"/>
    <w:rsid w:val="003B2964"/>
    <w:rsid w:val="003B3AC0"/>
    <w:rsid w:val="003B4119"/>
    <w:rsid w:val="003B484E"/>
    <w:rsid w:val="003B67E0"/>
    <w:rsid w:val="003B6DE2"/>
    <w:rsid w:val="003C0D63"/>
    <w:rsid w:val="003C1ABF"/>
    <w:rsid w:val="003C1E5E"/>
    <w:rsid w:val="003C2832"/>
    <w:rsid w:val="003C3DD4"/>
    <w:rsid w:val="003C5707"/>
    <w:rsid w:val="003C7179"/>
    <w:rsid w:val="003C796B"/>
    <w:rsid w:val="003D22ED"/>
    <w:rsid w:val="003D450D"/>
    <w:rsid w:val="003D52A8"/>
    <w:rsid w:val="003D5554"/>
    <w:rsid w:val="003D5BF4"/>
    <w:rsid w:val="003D5FB8"/>
    <w:rsid w:val="003D60FA"/>
    <w:rsid w:val="003D660C"/>
    <w:rsid w:val="003D7976"/>
    <w:rsid w:val="003E35D3"/>
    <w:rsid w:val="003E4774"/>
    <w:rsid w:val="003E6EA2"/>
    <w:rsid w:val="003F1613"/>
    <w:rsid w:val="003F4ACF"/>
    <w:rsid w:val="003F5BBE"/>
    <w:rsid w:val="003F5D9C"/>
    <w:rsid w:val="003F628A"/>
    <w:rsid w:val="003F7478"/>
    <w:rsid w:val="003F795C"/>
    <w:rsid w:val="003F7C42"/>
    <w:rsid w:val="00400048"/>
    <w:rsid w:val="00400565"/>
    <w:rsid w:val="00403FAF"/>
    <w:rsid w:val="00405747"/>
    <w:rsid w:val="004062EA"/>
    <w:rsid w:val="0040785B"/>
    <w:rsid w:val="0041042A"/>
    <w:rsid w:val="00411452"/>
    <w:rsid w:val="00411808"/>
    <w:rsid w:val="0041634B"/>
    <w:rsid w:val="004163E6"/>
    <w:rsid w:val="00416E67"/>
    <w:rsid w:val="00420882"/>
    <w:rsid w:val="00420E01"/>
    <w:rsid w:val="00423D77"/>
    <w:rsid w:val="00423E4D"/>
    <w:rsid w:val="00424531"/>
    <w:rsid w:val="00424D04"/>
    <w:rsid w:val="004264EA"/>
    <w:rsid w:val="004265B2"/>
    <w:rsid w:val="00427600"/>
    <w:rsid w:val="004314E2"/>
    <w:rsid w:val="00433765"/>
    <w:rsid w:val="0043382C"/>
    <w:rsid w:val="00433C38"/>
    <w:rsid w:val="0043446E"/>
    <w:rsid w:val="00434BC6"/>
    <w:rsid w:val="00441745"/>
    <w:rsid w:val="004422E7"/>
    <w:rsid w:val="00442D7A"/>
    <w:rsid w:val="00443E3A"/>
    <w:rsid w:val="0044508B"/>
    <w:rsid w:val="004510BC"/>
    <w:rsid w:val="004521E2"/>
    <w:rsid w:val="00455146"/>
    <w:rsid w:val="00455D0F"/>
    <w:rsid w:val="004573F4"/>
    <w:rsid w:val="004577D5"/>
    <w:rsid w:val="004605A4"/>
    <w:rsid w:val="00461756"/>
    <w:rsid w:val="0046311A"/>
    <w:rsid w:val="00464184"/>
    <w:rsid w:val="004644A1"/>
    <w:rsid w:val="004651F3"/>
    <w:rsid w:val="00465C0D"/>
    <w:rsid w:val="00465F72"/>
    <w:rsid w:val="00470368"/>
    <w:rsid w:val="00473890"/>
    <w:rsid w:val="00473A07"/>
    <w:rsid w:val="00473A85"/>
    <w:rsid w:val="00473B75"/>
    <w:rsid w:val="00474A4E"/>
    <w:rsid w:val="00474E1E"/>
    <w:rsid w:val="00474EC4"/>
    <w:rsid w:val="004760D1"/>
    <w:rsid w:val="0047736E"/>
    <w:rsid w:val="0047768A"/>
    <w:rsid w:val="00477CC5"/>
    <w:rsid w:val="00482405"/>
    <w:rsid w:val="00484658"/>
    <w:rsid w:val="0048605E"/>
    <w:rsid w:val="00491847"/>
    <w:rsid w:val="00491E09"/>
    <w:rsid w:val="004922D8"/>
    <w:rsid w:val="004974C3"/>
    <w:rsid w:val="004A0757"/>
    <w:rsid w:val="004A0787"/>
    <w:rsid w:val="004A2857"/>
    <w:rsid w:val="004A3388"/>
    <w:rsid w:val="004A48F2"/>
    <w:rsid w:val="004A553E"/>
    <w:rsid w:val="004A7248"/>
    <w:rsid w:val="004B109E"/>
    <w:rsid w:val="004B14BD"/>
    <w:rsid w:val="004B23F1"/>
    <w:rsid w:val="004B2891"/>
    <w:rsid w:val="004B447F"/>
    <w:rsid w:val="004B572A"/>
    <w:rsid w:val="004B5B19"/>
    <w:rsid w:val="004B5EA8"/>
    <w:rsid w:val="004B612B"/>
    <w:rsid w:val="004C3F4D"/>
    <w:rsid w:val="004C47B3"/>
    <w:rsid w:val="004C6DD4"/>
    <w:rsid w:val="004C7B01"/>
    <w:rsid w:val="004C7E47"/>
    <w:rsid w:val="004D3386"/>
    <w:rsid w:val="004D7B14"/>
    <w:rsid w:val="004E33D3"/>
    <w:rsid w:val="004E3424"/>
    <w:rsid w:val="004E426E"/>
    <w:rsid w:val="004E5595"/>
    <w:rsid w:val="005012F5"/>
    <w:rsid w:val="00501E47"/>
    <w:rsid w:val="0050283F"/>
    <w:rsid w:val="00502E5C"/>
    <w:rsid w:val="0050368C"/>
    <w:rsid w:val="00505D99"/>
    <w:rsid w:val="00505F93"/>
    <w:rsid w:val="00507A41"/>
    <w:rsid w:val="00511442"/>
    <w:rsid w:val="005115F8"/>
    <w:rsid w:val="00512CDC"/>
    <w:rsid w:val="005142E0"/>
    <w:rsid w:val="005158C0"/>
    <w:rsid w:val="00516250"/>
    <w:rsid w:val="0051638F"/>
    <w:rsid w:val="00516A54"/>
    <w:rsid w:val="00520D88"/>
    <w:rsid w:val="00521E24"/>
    <w:rsid w:val="00522540"/>
    <w:rsid w:val="0052592C"/>
    <w:rsid w:val="00525BF3"/>
    <w:rsid w:val="00525CAA"/>
    <w:rsid w:val="00526065"/>
    <w:rsid w:val="0052683D"/>
    <w:rsid w:val="00527428"/>
    <w:rsid w:val="0053023D"/>
    <w:rsid w:val="005314C4"/>
    <w:rsid w:val="005324DF"/>
    <w:rsid w:val="00533E39"/>
    <w:rsid w:val="005357F8"/>
    <w:rsid w:val="005376B8"/>
    <w:rsid w:val="00540F78"/>
    <w:rsid w:val="005414C4"/>
    <w:rsid w:val="00543233"/>
    <w:rsid w:val="00543489"/>
    <w:rsid w:val="00543BB4"/>
    <w:rsid w:val="00545C8D"/>
    <w:rsid w:val="00546A46"/>
    <w:rsid w:val="00546A67"/>
    <w:rsid w:val="00550D74"/>
    <w:rsid w:val="00554CBF"/>
    <w:rsid w:val="005603E2"/>
    <w:rsid w:val="0056106A"/>
    <w:rsid w:val="00562B7D"/>
    <w:rsid w:val="00565011"/>
    <w:rsid w:val="00567995"/>
    <w:rsid w:val="005724D8"/>
    <w:rsid w:val="00574B96"/>
    <w:rsid w:val="00575841"/>
    <w:rsid w:val="005767CC"/>
    <w:rsid w:val="00580678"/>
    <w:rsid w:val="00581C55"/>
    <w:rsid w:val="005825D7"/>
    <w:rsid w:val="005825DC"/>
    <w:rsid w:val="005834BB"/>
    <w:rsid w:val="0058398B"/>
    <w:rsid w:val="0058632D"/>
    <w:rsid w:val="005866C0"/>
    <w:rsid w:val="0058739D"/>
    <w:rsid w:val="00587E6B"/>
    <w:rsid w:val="005902ED"/>
    <w:rsid w:val="00590E41"/>
    <w:rsid w:val="00593119"/>
    <w:rsid w:val="005933F0"/>
    <w:rsid w:val="0059370A"/>
    <w:rsid w:val="00596336"/>
    <w:rsid w:val="005A14F3"/>
    <w:rsid w:val="005A49F7"/>
    <w:rsid w:val="005A62B3"/>
    <w:rsid w:val="005A7851"/>
    <w:rsid w:val="005B4294"/>
    <w:rsid w:val="005B5654"/>
    <w:rsid w:val="005B6496"/>
    <w:rsid w:val="005B6B29"/>
    <w:rsid w:val="005B6C69"/>
    <w:rsid w:val="005C08F0"/>
    <w:rsid w:val="005C1819"/>
    <w:rsid w:val="005C1BD1"/>
    <w:rsid w:val="005C4AF5"/>
    <w:rsid w:val="005C4C7F"/>
    <w:rsid w:val="005C4D3E"/>
    <w:rsid w:val="005C7184"/>
    <w:rsid w:val="005D00F1"/>
    <w:rsid w:val="005D20CD"/>
    <w:rsid w:val="005D3C52"/>
    <w:rsid w:val="005D6B99"/>
    <w:rsid w:val="005D7E19"/>
    <w:rsid w:val="005E300D"/>
    <w:rsid w:val="005E36A3"/>
    <w:rsid w:val="005E4870"/>
    <w:rsid w:val="005E62ED"/>
    <w:rsid w:val="005E65B5"/>
    <w:rsid w:val="005E7453"/>
    <w:rsid w:val="005E7B45"/>
    <w:rsid w:val="005F1EDF"/>
    <w:rsid w:val="005F3027"/>
    <w:rsid w:val="005F3370"/>
    <w:rsid w:val="005F3AF8"/>
    <w:rsid w:val="005F5D06"/>
    <w:rsid w:val="005F7029"/>
    <w:rsid w:val="00600343"/>
    <w:rsid w:val="006012AD"/>
    <w:rsid w:val="00601E41"/>
    <w:rsid w:val="0060586F"/>
    <w:rsid w:val="00605B5A"/>
    <w:rsid w:val="006060B3"/>
    <w:rsid w:val="0060611D"/>
    <w:rsid w:val="006073FB"/>
    <w:rsid w:val="006076F5"/>
    <w:rsid w:val="006078C4"/>
    <w:rsid w:val="00607B2D"/>
    <w:rsid w:val="006104A5"/>
    <w:rsid w:val="0061283A"/>
    <w:rsid w:val="00613764"/>
    <w:rsid w:val="00617577"/>
    <w:rsid w:val="006200E7"/>
    <w:rsid w:val="00621260"/>
    <w:rsid w:val="00621846"/>
    <w:rsid w:val="00623BD4"/>
    <w:rsid w:val="006258D2"/>
    <w:rsid w:val="00626F56"/>
    <w:rsid w:val="00626FD8"/>
    <w:rsid w:val="006301F4"/>
    <w:rsid w:val="006301FE"/>
    <w:rsid w:val="00630C05"/>
    <w:rsid w:val="00633333"/>
    <w:rsid w:val="00633567"/>
    <w:rsid w:val="00635948"/>
    <w:rsid w:val="00637746"/>
    <w:rsid w:val="0064051F"/>
    <w:rsid w:val="00640A42"/>
    <w:rsid w:val="00641852"/>
    <w:rsid w:val="006419D1"/>
    <w:rsid w:val="00643A98"/>
    <w:rsid w:val="006475E6"/>
    <w:rsid w:val="00650E8E"/>
    <w:rsid w:val="00653181"/>
    <w:rsid w:val="0065323F"/>
    <w:rsid w:val="006537C4"/>
    <w:rsid w:val="00654BBB"/>
    <w:rsid w:val="00655929"/>
    <w:rsid w:val="00655BF4"/>
    <w:rsid w:val="00656188"/>
    <w:rsid w:val="00656F3C"/>
    <w:rsid w:val="00661ACE"/>
    <w:rsid w:val="00661F6A"/>
    <w:rsid w:val="006635A7"/>
    <w:rsid w:val="00667A74"/>
    <w:rsid w:val="006705BE"/>
    <w:rsid w:val="0067153A"/>
    <w:rsid w:val="00671830"/>
    <w:rsid w:val="00673519"/>
    <w:rsid w:val="00674762"/>
    <w:rsid w:val="00675BE6"/>
    <w:rsid w:val="00676969"/>
    <w:rsid w:val="00677736"/>
    <w:rsid w:val="00680E5D"/>
    <w:rsid w:val="0068195A"/>
    <w:rsid w:val="00681C26"/>
    <w:rsid w:val="00682002"/>
    <w:rsid w:val="00685D30"/>
    <w:rsid w:val="00690F44"/>
    <w:rsid w:val="006919C8"/>
    <w:rsid w:val="00692A87"/>
    <w:rsid w:val="0069362C"/>
    <w:rsid w:val="00693D3B"/>
    <w:rsid w:val="00694B16"/>
    <w:rsid w:val="00697002"/>
    <w:rsid w:val="00697687"/>
    <w:rsid w:val="006A1382"/>
    <w:rsid w:val="006A15AD"/>
    <w:rsid w:val="006A2EB9"/>
    <w:rsid w:val="006A45D8"/>
    <w:rsid w:val="006A4888"/>
    <w:rsid w:val="006A5210"/>
    <w:rsid w:val="006A521D"/>
    <w:rsid w:val="006A5CD4"/>
    <w:rsid w:val="006A77C1"/>
    <w:rsid w:val="006B0B28"/>
    <w:rsid w:val="006B2EAA"/>
    <w:rsid w:val="006B488A"/>
    <w:rsid w:val="006C4176"/>
    <w:rsid w:val="006C63DA"/>
    <w:rsid w:val="006D0583"/>
    <w:rsid w:val="006D07A3"/>
    <w:rsid w:val="006D194C"/>
    <w:rsid w:val="006D2B66"/>
    <w:rsid w:val="006D3518"/>
    <w:rsid w:val="006D3AA5"/>
    <w:rsid w:val="006D4B9F"/>
    <w:rsid w:val="006D7AEF"/>
    <w:rsid w:val="006E0F91"/>
    <w:rsid w:val="006E2C94"/>
    <w:rsid w:val="006E5214"/>
    <w:rsid w:val="006E7322"/>
    <w:rsid w:val="006E7466"/>
    <w:rsid w:val="006F18C7"/>
    <w:rsid w:val="006F2511"/>
    <w:rsid w:val="006F52C0"/>
    <w:rsid w:val="0070058B"/>
    <w:rsid w:val="00701CB8"/>
    <w:rsid w:val="00705CD9"/>
    <w:rsid w:val="00706D62"/>
    <w:rsid w:val="0071017A"/>
    <w:rsid w:val="0071037B"/>
    <w:rsid w:val="00710FCF"/>
    <w:rsid w:val="00711E11"/>
    <w:rsid w:val="00712133"/>
    <w:rsid w:val="007135E6"/>
    <w:rsid w:val="00715569"/>
    <w:rsid w:val="007204C6"/>
    <w:rsid w:val="00720DBB"/>
    <w:rsid w:val="00721758"/>
    <w:rsid w:val="00721E15"/>
    <w:rsid w:val="0072227A"/>
    <w:rsid w:val="00723918"/>
    <w:rsid w:val="00723DF8"/>
    <w:rsid w:val="00724429"/>
    <w:rsid w:val="007248BC"/>
    <w:rsid w:val="00725681"/>
    <w:rsid w:val="00725F15"/>
    <w:rsid w:val="00726280"/>
    <w:rsid w:val="00726342"/>
    <w:rsid w:val="00726354"/>
    <w:rsid w:val="00726ED9"/>
    <w:rsid w:val="00730C18"/>
    <w:rsid w:val="00731DB3"/>
    <w:rsid w:val="00732F00"/>
    <w:rsid w:val="00732F06"/>
    <w:rsid w:val="00736908"/>
    <w:rsid w:val="007417AC"/>
    <w:rsid w:val="007439D7"/>
    <w:rsid w:val="00743D1A"/>
    <w:rsid w:val="00745D31"/>
    <w:rsid w:val="0074684E"/>
    <w:rsid w:val="00747B36"/>
    <w:rsid w:val="00752270"/>
    <w:rsid w:val="00755534"/>
    <w:rsid w:val="00757AA5"/>
    <w:rsid w:val="007642F9"/>
    <w:rsid w:val="00770A61"/>
    <w:rsid w:val="00773074"/>
    <w:rsid w:val="00773C33"/>
    <w:rsid w:val="007751E7"/>
    <w:rsid w:val="00777B54"/>
    <w:rsid w:val="00781A50"/>
    <w:rsid w:val="00784962"/>
    <w:rsid w:val="00785856"/>
    <w:rsid w:val="007876BC"/>
    <w:rsid w:val="00787C51"/>
    <w:rsid w:val="00790DF3"/>
    <w:rsid w:val="00791D09"/>
    <w:rsid w:val="00792970"/>
    <w:rsid w:val="0079316B"/>
    <w:rsid w:val="00794A22"/>
    <w:rsid w:val="00796433"/>
    <w:rsid w:val="00796B75"/>
    <w:rsid w:val="007971ED"/>
    <w:rsid w:val="00797409"/>
    <w:rsid w:val="00797CB3"/>
    <w:rsid w:val="007A03BA"/>
    <w:rsid w:val="007A4A53"/>
    <w:rsid w:val="007A6CDA"/>
    <w:rsid w:val="007A71F8"/>
    <w:rsid w:val="007B02DE"/>
    <w:rsid w:val="007B1EFC"/>
    <w:rsid w:val="007B27A0"/>
    <w:rsid w:val="007C00C1"/>
    <w:rsid w:val="007C44F3"/>
    <w:rsid w:val="007C4BD2"/>
    <w:rsid w:val="007C7387"/>
    <w:rsid w:val="007D49C7"/>
    <w:rsid w:val="007D53AA"/>
    <w:rsid w:val="007D791C"/>
    <w:rsid w:val="007E249D"/>
    <w:rsid w:val="007E2511"/>
    <w:rsid w:val="007E3EA1"/>
    <w:rsid w:val="007E4BFD"/>
    <w:rsid w:val="007E6564"/>
    <w:rsid w:val="007F04F9"/>
    <w:rsid w:val="007F714A"/>
    <w:rsid w:val="007F7299"/>
    <w:rsid w:val="007F7DC1"/>
    <w:rsid w:val="00800ED4"/>
    <w:rsid w:val="00800FF7"/>
    <w:rsid w:val="0080294E"/>
    <w:rsid w:val="008029A0"/>
    <w:rsid w:val="00802D86"/>
    <w:rsid w:val="00802F06"/>
    <w:rsid w:val="008047D9"/>
    <w:rsid w:val="00804A4D"/>
    <w:rsid w:val="00806B06"/>
    <w:rsid w:val="0081023D"/>
    <w:rsid w:val="0081050B"/>
    <w:rsid w:val="00811D80"/>
    <w:rsid w:val="00812326"/>
    <w:rsid w:val="00812348"/>
    <w:rsid w:val="00816A40"/>
    <w:rsid w:val="00817030"/>
    <w:rsid w:val="00820149"/>
    <w:rsid w:val="00820651"/>
    <w:rsid w:val="0082140C"/>
    <w:rsid w:val="00822240"/>
    <w:rsid w:val="00824D86"/>
    <w:rsid w:val="00826C29"/>
    <w:rsid w:val="008270F8"/>
    <w:rsid w:val="0082721C"/>
    <w:rsid w:val="00832222"/>
    <w:rsid w:val="00834690"/>
    <w:rsid w:val="00835308"/>
    <w:rsid w:val="0083576C"/>
    <w:rsid w:val="00837913"/>
    <w:rsid w:val="00840FA0"/>
    <w:rsid w:val="00843288"/>
    <w:rsid w:val="00843FBB"/>
    <w:rsid w:val="008454D2"/>
    <w:rsid w:val="00845DEC"/>
    <w:rsid w:val="00846F0C"/>
    <w:rsid w:val="00851419"/>
    <w:rsid w:val="00851C79"/>
    <w:rsid w:val="0085294F"/>
    <w:rsid w:val="00854C8C"/>
    <w:rsid w:val="00860128"/>
    <w:rsid w:val="00866593"/>
    <w:rsid w:val="00867BA3"/>
    <w:rsid w:val="00870719"/>
    <w:rsid w:val="00872365"/>
    <w:rsid w:val="0087721F"/>
    <w:rsid w:val="00877C82"/>
    <w:rsid w:val="00881791"/>
    <w:rsid w:val="008916BD"/>
    <w:rsid w:val="00891F6B"/>
    <w:rsid w:val="00892314"/>
    <w:rsid w:val="0089371C"/>
    <w:rsid w:val="00895A76"/>
    <w:rsid w:val="008A265F"/>
    <w:rsid w:val="008A3E00"/>
    <w:rsid w:val="008A4075"/>
    <w:rsid w:val="008A5C07"/>
    <w:rsid w:val="008A5F82"/>
    <w:rsid w:val="008B2F25"/>
    <w:rsid w:val="008B33EB"/>
    <w:rsid w:val="008B3ABC"/>
    <w:rsid w:val="008B46D2"/>
    <w:rsid w:val="008B4B43"/>
    <w:rsid w:val="008B5E4B"/>
    <w:rsid w:val="008B6E89"/>
    <w:rsid w:val="008B7783"/>
    <w:rsid w:val="008C0BDB"/>
    <w:rsid w:val="008C263A"/>
    <w:rsid w:val="008C43A5"/>
    <w:rsid w:val="008C4443"/>
    <w:rsid w:val="008C4FEC"/>
    <w:rsid w:val="008C5659"/>
    <w:rsid w:val="008C58E0"/>
    <w:rsid w:val="008E1635"/>
    <w:rsid w:val="008E1DAE"/>
    <w:rsid w:val="008E2373"/>
    <w:rsid w:val="008E24E8"/>
    <w:rsid w:val="008E363B"/>
    <w:rsid w:val="008E3821"/>
    <w:rsid w:val="008E44E6"/>
    <w:rsid w:val="008E7DAC"/>
    <w:rsid w:val="008F5492"/>
    <w:rsid w:val="008F6309"/>
    <w:rsid w:val="00900546"/>
    <w:rsid w:val="00901055"/>
    <w:rsid w:val="00902EE5"/>
    <w:rsid w:val="009040CF"/>
    <w:rsid w:val="00905883"/>
    <w:rsid w:val="00905AED"/>
    <w:rsid w:val="009067E6"/>
    <w:rsid w:val="0090730F"/>
    <w:rsid w:val="00907364"/>
    <w:rsid w:val="0091479F"/>
    <w:rsid w:val="00914C45"/>
    <w:rsid w:val="00916678"/>
    <w:rsid w:val="0091744E"/>
    <w:rsid w:val="009205E1"/>
    <w:rsid w:val="00922C5B"/>
    <w:rsid w:val="009247B3"/>
    <w:rsid w:val="00924D52"/>
    <w:rsid w:val="00924D7A"/>
    <w:rsid w:val="00925949"/>
    <w:rsid w:val="00926BA8"/>
    <w:rsid w:val="00927826"/>
    <w:rsid w:val="009308A8"/>
    <w:rsid w:val="00930D89"/>
    <w:rsid w:val="00935201"/>
    <w:rsid w:val="00935FD0"/>
    <w:rsid w:val="009360CF"/>
    <w:rsid w:val="0093711F"/>
    <w:rsid w:val="009373A1"/>
    <w:rsid w:val="00937A9F"/>
    <w:rsid w:val="009411C2"/>
    <w:rsid w:val="009425E2"/>
    <w:rsid w:val="00942CDE"/>
    <w:rsid w:val="00943290"/>
    <w:rsid w:val="009469D4"/>
    <w:rsid w:val="00946E0E"/>
    <w:rsid w:val="009531A4"/>
    <w:rsid w:val="00953B00"/>
    <w:rsid w:val="00956342"/>
    <w:rsid w:val="009575DB"/>
    <w:rsid w:val="00962A95"/>
    <w:rsid w:val="00962B00"/>
    <w:rsid w:val="009633A0"/>
    <w:rsid w:val="009647CC"/>
    <w:rsid w:val="00967713"/>
    <w:rsid w:val="00970CA0"/>
    <w:rsid w:val="00972C1E"/>
    <w:rsid w:val="0097614E"/>
    <w:rsid w:val="00976B14"/>
    <w:rsid w:val="009778FA"/>
    <w:rsid w:val="00977A39"/>
    <w:rsid w:val="00981B9B"/>
    <w:rsid w:val="00982199"/>
    <w:rsid w:val="009858EE"/>
    <w:rsid w:val="00985DE2"/>
    <w:rsid w:val="00986DA2"/>
    <w:rsid w:val="009870EA"/>
    <w:rsid w:val="009871CA"/>
    <w:rsid w:val="009874C6"/>
    <w:rsid w:val="00990B28"/>
    <w:rsid w:val="00990BD6"/>
    <w:rsid w:val="0099243E"/>
    <w:rsid w:val="009928CB"/>
    <w:rsid w:val="00993EC1"/>
    <w:rsid w:val="00994BC2"/>
    <w:rsid w:val="009956D1"/>
    <w:rsid w:val="00995B14"/>
    <w:rsid w:val="009A0866"/>
    <w:rsid w:val="009A0B6B"/>
    <w:rsid w:val="009A29A3"/>
    <w:rsid w:val="009A3046"/>
    <w:rsid w:val="009A5399"/>
    <w:rsid w:val="009A76C3"/>
    <w:rsid w:val="009B1333"/>
    <w:rsid w:val="009B1792"/>
    <w:rsid w:val="009B1FCB"/>
    <w:rsid w:val="009B2C99"/>
    <w:rsid w:val="009B3CF3"/>
    <w:rsid w:val="009B4DCA"/>
    <w:rsid w:val="009B6731"/>
    <w:rsid w:val="009B6AA3"/>
    <w:rsid w:val="009B706C"/>
    <w:rsid w:val="009C2266"/>
    <w:rsid w:val="009C3878"/>
    <w:rsid w:val="009C5DDE"/>
    <w:rsid w:val="009C5F72"/>
    <w:rsid w:val="009D073C"/>
    <w:rsid w:val="009D0749"/>
    <w:rsid w:val="009D16F9"/>
    <w:rsid w:val="009D4469"/>
    <w:rsid w:val="009D52A7"/>
    <w:rsid w:val="009D599B"/>
    <w:rsid w:val="009E2113"/>
    <w:rsid w:val="009E25BF"/>
    <w:rsid w:val="009E28FE"/>
    <w:rsid w:val="009E5025"/>
    <w:rsid w:val="009E5891"/>
    <w:rsid w:val="009F1C43"/>
    <w:rsid w:val="009F2185"/>
    <w:rsid w:val="009F2CCC"/>
    <w:rsid w:val="009F66F7"/>
    <w:rsid w:val="009F75DD"/>
    <w:rsid w:val="00A009CA"/>
    <w:rsid w:val="00A0170A"/>
    <w:rsid w:val="00A04C8A"/>
    <w:rsid w:val="00A04C91"/>
    <w:rsid w:val="00A055D0"/>
    <w:rsid w:val="00A064FC"/>
    <w:rsid w:val="00A06AE7"/>
    <w:rsid w:val="00A07E6E"/>
    <w:rsid w:val="00A146D2"/>
    <w:rsid w:val="00A149AC"/>
    <w:rsid w:val="00A15559"/>
    <w:rsid w:val="00A20A7D"/>
    <w:rsid w:val="00A23679"/>
    <w:rsid w:val="00A26604"/>
    <w:rsid w:val="00A324AB"/>
    <w:rsid w:val="00A3345F"/>
    <w:rsid w:val="00A33B04"/>
    <w:rsid w:val="00A34E30"/>
    <w:rsid w:val="00A34E80"/>
    <w:rsid w:val="00A362EB"/>
    <w:rsid w:val="00A37154"/>
    <w:rsid w:val="00A371E7"/>
    <w:rsid w:val="00A37656"/>
    <w:rsid w:val="00A37966"/>
    <w:rsid w:val="00A42CDC"/>
    <w:rsid w:val="00A46157"/>
    <w:rsid w:val="00A463B2"/>
    <w:rsid w:val="00A464BD"/>
    <w:rsid w:val="00A47EC6"/>
    <w:rsid w:val="00A501AD"/>
    <w:rsid w:val="00A52D40"/>
    <w:rsid w:val="00A5708E"/>
    <w:rsid w:val="00A57803"/>
    <w:rsid w:val="00A57E41"/>
    <w:rsid w:val="00A6459B"/>
    <w:rsid w:val="00A65431"/>
    <w:rsid w:val="00A657BB"/>
    <w:rsid w:val="00A66697"/>
    <w:rsid w:val="00A70362"/>
    <w:rsid w:val="00A77085"/>
    <w:rsid w:val="00A80CBB"/>
    <w:rsid w:val="00A828E3"/>
    <w:rsid w:val="00A8479B"/>
    <w:rsid w:val="00A91505"/>
    <w:rsid w:val="00A91E8F"/>
    <w:rsid w:val="00A9227F"/>
    <w:rsid w:val="00A923A3"/>
    <w:rsid w:val="00A95091"/>
    <w:rsid w:val="00A96541"/>
    <w:rsid w:val="00A96F0B"/>
    <w:rsid w:val="00AA0328"/>
    <w:rsid w:val="00AA0DD8"/>
    <w:rsid w:val="00AA1A97"/>
    <w:rsid w:val="00AA44E4"/>
    <w:rsid w:val="00AA52A0"/>
    <w:rsid w:val="00AA5F94"/>
    <w:rsid w:val="00AB018E"/>
    <w:rsid w:val="00AB0987"/>
    <w:rsid w:val="00AB365C"/>
    <w:rsid w:val="00AB4DE5"/>
    <w:rsid w:val="00AB5789"/>
    <w:rsid w:val="00AB601C"/>
    <w:rsid w:val="00AB6D0E"/>
    <w:rsid w:val="00AB6DF8"/>
    <w:rsid w:val="00AB711B"/>
    <w:rsid w:val="00AC16C2"/>
    <w:rsid w:val="00AC226A"/>
    <w:rsid w:val="00AC2D1E"/>
    <w:rsid w:val="00AC34E8"/>
    <w:rsid w:val="00AC558F"/>
    <w:rsid w:val="00AC5E9A"/>
    <w:rsid w:val="00AC68C0"/>
    <w:rsid w:val="00AC785C"/>
    <w:rsid w:val="00AD0985"/>
    <w:rsid w:val="00AD33F2"/>
    <w:rsid w:val="00AD3C93"/>
    <w:rsid w:val="00AD4211"/>
    <w:rsid w:val="00AD531D"/>
    <w:rsid w:val="00AD718C"/>
    <w:rsid w:val="00AD7804"/>
    <w:rsid w:val="00AE17EA"/>
    <w:rsid w:val="00AE273B"/>
    <w:rsid w:val="00AE3727"/>
    <w:rsid w:val="00AE3B5E"/>
    <w:rsid w:val="00AE45F4"/>
    <w:rsid w:val="00AE4AA4"/>
    <w:rsid w:val="00AE681E"/>
    <w:rsid w:val="00AE69BE"/>
    <w:rsid w:val="00AE6E58"/>
    <w:rsid w:val="00AE768D"/>
    <w:rsid w:val="00AF0A9B"/>
    <w:rsid w:val="00AF27EB"/>
    <w:rsid w:val="00AF294D"/>
    <w:rsid w:val="00AF57CB"/>
    <w:rsid w:val="00AF7BAC"/>
    <w:rsid w:val="00AF7C47"/>
    <w:rsid w:val="00B010AD"/>
    <w:rsid w:val="00B02FDF"/>
    <w:rsid w:val="00B12CD4"/>
    <w:rsid w:val="00B15CFF"/>
    <w:rsid w:val="00B17067"/>
    <w:rsid w:val="00B173E6"/>
    <w:rsid w:val="00B205C6"/>
    <w:rsid w:val="00B22A15"/>
    <w:rsid w:val="00B2319C"/>
    <w:rsid w:val="00B23CB4"/>
    <w:rsid w:val="00B257AD"/>
    <w:rsid w:val="00B2587C"/>
    <w:rsid w:val="00B2723B"/>
    <w:rsid w:val="00B27BED"/>
    <w:rsid w:val="00B30327"/>
    <w:rsid w:val="00B306FA"/>
    <w:rsid w:val="00B32B9B"/>
    <w:rsid w:val="00B342D3"/>
    <w:rsid w:val="00B34C2F"/>
    <w:rsid w:val="00B36E02"/>
    <w:rsid w:val="00B37611"/>
    <w:rsid w:val="00B40A14"/>
    <w:rsid w:val="00B425BB"/>
    <w:rsid w:val="00B445E5"/>
    <w:rsid w:val="00B5114F"/>
    <w:rsid w:val="00B51634"/>
    <w:rsid w:val="00B51781"/>
    <w:rsid w:val="00B53C93"/>
    <w:rsid w:val="00B54A2B"/>
    <w:rsid w:val="00B55826"/>
    <w:rsid w:val="00B56147"/>
    <w:rsid w:val="00B60251"/>
    <w:rsid w:val="00B60AA5"/>
    <w:rsid w:val="00B675FF"/>
    <w:rsid w:val="00B70F59"/>
    <w:rsid w:val="00B71A9C"/>
    <w:rsid w:val="00B740B5"/>
    <w:rsid w:val="00B757E9"/>
    <w:rsid w:val="00B81030"/>
    <w:rsid w:val="00B854CE"/>
    <w:rsid w:val="00B860F9"/>
    <w:rsid w:val="00B86419"/>
    <w:rsid w:val="00B866D2"/>
    <w:rsid w:val="00B90C6F"/>
    <w:rsid w:val="00B90CB7"/>
    <w:rsid w:val="00B91483"/>
    <w:rsid w:val="00B914C1"/>
    <w:rsid w:val="00B918E0"/>
    <w:rsid w:val="00B92BD3"/>
    <w:rsid w:val="00B92EE7"/>
    <w:rsid w:val="00B930A7"/>
    <w:rsid w:val="00B94282"/>
    <w:rsid w:val="00B95D56"/>
    <w:rsid w:val="00B96878"/>
    <w:rsid w:val="00B96AD5"/>
    <w:rsid w:val="00BA41EB"/>
    <w:rsid w:val="00BA4858"/>
    <w:rsid w:val="00BA6184"/>
    <w:rsid w:val="00BA7284"/>
    <w:rsid w:val="00BB02CD"/>
    <w:rsid w:val="00BB0C55"/>
    <w:rsid w:val="00BB0CE8"/>
    <w:rsid w:val="00BB22C0"/>
    <w:rsid w:val="00BB27BB"/>
    <w:rsid w:val="00BB2953"/>
    <w:rsid w:val="00BB2E65"/>
    <w:rsid w:val="00BB4A0D"/>
    <w:rsid w:val="00BB60A4"/>
    <w:rsid w:val="00BB716F"/>
    <w:rsid w:val="00BC0427"/>
    <w:rsid w:val="00BC1083"/>
    <w:rsid w:val="00BC2838"/>
    <w:rsid w:val="00BC2EAD"/>
    <w:rsid w:val="00BC3391"/>
    <w:rsid w:val="00BC4E50"/>
    <w:rsid w:val="00BC6D48"/>
    <w:rsid w:val="00BC7779"/>
    <w:rsid w:val="00BD0977"/>
    <w:rsid w:val="00BD13D9"/>
    <w:rsid w:val="00BD1C2A"/>
    <w:rsid w:val="00BD28EC"/>
    <w:rsid w:val="00BD2F3E"/>
    <w:rsid w:val="00BD3B5C"/>
    <w:rsid w:val="00BD5DA8"/>
    <w:rsid w:val="00BD6284"/>
    <w:rsid w:val="00BD6E27"/>
    <w:rsid w:val="00BE14D9"/>
    <w:rsid w:val="00BE3706"/>
    <w:rsid w:val="00BE4C58"/>
    <w:rsid w:val="00BE4CAA"/>
    <w:rsid w:val="00BE6D24"/>
    <w:rsid w:val="00BE7560"/>
    <w:rsid w:val="00BF24E3"/>
    <w:rsid w:val="00BF2DEC"/>
    <w:rsid w:val="00BF464F"/>
    <w:rsid w:val="00BF468F"/>
    <w:rsid w:val="00BF4852"/>
    <w:rsid w:val="00BF4A25"/>
    <w:rsid w:val="00BF62AD"/>
    <w:rsid w:val="00C00303"/>
    <w:rsid w:val="00C00919"/>
    <w:rsid w:val="00C043E6"/>
    <w:rsid w:val="00C0452B"/>
    <w:rsid w:val="00C072B0"/>
    <w:rsid w:val="00C07844"/>
    <w:rsid w:val="00C113E9"/>
    <w:rsid w:val="00C13494"/>
    <w:rsid w:val="00C14EA7"/>
    <w:rsid w:val="00C150A5"/>
    <w:rsid w:val="00C150F3"/>
    <w:rsid w:val="00C15E04"/>
    <w:rsid w:val="00C17A75"/>
    <w:rsid w:val="00C17E79"/>
    <w:rsid w:val="00C2013C"/>
    <w:rsid w:val="00C22406"/>
    <w:rsid w:val="00C22857"/>
    <w:rsid w:val="00C24B87"/>
    <w:rsid w:val="00C25CE4"/>
    <w:rsid w:val="00C26777"/>
    <w:rsid w:val="00C32326"/>
    <w:rsid w:val="00C3378C"/>
    <w:rsid w:val="00C3534E"/>
    <w:rsid w:val="00C3624D"/>
    <w:rsid w:val="00C376B5"/>
    <w:rsid w:val="00C4073F"/>
    <w:rsid w:val="00C41268"/>
    <w:rsid w:val="00C4727D"/>
    <w:rsid w:val="00C47941"/>
    <w:rsid w:val="00C5067A"/>
    <w:rsid w:val="00C50949"/>
    <w:rsid w:val="00C512BE"/>
    <w:rsid w:val="00C60BB7"/>
    <w:rsid w:val="00C643E9"/>
    <w:rsid w:val="00C6465D"/>
    <w:rsid w:val="00C6557A"/>
    <w:rsid w:val="00C660F6"/>
    <w:rsid w:val="00C66E98"/>
    <w:rsid w:val="00C71065"/>
    <w:rsid w:val="00C71154"/>
    <w:rsid w:val="00C727FA"/>
    <w:rsid w:val="00C7280C"/>
    <w:rsid w:val="00C73159"/>
    <w:rsid w:val="00C75EFA"/>
    <w:rsid w:val="00C76495"/>
    <w:rsid w:val="00C76646"/>
    <w:rsid w:val="00C76655"/>
    <w:rsid w:val="00C776F3"/>
    <w:rsid w:val="00C77C19"/>
    <w:rsid w:val="00C81CF5"/>
    <w:rsid w:val="00C81EBE"/>
    <w:rsid w:val="00C82A22"/>
    <w:rsid w:val="00C920B0"/>
    <w:rsid w:val="00C92FEA"/>
    <w:rsid w:val="00C95F3E"/>
    <w:rsid w:val="00C97A62"/>
    <w:rsid w:val="00CA0C96"/>
    <w:rsid w:val="00CA1A78"/>
    <w:rsid w:val="00CA1CC1"/>
    <w:rsid w:val="00CA2071"/>
    <w:rsid w:val="00CA2568"/>
    <w:rsid w:val="00CA2E09"/>
    <w:rsid w:val="00CA5B9D"/>
    <w:rsid w:val="00CA686E"/>
    <w:rsid w:val="00CA7319"/>
    <w:rsid w:val="00CA7CBB"/>
    <w:rsid w:val="00CB37C2"/>
    <w:rsid w:val="00CB6655"/>
    <w:rsid w:val="00CB6D12"/>
    <w:rsid w:val="00CB6D3E"/>
    <w:rsid w:val="00CB722E"/>
    <w:rsid w:val="00CC06B3"/>
    <w:rsid w:val="00CC0D76"/>
    <w:rsid w:val="00CC14BA"/>
    <w:rsid w:val="00CC1F4A"/>
    <w:rsid w:val="00CC2F33"/>
    <w:rsid w:val="00CC4922"/>
    <w:rsid w:val="00CC6A8E"/>
    <w:rsid w:val="00CD180F"/>
    <w:rsid w:val="00CD3FDC"/>
    <w:rsid w:val="00CD57F3"/>
    <w:rsid w:val="00CD6193"/>
    <w:rsid w:val="00CD730D"/>
    <w:rsid w:val="00CE45BD"/>
    <w:rsid w:val="00CE6987"/>
    <w:rsid w:val="00CE69C4"/>
    <w:rsid w:val="00CF01C8"/>
    <w:rsid w:val="00CF040C"/>
    <w:rsid w:val="00CF0772"/>
    <w:rsid w:val="00CF685B"/>
    <w:rsid w:val="00CF6B88"/>
    <w:rsid w:val="00CF721C"/>
    <w:rsid w:val="00CF7ECD"/>
    <w:rsid w:val="00D0061F"/>
    <w:rsid w:val="00D03679"/>
    <w:rsid w:val="00D03DA0"/>
    <w:rsid w:val="00D04E0E"/>
    <w:rsid w:val="00D05232"/>
    <w:rsid w:val="00D06AD2"/>
    <w:rsid w:val="00D06BD8"/>
    <w:rsid w:val="00D07D35"/>
    <w:rsid w:val="00D11FD5"/>
    <w:rsid w:val="00D123F2"/>
    <w:rsid w:val="00D13B34"/>
    <w:rsid w:val="00D14280"/>
    <w:rsid w:val="00D14580"/>
    <w:rsid w:val="00D14A89"/>
    <w:rsid w:val="00D152E7"/>
    <w:rsid w:val="00D16D7E"/>
    <w:rsid w:val="00D179B8"/>
    <w:rsid w:val="00D201CB"/>
    <w:rsid w:val="00D201E3"/>
    <w:rsid w:val="00D206E8"/>
    <w:rsid w:val="00D212CA"/>
    <w:rsid w:val="00D227C4"/>
    <w:rsid w:val="00D22968"/>
    <w:rsid w:val="00D233A8"/>
    <w:rsid w:val="00D26280"/>
    <w:rsid w:val="00D27FE7"/>
    <w:rsid w:val="00D301B7"/>
    <w:rsid w:val="00D303E7"/>
    <w:rsid w:val="00D3073E"/>
    <w:rsid w:val="00D30C85"/>
    <w:rsid w:val="00D3114F"/>
    <w:rsid w:val="00D31425"/>
    <w:rsid w:val="00D34AEC"/>
    <w:rsid w:val="00D36A44"/>
    <w:rsid w:val="00D40390"/>
    <w:rsid w:val="00D4115A"/>
    <w:rsid w:val="00D415FF"/>
    <w:rsid w:val="00D41C73"/>
    <w:rsid w:val="00D4444E"/>
    <w:rsid w:val="00D45CEF"/>
    <w:rsid w:val="00D46679"/>
    <w:rsid w:val="00D467E2"/>
    <w:rsid w:val="00D46CDA"/>
    <w:rsid w:val="00D5115C"/>
    <w:rsid w:val="00D523C8"/>
    <w:rsid w:val="00D52BAA"/>
    <w:rsid w:val="00D5740D"/>
    <w:rsid w:val="00D5774F"/>
    <w:rsid w:val="00D61608"/>
    <w:rsid w:val="00D630C3"/>
    <w:rsid w:val="00D63526"/>
    <w:rsid w:val="00D64CF8"/>
    <w:rsid w:val="00D64F93"/>
    <w:rsid w:val="00D6591C"/>
    <w:rsid w:val="00D65C94"/>
    <w:rsid w:val="00D67F7F"/>
    <w:rsid w:val="00D701F4"/>
    <w:rsid w:val="00D7159E"/>
    <w:rsid w:val="00D7255C"/>
    <w:rsid w:val="00D72CC9"/>
    <w:rsid w:val="00D75535"/>
    <w:rsid w:val="00D77FD9"/>
    <w:rsid w:val="00D805EF"/>
    <w:rsid w:val="00D80762"/>
    <w:rsid w:val="00D84E96"/>
    <w:rsid w:val="00D91E7D"/>
    <w:rsid w:val="00DA1FE5"/>
    <w:rsid w:val="00DA2732"/>
    <w:rsid w:val="00DA482B"/>
    <w:rsid w:val="00DA5144"/>
    <w:rsid w:val="00DB2B90"/>
    <w:rsid w:val="00DB3718"/>
    <w:rsid w:val="00DB3AAC"/>
    <w:rsid w:val="00DB3F6B"/>
    <w:rsid w:val="00DB464F"/>
    <w:rsid w:val="00DB67D3"/>
    <w:rsid w:val="00DB6B9D"/>
    <w:rsid w:val="00DC0EBD"/>
    <w:rsid w:val="00DC1442"/>
    <w:rsid w:val="00DC165E"/>
    <w:rsid w:val="00DC1F0A"/>
    <w:rsid w:val="00DC4F2C"/>
    <w:rsid w:val="00DC699E"/>
    <w:rsid w:val="00DD2283"/>
    <w:rsid w:val="00DD37F4"/>
    <w:rsid w:val="00DD4187"/>
    <w:rsid w:val="00DD5412"/>
    <w:rsid w:val="00DD564F"/>
    <w:rsid w:val="00DD6210"/>
    <w:rsid w:val="00DD6D95"/>
    <w:rsid w:val="00DD7E48"/>
    <w:rsid w:val="00DE2897"/>
    <w:rsid w:val="00DE32DE"/>
    <w:rsid w:val="00DE5B8E"/>
    <w:rsid w:val="00DE6323"/>
    <w:rsid w:val="00DE6379"/>
    <w:rsid w:val="00DE6F9D"/>
    <w:rsid w:val="00DE7800"/>
    <w:rsid w:val="00DE7957"/>
    <w:rsid w:val="00DF142E"/>
    <w:rsid w:val="00DF1626"/>
    <w:rsid w:val="00DF2F47"/>
    <w:rsid w:val="00DF34FD"/>
    <w:rsid w:val="00DF56C2"/>
    <w:rsid w:val="00DF5A2E"/>
    <w:rsid w:val="00DF6FBB"/>
    <w:rsid w:val="00DF717F"/>
    <w:rsid w:val="00E006B7"/>
    <w:rsid w:val="00E017B5"/>
    <w:rsid w:val="00E02D08"/>
    <w:rsid w:val="00E057F3"/>
    <w:rsid w:val="00E070FA"/>
    <w:rsid w:val="00E10297"/>
    <w:rsid w:val="00E1180B"/>
    <w:rsid w:val="00E11A26"/>
    <w:rsid w:val="00E11B7B"/>
    <w:rsid w:val="00E12439"/>
    <w:rsid w:val="00E13BEE"/>
    <w:rsid w:val="00E16EDF"/>
    <w:rsid w:val="00E20B2E"/>
    <w:rsid w:val="00E2293F"/>
    <w:rsid w:val="00E22ABD"/>
    <w:rsid w:val="00E23B52"/>
    <w:rsid w:val="00E23D3A"/>
    <w:rsid w:val="00E246A4"/>
    <w:rsid w:val="00E2607E"/>
    <w:rsid w:val="00E265FC"/>
    <w:rsid w:val="00E269CC"/>
    <w:rsid w:val="00E2749A"/>
    <w:rsid w:val="00E30621"/>
    <w:rsid w:val="00E32B01"/>
    <w:rsid w:val="00E3589C"/>
    <w:rsid w:val="00E3590E"/>
    <w:rsid w:val="00E36C32"/>
    <w:rsid w:val="00E37DB4"/>
    <w:rsid w:val="00E407E1"/>
    <w:rsid w:val="00E41ABF"/>
    <w:rsid w:val="00E41C82"/>
    <w:rsid w:val="00E4200D"/>
    <w:rsid w:val="00E42FB9"/>
    <w:rsid w:val="00E43713"/>
    <w:rsid w:val="00E44D1C"/>
    <w:rsid w:val="00E452DF"/>
    <w:rsid w:val="00E4548F"/>
    <w:rsid w:val="00E4701A"/>
    <w:rsid w:val="00E50FE2"/>
    <w:rsid w:val="00E52673"/>
    <w:rsid w:val="00E53C1E"/>
    <w:rsid w:val="00E550DD"/>
    <w:rsid w:val="00E56262"/>
    <w:rsid w:val="00E579AC"/>
    <w:rsid w:val="00E609B8"/>
    <w:rsid w:val="00E60AD6"/>
    <w:rsid w:val="00E60B09"/>
    <w:rsid w:val="00E6125F"/>
    <w:rsid w:val="00E61EE7"/>
    <w:rsid w:val="00E63829"/>
    <w:rsid w:val="00E6432B"/>
    <w:rsid w:val="00E64676"/>
    <w:rsid w:val="00E666D4"/>
    <w:rsid w:val="00E66702"/>
    <w:rsid w:val="00E67989"/>
    <w:rsid w:val="00E76150"/>
    <w:rsid w:val="00E80096"/>
    <w:rsid w:val="00E80118"/>
    <w:rsid w:val="00E80FBD"/>
    <w:rsid w:val="00E82B47"/>
    <w:rsid w:val="00E84D83"/>
    <w:rsid w:val="00E84FF5"/>
    <w:rsid w:val="00E86BEF"/>
    <w:rsid w:val="00E86E93"/>
    <w:rsid w:val="00E91970"/>
    <w:rsid w:val="00E93A06"/>
    <w:rsid w:val="00E969FE"/>
    <w:rsid w:val="00EA157B"/>
    <w:rsid w:val="00EA188E"/>
    <w:rsid w:val="00EA36AC"/>
    <w:rsid w:val="00EA3A9D"/>
    <w:rsid w:val="00EA3D58"/>
    <w:rsid w:val="00EA4B76"/>
    <w:rsid w:val="00EA4E15"/>
    <w:rsid w:val="00EA546B"/>
    <w:rsid w:val="00EA5976"/>
    <w:rsid w:val="00EA602A"/>
    <w:rsid w:val="00EA6FF9"/>
    <w:rsid w:val="00EB050A"/>
    <w:rsid w:val="00EB0528"/>
    <w:rsid w:val="00EB36B2"/>
    <w:rsid w:val="00EB409D"/>
    <w:rsid w:val="00EB55EE"/>
    <w:rsid w:val="00EB5F04"/>
    <w:rsid w:val="00EB676F"/>
    <w:rsid w:val="00EB6A5D"/>
    <w:rsid w:val="00EB7E28"/>
    <w:rsid w:val="00EC3F10"/>
    <w:rsid w:val="00EC3F75"/>
    <w:rsid w:val="00EC4140"/>
    <w:rsid w:val="00EC4C8F"/>
    <w:rsid w:val="00EC666A"/>
    <w:rsid w:val="00EC7E69"/>
    <w:rsid w:val="00EC7F10"/>
    <w:rsid w:val="00ED1242"/>
    <w:rsid w:val="00ED19CF"/>
    <w:rsid w:val="00ED6644"/>
    <w:rsid w:val="00EE1C0C"/>
    <w:rsid w:val="00EE1D01"/>
    <w:rsid w:val="00EE206D"/>
    <w:rsid w:val="00EE306C"/>
    <w:rsid w:val="00EE534C"/>
    <w:rsid w:val="00EE6B1E"/>
    <w:rsid w:val="00EF265E"/>
    <w:rsid w:val="00EF2777"/>
    <w:rsid w:val="00EF324D"/>
    <w:rsid w:val="00EF4583"/>
    <w:rsid w:val="00EF69C7"/>
    <w:rsid w:val="00F00C07"/>
    <w:rsid w:val="00F01F92"/>
    <w:rsid w:val="00F02AF6"/>
    <w:rsid w:val="00F1038D"/>
    <w:rsid w:val="00F11149"/>
    <w:rsid w:val="00F1290D"/>
    <w:rsid w:val="00F13564"/>
    <w:rsid w:val="00F14A3A"/>
    <w:rsid w:val="00F17D6A"/>
    <w:rsid w:val="00F20064"/>
    <w:rsid w:val="00F21A47"/>
    <w:rsid w:val="00F21A77"/>
    <w:rsid w:val="00F21FB6"/>
    <w:rsid w:val="00F22E82"/>
    <w:rsid w:val="00F246AB"/>
    <w:rsid w:val="00F250A7"/>
    <w:rsid w:val="00F25942"/>
    <w:rsid w:val="00F2683B"/>
    <w:rsid w:val="00F268FE"/>
    <w:rsid w:val="00F26D7C"/>
    <w:rsid w:val="00F2799A"/>
    <w:rsid w:val="00F30E66"/>
    <w:rsid w:val="00F31203"/>
    <w:rsid w:val="00F31A90"/>
    <w:rsid w:val="00F33E5F"/>
    <w:rsid w:val="00F33F45"/>
    <w:rsid w:val="00F34544"/>
    <w:rsid w:val="00F3585A"/>
    <w:rsid w:val="00F360D9"/>
    <w:rsid w:val="00F36F31"/>
    <w:rsid w:val="00F40423"/>
    <w:rsid w:val="00F40462"/>
    <w:rsid w:val="00F407B0"/>
    <w:rsid w:val="00F40982"/>
    <w:rsid w:val="00F40D00"/>
    <w:rsid w:val="00F40F82"/>
    <w:rsid w:val="00F41022"/>
    <w:rsid w:val="00F425D1"/>
    <w:rsid w:val="00F44CB2"/>
    <w:rsid w:val="00F45F63"/>
    <w:rsid w:val="00F51007"/>
    <w:rsid w:val="00F51766"/>
    <w:rsid w:val="00F52221"/>
    <w:rsid w:val="00F522D4"/>
    <w:rsid w:val="00F53AC7"/>
    <w:rsid w:val="00F54DB9"/>
    <w:rsid w:val="00F55F1C"/>
    <w:rsid w:val="00F56E13"/>
    <w:rsid w:val="00F60351"/>
    <w:rsid w:val="00F60AD0"/>
    <w:rsid w:val="00F62D5D"/>
    <w:rsid w:val="00F65184"/>
    <w:rsid w:val="00F715C5"/>
    <w:rsid w:val="00F71F61"/>
    <w:rsid w:val="00F73681"/>
    <w:rsid w:val="00F7458D"/>
    <w:rsid w:val="00F749F9"/>
    <w:rsid w:val="00F7589A"/>
    <w:rsid w:val="00F77E2D"/>
    <w:rsid w:val="00F801BE"/>
    <w:rsid w:val="00F80402"/>
    <w:rsid w:val="00F8115A"/>
    <w:rsid w:val="00F839FE"/>
    <w:rsid w:val="00F83D92"/>
    <w:rsid w:val="00F84683"/>
    <w:rsid w:val="00F85D51"/>
    <w:rsid w:val="00F85F4D"/>
    <w:rsid w:val="00F87AC5"/>
    <w:rsid w:val="00F9004F"/>
    <w:rsid w:val="00F9024C"/>
    <w:rsid w:val="00F917D3"/>
    <w:rsid w:val="00F91A9D"/>
    <w:rsid w:val="00F92302"/>
    <w:rsid w:val="00F938C6"/>
    <w:rsid w:val="00F958E6"/>
    <w:rsid w:val="00F9641A"/>
    <w:rsid w:val="00F9703B"/>
    <w:rsid w:val="00FA03AA"/>
    <w:rsid w:val="00FA5C15"/>
    <w:rsid w:val="00FA6BD8"/>
    <w:rsid w:val="00FB07CB"/>
    <w:rsid w:val="00FB2944"/>
    <w:rsid w:val="00FB2F2F"/>
    <w:rsid w:val="00FB30DD"/>
    <w:rsid w:val="00FB3DD7"/>
    <w:rsid w:val="00FB411D"/>
    <w:rsid w:val="00FB4AE0"/>
    <w:rsid w:val="00FB565A"/>
    <w:rsid w:val="00FB63FB"/>
    <w:rsid w:val="00FB673E"/>
    <w:rsid w:val="00FB6F30"/>
    <w:rsid w:val="00FB71FC"/>
    <w:rsid w:val="00FC1744"/>
    <w:rsid w:val="00FC3B9F"/>
    <w:rsid w:val="00FC6024"/>
    <w:rsid w:val="00FC658C"/>
    <w:rsid w:val="00FC69E1"/>
    <w:rsid w:val="00FC7B2B"/>
    <w:rsid w:val="00FD4911"/>
    <w:rsid w:val="00FD663A"/>
    <w:rsid w:val="00FD6BCB"/>
    <w:rsid w:val="00FD7794"/>
    <w:rsid w:val="00FE049C"/>
    <w:rsid w:val="00FE095D"/>
    <w:rsid w:val="00FE0FED"/>
    <w:rsid w:val="00FE2B86"/>
    <w:rsid w:val="00FE393D"/>
    <w:rsid w:val="00FE7DDE"/>
    <w:rsid w:val="00FF0150"/>
    <w:rsid w:val="00FF164C"/>
    <w:rsid w:val="00FF1DD3"/>
    <w:rsid w:val="00FF4F5D"/>
    <w:rsid w:val="00FF54A3"/>
    <w:rsid w:val="00FF79B2"/>
    <w:rsid w:val="0270567D"/>
    <w:rsid w:val="0410640E"/>
    <w:rsid w:val="08438402"/>
    <w:rsid w:val="110C6EB6"/>
    <w:rsid w:val="11305C29"/>
    <w:rsid w:val="12301B90"/>
    <w:rsid w:val="18FD3CF3"/>
    <w:rsid w:val="1B0E53D9"/>
    <w:rsid w:val="1B3771D1"/>
    <w:rsid w:val="1E4956C0"/>
    <w:rsid w:val="1EA4633C"/>
    <w:rsid w:val="204BC34C"/>
    <w:rsid w:val="246864C4"/>
    <w:rsid w:val="2C0BD870"/>
    <w:rsid w:val="32FD3663"/>
    <w:rsid w:val="3AE4E950"/>
    <w:rsid w:val="416094D1"/>
    <w:rsid w:val="44859D99"/>
    <w:rsid w:val="45A7AFB5"/>
    <w:rsid w:val="4AE74FA4"/>
    <w:rsid w:val="4CA5F885"/>
    <w:rsid w:val="4CABDC41"/>
    <w:rsid w:val="4F1ECE0A"/>
    <w:rsid w:val="50E7F1A1"/>
    <w:rsid w:val="551F217B"/>
    <w:rsid w:val="6065D009"/>
    <w:rsid w:val="63EEB329"/>
    <w:rsid w:val="6D7A3A68"/>
    <w:rsid w:val="72D3262D"/>
    <w:rsid w:val="740F829B"/>
    <w:rsid w:val="790DD706"/>
    <w:rsid w:val="7DF4FD3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34A"/>
  <w15:docId w15:val="{9CA31DAD-BE80-45D9-B318-94A5A863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7453"/>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uiPriority w:val="99"/>
    <w:rsid w:val="001F4221"/>
    <w:rPr>
      <w:color w:val="0000FF"/>
      <w:u w:val="single"/>
    </w:rPr>
  </w:style>
  <w:style w:type="paragraph" w:styleId="Voetnoottekst">
    <w:name w:val="footnote text"/>
    <w:basedOn w:val="Standaard"/>
    <w:link w:val="VoetnoottekstChar"/>
    <w:uiPriority w:val="99"/>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uiPriority w:val="99"/>
    <w:semiHidden/>
    <w:rsid w:val="001F4221"/>
    <w:rPr>
      <w:rFonts w:ascii="Times New Roman" w:eastAsia="Times New Roman" w:hAnsi="Times New Roman"/>
    </w:rPr>
  </w:style>
  <w:style w:type="character" w:styleId="Voetnootmarkering">
    <w:name w:val="footnote reference"/>
    <w:uiPriority w:val="99"/>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1">
    <w:name w:val="Table Normal1"/>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0">
    <w:name w:val="Table Normal10"/>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0B7F23"/>
    <w:rPr>
      <w:color w:val="605E5C"/>
      <w:shd w:val="clear" w:color="auto" w:fill="E1DFDD"/>
    </w:rPr>
  </w:style>
  <w:style w:type="character" w:styleId="Verwijzingopmerking">
    <w:name w:val="annotation reference"/>
    <w:basedOn w:val="Standaardalinea-lettertype"/>
    <w:uiPriority w:val="99"/>
    <w:semiHidden/>
    <w:unhideWhenUsed/>
    <w:rsid w:val="00843288"/>
    <w:rPr>
      <w:sz w:val="16"/>
      <w:szCs w:val="16"/>
    </w:rPr>
  </w:style>
  <w:style w:type="paragraph" w:styleId="Tekstopmerking">
    <w:name w:val="annotation text"/>
    <w:basedOn w:val="Standaard"/>
    <w:link w:val="TekstopmerkingChar"/>
    <w:uiPriority w:val="99"/>
    <w:semiHidden/>
    <w:unhideWhenUsed/>
    <w:rsid w:val="00843288"/>
    <w:rPr>
      <w:sz w:val="20"/>
      <w:szCs w:val="20"/>
    </w:rPr>
  </w:style>
  <w:style w:type="character" w:customStyle="1" w:styleId="TekstopmerkingChar">
    <w:name w:val="Tekst opmerking Char"/>
    <w:basedOn w:val="Standaardalinea-lettertype"/>
    <w:link w:val="Tekstopmerking"/>
    <w:uiPriority w:val="99"/>
    <w:semiHidden/>
    <w:rsid w:val="00843288"/>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43288"/>
    <w:rPr>
      <w:b/>
      <w:bCs/>
    </w:rPr>
  </w:style>
  <w:style w:type="character" w:customStyle="1" w:styleId="OnderwerpvanopmerkingChar">
    <w:name w:val="Onderwerp van opmerking Char"/>
    <w:basedOn w:val="TekstopmerkingChar"/>
    <w:link w:val="Onderwerpvanopmerking"/>
    <w:uiPriority w:val="99"/>
    <w:semiHidden/>
    <w:rsid w:val="00843288"/>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334">
      <w:bodyDiv w:val="1"/>
      <w:marLeft w:val="0"/>
      <w:marRight w:val="0"/>
      <w:marTop w:val="0"/>
      <w:marBottom w:val="0"/>
      <w:divBdr>
        <w:top w:val="none" w:sz="0" w:space="0" w:color="auto"/>
        <w:left w:val="none" w:sz="0" w:space="0" w:color="auto"/>
        <w:bottom w:val="none" w:sz="0" w:space="0" w:color="auto"/>
        <w:right w:val="none" w:sz="0" w:space="0" w:color="auto"/>
      </w:divBdr>
    </w:div>
    <w:div w:id="23747546">
      <w:bodyDiv w:val="1"/>
      <w:marLeft w:val="0"/>
      <w:marRight w:val="0"/>
      <w:marTop w:val="0"/>
      <w:marBottom w:val="0"/>
      <w:divBdr>
        <w:top w:val="none" w:sz="0" w:space="0" w:color="auto"/>
        <w:left w:val="none" w:sz="0" w:space="0" w:color="auto"/>
        <w:bottom w:val="none" w:sz="0" w:space="0" w:color="auto"/>
        <w:right w:val="none" w:sz="0" w:space="0" w:color="auto"/>
      </w:divBdr>
    </w:div>
    <w:div w:id="62991191">
      <w:bodyDiv w:val="1"/>
      <w:marLeft w:val="0"/>
      <w:marRight w:val="0"/>
      <w:marTop w:val="0"/>
      <w:marBottom w:val="0"/>
      <w:divBdr>
        <w:top w:val="none" w:sz="0" w:space="0" w:color="auto"/>
        <w:left w:val="none" w:sz="0" w:space="0" w:color="auto"/>
        <w:bottom w:val="none" w:sz="0" w:space="0" w:color="auto"/>
        <w:right w:val="none" w:sz="0" w:space="0" w:color="auto"/>
      </w:divBdr>
    </w:div>
    <w:div w:id="96483668">
      <w:bodyDiv w:val="1"/>
      <w:marLeft w:val="0"/>
      <w:marRight w:val="0"/>
      <w:marTop w:val="0"/>
      <w:marBottom w:val="0"/>
      <w:divBdr>
        <w:top w:val="none" w:sz="0" w:space="0" w:color="auto"/>
        <w:left w:val="none" w:sz="0" w:space="0" w:color="auto"/>
        <w:bottom w:val="none" w:sz="0" w:space="0" w:color="auto"/>
        <w:right w:val="none" w:sz="0" w:space="0" w:color="auto"/>
      </w:divBdr>
    </w:div>
    <w:div w:id="100956752">
      <w:bodyDiv w:val="1"/>
      <w:marLeft w:val="0"/>
      <w:marRight w:val="0"/>
      <w:marTop w:val="0"/>
      <w:marBottom w:val="0"/>
      <w:divBdr>
        <w:top w:val="none" w:sz="0" w:space="0" w:color="auto"/>
        <w:left w:val="none" w:sz="0" w:space="0" w:color="auto"/>
        <w:bottom w:val="none" w:sz="0" w:space="0" w:color="auto"/>
        <w:right w:val="none" w:sz="0" w:space="0" w:color="auto"/>
      </w:divBdr>
    </w:div>
    <w:div w:id="102699264">
      <w:bodyDiv w:val="1"/>
      <w:marLeft w:val="0"/>
      <w:marRight w:val="0"/>
      <w:marTop w:val="0"/>
      <w:marBottom w:val="0"/>
      <w:divBdr>
        <w:top w:val="none" w:sz="0" w:space="0" w:color="auto"/>
        <w:left w:val="none" w:sz="0" w:space="0" w:color="auto"/>
        <w:bottom w:val="none" w:sz="0" w:space="0" w:color="auto"/>
        <w:right w:val="none" w:sz="0" w:space="0" w:color="auto"/>
      </w:divBdr>
    </w:div>
    <w:div w:id="110131170">
      <w:bodyDiv w:val="1"/>
      <w:marLeft w:val="0"/>
      <w:marRight w:val="0"/>
      <w:marTop w:val="0"/>
      <w:marBottom w:val="0"/>
      <w:divBdr>
        <w:top w:val="none" w:sz="0" w:space="0" w:color="auto"/>
        <w:left w:val="none" w:sz="0" w:space="0" w:color="auto"/>
        <w:bottom w:val="none" w:sz="0" w:space="0" w:color="auto"/>
        <w:right w:val="none" w:sz="0" w:space="0" w:color="auto"/>
      </w:divBdr>
    </w:div>
    <w:div w:id="145055445">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78011016">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00482208">
      <w:bodyDiv w:val="1"/>
      <w:marLeft w:val="0"/>
      <w:marRight w:val="0"/>
      <w:marTop w:val="0"/>
      <w:marBottom w:val="0"/>
      <w:divBdr>
        <w:top w:val="none" w:sz="0" w:space="0" w:color="auto"/>
        <w:left w:val="none" w:sz="0" w:space="0" w:color="auto"/>
        <w:bottom w:val="none" w:sz="0" w:space="0" w:color="auto"/>
        <w:right w:val="none" w:sz="0" w:space="0" w:color="auto"/>
      </w:divBdr>
    </w:div>
    <w:div w:id="206185023">
      <w:bodyDiv w:val="1"/>
      <w:marLeft w:val="0"/>
      <w:marRight w:val="0"/>
      <w:marTop w:val="0"/>
      <w:marBottom w:val="0"/>
      <w:divBdr>
        <w:top w:val="none" w:sz="0" w:space="0" w:color="auto"/>
        <w:left w:val="none" w:sz="0" w:space="0" w:color="auto"/>
        <w:bottom w:val="none" w:sz="0" w:space="0" w:color="auto"/>
        <w:right w:val="none" w:sz="0" w:space="0" w:color="auto"/>
      </w:divBdr>
    </w:div>
    <w:div w:id="215699652">
      <w:bodyDiv w:val="1"/>
      <w:marLeft w:val="0"/>
      <w:marRight w:val="0"/>
      <w:marTop w:val="0"/>
      <w:marBottom w:val="0"/>
      <w:divBdr>
        <w:top w:val="none" w:sz="0" w:space="0" w:color="auto"/>
        <w:left w:val="none" w:sz="0" w:space="0" w:color="auto"/>
        <w:bottom w:val="none" w:sz="0" w:space="0" w:color="auto"/>
        <w:right w:val="none" w:sz="0" w:space="0" w:color="auto"/>
      </w:divBdr>
    </w:div>
    <w:div w:id="244844748">
      <w:bodyDiv w:val="1"/>
      <w:marLeft w:val="0"/>
      <w:marRight w:val="0"/>
      <w:marTop w:val="0"/>
      <w:marBottom w:val="0"/>
      <w:divBdr>
        <w:top w:val="none" w:sz="0" w:space="0" w:color="auto"/>
        <w:left w:val="none" w:sz="0" w:space="0" w:color="auto"/>
        <w:bottom w:val="none" w:sz="0" w:space="0" w:color="auto"/>
        <w:right w:val="none" w:sz="0" w:space="0" w:color="auto"/>
      </w:divBdr>
    </w:div>
    <w:div w:id="247464292">
      <w:bodyDiv w:val="1"/>
      <w:marLeft w:val="0"/>
      <w:marRight w:val="0"/>
      <w:marTop w:val="0"/>
      <w:marBottom w:val="0"/>
      <w:divBdr>
        <w:top w:val="none" w:sz="0" w:space="0" w:color="auto"/>
        <w:left w:val="none" w:sz="0" w:space="0" w:color="auto"/>
        <w:bottom w:val="none" w:sz="0" w:space="0" w:color="auto"/>
        <w:right w:val="none" w:sz="0" w:space="0" w:color="auto"/>
      </w:divBdr>
    </w:div>
    <w:div w:id="291130433">
      <w:bodyDiv w:val="1"/>
      <w:marLeft w:val="0"/>
      <w:marRight w:val="0"/>
      <w:marTop w:val="0"/>
      <w:marBottom w:val="0"/>
      <w:divBdr>
        <w:top w:val="none" w:sz="0" w:space="0" w:color="auto"/>
        <w:left w:val="none" w:sz="0" w:space="0" w:color="auto"/>
        <w:bottom w:val="none" w:sz="0" w:space="0" w:color="auto"/>
        <w:right w:val="none" w:sz="0" w:space="0" w:color="auto"/>
      </w:divBdr>
    </w:div>
    <w:div w:id="317921252">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79594939">
      <w:bodyDiv w:val="1"/>
      <w:marLeft w:val="0"/>
      <w:marRight w:val="0"/>
      <w:marTop w:val="0"/>
      <w:marBottom w:val="0"/>
      <w:divBdr>
        <w:top w:val="none" w:sz="0" w:space="0" w:color="auto"/>
        <w:left w:val="none" w:sz="0" w:space="0" w:color="auto"/>
        <w:bottom w:val="none" w:sz="0" w:space="0" w:color="auto"/>
        <w:right w:val="none" w:sz="0" w:space="0" w:color="auto"/>
      </w:divBdr>
    </w:div>
    <w:div w:id="386493664">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1543781">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30323427">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13497468">
      <w:bodyDiv w:val="1"/>
      <w:marLeft w:val="0"/>
      <w:marRight w:val="0"/>
      <w:marTop w:val="0"/>
      <w:marBottom w:val="0"/>
      <w:divBdr>
        <w:top w:val="none" w:sz="0" w:space="0" w:color="auto"/>
        <w:left w:val="none" w:sz="0" w:space="0" w:color="auto"/>
        <w:bottom w:val="none" w:sz="0" w:space="0" w:color="auto"/>
        <w:right w:val="none" w:sz="0" w:space="0" w:color="auto"/>
      </w:divBdr>
    </w:div>
    <w:div w:id="528222909">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294497">
      <w:bodyDiv w:val="1"/>
      <w:marLeft w:val="0"/>
      <w:marRight w:val="0"/>
      <w:marTop w:val="0"/>
      <w:marBottom w:val="0"/>
      <w:divBdr>
        <w:top w:val="none" w:sz="0" w:space="0" w:color="auto"/>
        <w:left w:val="none" w:sz="0" w:space="0" w:color="auto"/>
        <w:bottom w:val="none" w:sz="0" w:space="0" w:color="auto"/>
        <w:right w:val="none" w:sz="0" w:space="0" w:color="auto"/>
      </w:divBdr>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660279964">
      <w:bodyDiv w:val="1"/>
      <w:marLeft w:val="0"/>
      <w:marRight w:val="0"/>
      <w:marTop w:val="0"/>
      <w:marBottom w:val="0"/>
      <w:divBdr>
        <w:top w:val="none" w:sz="0" w:space="0" w:color="auto"/>
        <w:left w:val="none" w:sz="0" w:space="0" w:color="auto"/>
        <w:bottom w:val="none" w:sz="0" w:space="0" w:color="auto"/>
        <w:right w:val="none" w:sz="0" w:space="0" w:color="auto"/>
      </w:divBdr>
    </w:div>
    <w:div w:id="664359727">
      <w:bodyDiv w:val="1"/>
      <w:marLeft w:val="0"/>
      <w:marRight w:val="0"/>
      <w:marTop w:val="0"/>
      <w:marBottom w:val="0"/>
      <w:divBdr>
        <w:top w:val="none" w:sz="0" w:space="0" w:color="auto"/>
        <w:left w:val="none" w:sz="0" w:space="0" w:color="auto"/>
        <w:bottom w:val="none" w:sz="0" w:space="0" w:color="auto"/>
        <w:right w:val="none" w:sz="0" w:space="0" w:color="auto"/>
      </w:divBdr>
    </w:div>
    <w:div w:id="670256193">
      <w:bodyDiv w:val="1"/>
      <w:marLeft w:val="0"/>
      <w:marRight w:val="0"/>
      <w:marTop w:val="0"/>
      <w:marBottom w:val="0"/>
      <w:divBdr>
        <w:top w:val="none" w:sz="0" w:space="0" w:color="auto"/>
        <w:left w:val="none" w:sz="0" w:space="0" w:color="auto"/>
        <w:bottom w:val="none" w:sz="0" w:space="0" w:color="auto"/>
        <w:right w:val="none" w:sz="0" w:space="0" w:color="auto"/>
      </w:divBdr>
    </w:div>
    <w:div w:id="681132109">
      <w:bodyDiv w:val="1"/>
      <w:marLeft w:val="0"/>
      <w:marRight w:val="0"/>
      <w:marTop w:val="0"/>
      <w:marBottom w:val="0"/>
      <w:divBdr>
        <w:top w:val="none" w:sz="0" w:space="0" w:color="auto"/>
        <w:left w:val="none" w:sz="0" w:space="0" w:color="auto"/>
        <w:bottom w:val="none" w:sz="0" w:space="0" w:color="auto"/>
        <w:right w:val="none" w:sz="0" w:space="0" w:color="auto"/>
      </w:divBdr>
    </w:div>
    <w:div w:id="72182967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211190077">
              <w:marLeft w:val="0"/>
              <w:marRight w:val="0"/>
              <w:marTop w:val="0"/>
              <w:marBottom w:val="0"/>
              <w:divBdr>
                <w:top w:val="none" w:sz="0" w:space="0" w:color="auto"/>
                <w:left w:val="none" w:sz="0" w:space="0" w:color="auto"/>
                <w:bottom w:val="none" w:sz="0" w:space="0" w:color="auto"/>
                <w:right w:val="none" w:sz="0" w:space="0" w:color="auto"/>
              </w:divBdr>
            </w:div>
            <w:div w:id="1998147695">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8923">
      <w:bodyDiv w:val="1"/>
      <w:marLeft w:val="0"/>
      <w:marRight w:val="0"/>
      <w:marTop w:val="0"/>
      <w:marBottom w:val="0"/>
      <w:divBdr>
        <w:top w:val="none" w:sz="0" w:space="0" w:color="auto"/>
        <w:left w:val="none" w:sz="0" w:space="0" w:color="auto"/>
        <w:bottom w:val="none" w:sz="0" w:space="0" w:color="auto"/>
        <w:right w:val="none" w:sz="0" w:space="0" w:color="auto"/>
      </w:divBdr>
    </w:div>
    <w:div w:id="753626829">
      <w:bodyDiv w:val="1"/>
      <w:marLeft w:val="0"/>
      <w:marRight w:val="0"/>
      <w:marTop w:val="0"/>
      <w:marBottom w:val="0"/>
      <w:divBdr>
        <w:top w:val="none" w:sz="0" w:space="0" w:color="auto"/>
        <w:left w:val="none" w:sz="0" w:space="0" w:color="auto"/>
        <w:bottom w:val="none" w:sz="0" w:space="0" w:color="auto"/>
        <w:right w:val="none" w:sz="0" w:space="0" w:color="auto"/>
      </w:divBdr>
    </w:div>
    <w:div w:id="762384930">
      <w:bodyDiv w:val="1"/>
      <w:marLeft w:val="0"/>
      <w:marRight w:val="0"/>
      <w:marTop w:val="0"/>
      <w:marBottom w:val="0"/>
      <w:divBdr>
        <w:top w:val="none" w:sz="0" w:space="0" w:color="auto"/>
        <w:left w:val="none" w:sz="0" w:space="0" w:color="auto"/>
        <w:bottom w:val="none" w:sz="0" w:space="0" w:color="auto"/>
        <w:right w:val="none" w:sz="0" w:space="0" w:color="auto"/>
      </w:divBdr>
    </w:div>
    <w:div w:id="786579397">
      <w:bodyDiv w:val="1"/>
      <w:marLeft w:val="0"/>
      <w:marRight w:val="0"/>
      <w:marTop w:val="0"/>
      <w:marBottom w:val="0"/>
      <w:divBdr>
        <w:top w:val="none" w:sz="0" w:space="0" w:color="auto"/>
        <w:left w:val="none" w:sz="0" w:space="0" w:color="auto"/>
        <w:bottom w:val="none" w:sz="0" w:space="0" w:color="auto"/>
        <w:right w:val="none" w:sz="0" w:space="0" w:color="auto"/>
      </w:divBdr>
    </w:div>
    <w:div w:id="789855348">
      <w:bodyDiv w:val="1"/>
      <w:marLeft w:val="0"/>
      <w:marRight w:val="0"/>
      <w:marTop w:val="0"/>
      <w:marBottom w:val="0"/>
      <w:divBdr>
        <w:top w:val="none" w:sz="0" w:space="0" w:color="auto"/>
        <w:left w:val="none" w:sz="0" w:space="0" w:color="auto"/>
        <w:bottom w:val="none" w:sz="0" w:space="0" w:color="auto"/>
        <w:right w:val="none" w:sz="0" w:space="0" w:color="auto"/>
      </w:divBdr>
    </w:div>
    <w:div w:id="806581939">
      <w:bodyDiv w:val="1"/>
      <w:marLeft w:val="0"/>
      <w:marRight w:val="0"/>
      <w:marTop w:val="0"/>
      <w:marBottom w:val="0"/>
      <w:divBdr>
        <w:top w:val="none" w:sz="0" w:space="0" w:color="auto"/>
        <w:left w:val="none" w:sz="0" w:space="0" w:color="auto"/>
        <w:bottom w:val="none" w:sz="0" w:space="0" w:color="auto"/>
        <w:right w:val="none" w:sz="0" w:space="0" w:color="auto"/>
      </w:divBdr>
    </w:div>
    <w:div w:id="846332496">
      <w:bodyDiv w:val="1"/>
      <w:marLeft w:val="0"/>
      <w:marRight w:val="0"/>
      <w:marTop w:val="0"/>
      <w:marBottom w:val="0"/>
      <w:divBdr>
        <w:top w:val="none" w:sz="0" w:space="0" w:color="auto"/>
        <w:left w:val="none" w:sz="0" w:space="0" w:color="auto"/>
        <w:bottom w:val="none" w:sz="0" w:space="0" w:color="auto"/>
        <w:right w:val="none" w:sz="0" w:space="0" w:color="auto"/>
      </w:divBdr>
    </w:div>
    <w:div w:id="880048791">
      <w:bodyDiv w:val="1"/>
      <w:marLeft w:val="0"/>
      <w:marRight w:val="0"/>
      <w:marTop w:val="0"/>
      <w:marBottom w:val="0"/>
      <w:divBdr>
        <w:top w:val="none" w:sz="0" w:space="0" w:color="auto"/>
        <w:left w:val="none" w:sz="0" w:space="0" w:color="auto"/>
        <w:bottom w:val="none" w:sz="0" w:space="0" w:color="auto"/>
        <w:right w:val="none" w:sz="0" w:space="0" w:color="auto"/>
      </w:divBdr>
    </w:div>
    <w:div w:id="916748349">
      <w:bodyDiv w:val="1"/>
      <w:marLeft w:val="0"/>
      <w:marRight w:val="0"/>
      <w:marTop w:val="0"/>
      <w:marBottom w:val="0"/>
      <w:divBdr>
        <w:top w:val="none" w:sz="0" w:space="0" w:color="auto"/>
        <w:left w:val="none" w:sz="0" w:space="0" w:color="auto"/>
        <w:bottom w:val="none" w:sz="0" w:space="0" w:color="auto"/>
        <w:right w:val="none" w:sz="0" w:space="0" w:color="auto"/>
      </w:divBdr>
    </w:div>
    <w:div w:id="944187910">
      <w:bodyDiv w:val="1"/>
      <w:marLeft w:val="0"/>
      <w:marRight w:val="0"/>
      <w:marTop w:val="0"/>
      <w:marBottom w:val="0"/>
      <w:divBdr>
        <w:top w:val="none" w:sz="0" w:space="0" w:color="auto"/>
        <w:left w:val="none" w:sz="0" w:space="0" w:color="auto"/>
        <w:bottom w:val="none" w:sz="0" w:space="0" w:color="auto"/>
        <w:right w:val="none" w:sz="0" w:space="0" w:color="auto"/>
      </w:divBdr>
    </w:div>
    <w:div w:id="957831271">
      <w:bodyDiv w:val="1"/>
      <w:marLeft w:val="0"/>
      <w:marRight w:val="0"/>
      <w:marTop w:val="0"/>
      <w:marBottom w:val="0"/>
      <w:divBdr>
        <w:top w:val="none" w:sz="0" w:space="0" w:color="auto"/>
        <w:left w:val="none" w:sz="0" w:space="0" w:color="auto"/>
        <w:bottom w:val="none" w:sz="0" w:space="0" w:color="auto"/>
        <w:right w:val="none" w:sz="0" w:space="0" w:color="auto"/>
      </w:divBdr>
    </w:div>
    <w:div w:id="960453149">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73951559">
      <w:bodyDiv w:val="1"/>
      <w:marLeft w:val="0"/>
      <w:marRight w:val="0"/>
      <w:marTop w:val="0"/>
      <w:marBottom w:val="0"/>
      <w:divBdr>
        <w:top w:val="none" w:sz="0" w:space="0" w:color="auto"/>
        <w:left w:val="none" w:sz="0" w:space="0" w:color="auto"/>
        <w:bottom w:val="none" w:sz="0" w:space="0" w:color="auto"/>
        <w:right w:val="none" w:sz="0" w:space="0" w:color="auto"/>
      </w:divBdr>
      <w:divsChild>
        <w:div w:id="1211260936">
          <w:marLeft w:val="0"/>
          <w:marRight w:val="0"/>
          <w:marTop w:val="0"/>
          <w:marBottom w:val="0"/>
          <w:divBdr>
            <w:top w:val="none" w:sz="0" w:space="0" w:color="auto"/>
            <w:left w:val="none" w:sz="0" w:space="0" w:color="auto"/>
            <w:bottom w:val="none" w:sz="0" w:space="0" w:color="auto"/>
            <w:right w:val="none" w:sz="0" w:space="0" w:color="auto"/>
          </w:divBdr>
        </w:div>
        <w:div w:id="1447041358">
          <w:marLeft w:val="0"/>
          <w:marRight w:val="0"/>
          <w:marTop w:val="0"/>
          <w:marBottom w:val="0"/>
          <w:divBdr>
            <w:top w:val="none" w:sz="0" w:space="0" w:color="auto"/>
            <w:left w:val="none" w:sz="0" w:space="0" w:color="auto"/>
            <w:bottom w:val="none" w:sz="0" w:space="0" w:color="auto"/>
            <w:right w:val="none" w:sz="0" w:space="0" w:color="auto"/>
          </w:divBdr>
        </w:div>
      </w:divsChild>
    </w:div>
    <w:div w:id="1023239291">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00681984">
      <w:bodyDiv w:val="1"/>
      <w:marLeft w:val="0"/>
      <w:marRight w:val="0"/>
      <w:marTop w:val="0"/>
      <w:marBottom w:val="0"/>
      <w:divBdr>
        <w:top w:val="none" w:sz="0" w:space="0" w:color="auto"/>
        <w:left w:val="none" w:sz="0" w:space="0" w:color="auto"/>
        <w:bottom w:val="none" w:sz="0" w:space="0" w:color="auto"/>
        <w:right w:val="none" w:sz="0" w:space="0" w:color="auto"/>
      </w:divBdr>
    </w:div>
    <w:div w:id="1196430989">
      <w:bodyDiv w:val="1"/>
      <w:marLeft w:val="0"/>
      <w:marRight w:val="0"/>
      <w:marTop w:val="0"/>
      <w:marBottom w:val="0"/>
      <w:divBdr>
        <w:top w:val="none" w:sz="0" w:space="0" w:color="auto"/>
        <w:left w:val="none" w:sz="0" w:space="0" w:color="auto"/>
        <w:bottom w:val="none" w:sz="0" w:space="0" w:color="auto"/>
        <w:right w:val="none" w:sz="0" w:space="0" w:color="auto"/>
      </w:divBdr>
      <w:divsChild>
        <w:div w:id="2145812367">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215041755">
      <w:bodyDiv w:val="1"/>
      <w:marLeft w:val="0"/>
      <w:marRight w:val="0"/>
      <w:marTop w:val="0"/>
      <w:marBottom w:val="0"/>
      <w:divBdr>
        <w:top w:val="none" w:sz="0" w:space="0" w:color="auto"/>
        <w:left w:val="none" w:sz="0" w:space="0" w:color="auto"/>
        <w:bottom w:val="none" w:sz="0" w:space="0" w:color="auto"/>
        <w:right w:val="none" w:sz="0" w:space="0" w:color="auto"/>
      </w:divBdr>
    </w:div>
    <w:div w:id="1215310862">
      <w:bodyDiv w:val="1"/>
      <w:marLeft w:val="0"/>
      <w:marRight w:val="0"/>
      <w:marTop w:val="0"/>
      <w:marBottom w:val="0"/>
      <w:divBdr>
        <w:top w:val="none" w:sz="0" w:space="0" w:color="auto"/>
        <w:left w:val="none" w:sz="0" w:space="0" w:color="auto"/>
        <w:bottom w:val="none" w:sz="0" w:space="0" w:color="auto"/>
        <w:right w:val="none" w:sz="0" w:space="0" w:color="auto"/>
      </w:divBdr>
    </w:div>
    <w:div w:id="1221867219">
      <w:bodyDiv w:val="1"/>
      <w:marLeft w:val="0"/>
      <w:marRight w:val="0"/>
      <w:marTop w:val="0"/>
      <w:marBottom w:val="0"/>
      <w:divBdr>
        <w:top w:val="none" w:sz="0" w:space="0" w:color="auto"/>
        <w:left w:val="none" w:sz="0" w:space="0" w:color="auto"/>
        <w:bottom w:val="none" w:sz="0" w:space="0" w:color="auto"/>
        <w:right w:val="none" w:sz="0" w:space="0" w:color="auto"/>
      </w:divBdr>
    </w:div>
    <w:div w:id="1260604897">
      <w:bodyDiv w:val="1"/>
      <w:marLeft w:val="0"/>
      <w:marRight w:val="0"/>
      <w:marTop w:val="0"/>
      <w:marBottom w:val="0"/>
      <w:divBdr>
        <w:top w:val="none" w:sz="0" w:space="0" w:color="auto"/>
        <w:left w:val="none" w:sz="0" w:space="0" w:color="auto"/>
        <w:bottom w:val="none" w:sz="0" w:space="0" w:color="auto"/>
        <w:right w:val="none" w:sz="0" w:space="0" w:color="auto"/>
      </w:divBdr>
      <w:divsChild>
        <w:div w:id="1468819932">
          <w:marLeft w:val="0"/>
          <w:marRight w:val="0"/>
          <w:marTop w:val="0"/>
          <w:marBottom w:val="480"/>
          <w:divBdr>
            <w:top w:val="none" w:sz="0" w:space="0" w:color="auto"/>
            <w:left w:val="none" w:sz="0" w:space="0" w:color="auto"/>
            <w:bottom w:val="none" w:sz="0" w:space="0" w:color="auto"/>
            <w:right w:val="none" w:sz="0" w:space="0" w:color="auto"/>
          </w:divBdr>
          <w:divsChild>
            <w:div w:id="582221990">
              <w:marLeft w:val="0"/>
              <w:marRight w:val="0"/>
              <w:marTop w:val="0"/>
              <w:marBottom w:val="0"/>
              <w:divBdr>
                <w:top w:val="none" w:sz="0" w:space="0" w:color="auto"/>
                <w:left w:val="none" w:sz="0" w:space="0" w:color="auto"/>
                <w:bottom w:val="none" w:sz="0" w:space="0" w:color="auto"/>
                <w:right w:val="none" w:sz="0" w:space="0" w:color="auto"/>
              </w:divBdr>
            </w:div>
          </w:divsChild>
        </w:div>
        <w:div w:id="1798572053">
          <w:marLeft w:val="0"/>
          <w:marRight w:val="0"/>
          <w:marTop w:val="0"/>
          <w:marBottom w:val="480"/>
          <w:divBdr>
            <w:top w:val="none" w:sz="0" w:space="0" w:color="auto"/>
            <w:left w:val="none" w:sz="0" w:space="0" w:color="auto"/>
            <w:bottom w:val="none" w:sz="0" w:space="0" w:color="auto"/>
            <w:right w:val="none" w:sz="0" w:space="0" w:color="auto"/>
          </w:divBdr>
        </w:div>
      </w:divsChild>
    </w:div>
    <w:div w:id="1339187482">
      <w:bodyDiv w:val="1"/>
      <w:marLeft w:val="0"/>
      <w:marRight w:val="0"/>
      <w:marTop w:val="0"/>
      <w:marBottom w:val="0"/>
      <w:divBdr>
        <w:top w:val="none" w:sz="0" w:space="0" w:color="auto"/>
        <w:left w:val="none" w:sz="0" w:space="0" w:color="auto"/>
        <w:bottom w:val="none" w:sz="0" w:space="0" w:color="auto"/>
        <w:right w:val="none" w:sz="0" w:space="0" w:color="auto"/>
      </w:divBdr>
    </w:div>
    <w:div w:id="1363902289">
      <w:bodyDiv w:val="1"/>
      <w:marLeft w:val="0"/>
      <w:marRight w:val="0"/>
      <w:marTop w:val="0"/>
      <w:marBottom w:val="0"/>
      <w:divBdr>
        <w:top w:val="none" w:sz="0" w:space="0" w:color="auto"/>
        <w:left w:val="none" w:sz="0" w:space="0" w:color="auto"/>
        <w:bottom w:val="none" w:sz="0" w:space="0" w:color="auto"/>
        <w:right w:val="none" w:sz="0" w:space="0" w:color="auto"/>
      </w:divBdr>
    </w:div>
    <w:div w:id="1403025605">
      <w:bodyDiv w:val="1"/>
      <w:marLeft w:val="0"/>
      <w:marRight w:val="0"/>
      <w:marTop w:val="0"/>
      <w:marBottom w:val="0"/>
      <w:divBdr>
        <w:top w:val="none" w:sz="0" w:space="0" w:color="auto"/>
        <w:left w:val="none" w:sz="0" w:space="0" w:color="auto"/>
        <w:bottom w:val="none" w:sz="0" w:space="0" w:color="auto"/>
        <w:right w:val="none" w:sz="0" w:space="0" w:color="auto"/>
      </w:divBdr>
    </w:div>
    <w:div w:id="1418016725">
      <w:bodyDiv w:val="1"/>
      <w:marLeft w:val="0"/>
      <w:marRight w:val="0"/>
      <w:marTop w:val="0"/>
      <w:marBottom w:val="0"/>
      <w:divBdr>
        <w:top w:val="none" w:sz="0" w:space="0" w:color="auto"/>
        <w:left w:val="none" w:sz="0" w:space="0" w:color="auto"/>
        <w:bottom w:val="none" w:sz="0" w:space="0" w:color="auto"/>
        <w:right w:val="none" w:sz="0" w:space="0" w:color="auto"/>
      </w:divBdr>
    </w:div>
    <w:div w:id="1433667389">
      <w:bodyDiv w:val="1"/>
      <w:marLeft w:val="0"/>
      <w:marRight w:val="0"/>
      <w:marTop w:val="0"/>
      <w:marBottom w:val="0"/>
      <w:divBdr>
        <w:top w:val="none" w:sz="0" w:space="0" w:color="auto"/>
        <w:left w:val="none" w:sz="0" w:space="0" w:color="auto"/>
        <w:bottom w:val="none" w:sz="0" w:space="0" w:color="auto"/>
        <w:right w:val="none" w:sz="0" w:space="0" w:color="auto"/>
      </w:divBdr>
    </w:div>
    <w:div w:id="1448740927">
      <w:bodyDiv w:val="1"/>
      <w:marLeft w:val="0"/>
      <w:marRight w:val="0"/>
      <w:marTop w:val="0"/>
      <w:marBottom w:val="0"/>
      <w:divBdr>
        <w:top w:val="none" w:sz="0" w:space="0" w:color="auto"/>
        <w:left w:val="none" w:sz="0" w:space="0" w:color="auto"/>
        <w:bottom w:val="none" w:sz="0" w:space="0" w:color="auto"/>
        <w:right w:val="none" w:sz="0" w:space="0" w:color="auto"/>
      </w:divBdr>
    </w:div>
    <w:div w:id="1458521546">
      <w:bodyDiv w:val="1"/>
      <w:marLeft w:val="0"/>
      <w:marRight w:val="0"/>
      <w:marTop w:val="0"/>
      <w:marBottom w:val="0"/>
      <w:divBdr>
        <w:top w:val="none" w:sz="0" w:space="0" w:color="auto"/>
        <w:left w:val="none" w:sz="0" w:space="0" w:color="auto"/>
        <w:bottom w:val="none" w:sz="0" w:space="0" w:color="auto"/>
        <w:right w:val="none" w:sz="0" w:space="0" w:color="auto"/>
      </w:divBdr>
    </w:div>
    <w:div w:id="1468010224">
      <w:bodyDiv w:val="1"/>
      <w:marLeft w:val="0"/>
      <w:marRight w:val="0"/>
      <w:marTop w:val="0"/>
      <w:marBottom w:val="0"/>
      <w:divBdr>
        <w:top w:val="none" w:sz="0" w:space="0" w:color="auto"/>
        <w:left w:val="none" w:sz="0" w:space="0" w:color="auto"/>
        <w:bottom w:val="none" w:sz="0" w:space="0" w:color="auto"/>
        <w:right w:val="none" w:sz="0" w:space="0" w:color="auto"/>
      </w:divBdr>
      <w:divsChild>
        <w:div w:id="1455054837">
          <w:marLeft w:val="0"/>
          <w:marRight w:val="0"/>
          <w:marTop w:val="0"/>
          <w:marBottom w:val="480"/>
          <w:divBdr>
            <w:top w:val="none" w:sz="0" w:space="0" w:color="auto"/>
            <w:left w:val="none" w:sz="0" w:space="0" w:color="auto"/>
            <w:bottom w:val="none" w:sz="0" w:space="0" w:color="auto"/>
            <w:right w:val="none" w:sz="0" w:space="0" w:color="auto"/>
          </w:divBdr>
          <w:divsChild>
            <w:div w:id="1797216915">
              <w:marLeft w:val="0"/>
              <w:marRight w:val="0"/>
              <w:marTop w:val="0"/>
              <w:marBottom w:val="0"/>
              <w:divBdr>
                <w:top w:val="none" w:sz="0" w:space="0" w:color="auto"/>
                <w:left w:val="none" w:sz="0" w:space="0" w:color="auto"/>
                <w:bottom w:val="none" w:sz="0" w:space="0" w:color="auto"/>
                <w:right w:val="none" w:sz="0" w:space="0" w:color="auto"/>
              </w:divBdr>
            </w:div>
          </w:divsChild>
        </w:div>
        <w:div w:id="1610744364">
          <w:marLeft w:val="0"/>
          <w:marRight w:val="0"/>
          <w:marTop w:val="0"/>
          <w:marBottom w:val="480"/>
          <w:divBdr>
            <w:top w:val="none" w:sz="0" w:space="0" w:color="auto"/>
            <w:left w:val="none" w:sz="0" w:space="0" w:color="auto"/>
            <w:bottom w:val="none" w:sz="0" w:space="0" w:color="auto"/>
            <w:right w:val="none" w:sz="0" w:space="0" w:color="auto"/>
          </w:divBdr>
        </w:div>
      </w:divsChild>
    </w:div>
    <w:div w:id="1474255401">
      <w:bodyDiv w:val="1"/>
      <w:marLeft w:val="0"/>
      <w:marRight w:val="0"/>
      <w:marTop w:val="0"/>
      <w:marBottom w:val="0"/>
      <w:divBdr>
        <w:top w:val="none" w:sz="0" w:space="0" w:color="auto"/>
        <w:left w:val="none" w:sz="0" w:space="0" w:color="auto"/>
        <w:bottom w:val="none" w:sz="0" w:space="0" w:color="auto"/>
        <w:right w:val="none" w:sz="0" w:space="0" w:color="auto"/>
      </w:divBdr>
    </w:div>
    <w:div w:id="1481966711">
      <w:bodyDiv w:val="1"/>
      <w:marLeft w:val="0"/>
      <w:marRight w:val="0"/>
      <w:marTop w:val="0"/>
      <w:marBottom w:val="0"/>
      <w:divBdr>
        <w:top w:val="none" w:sz="0" w:space="0" w:color="auto"/>
        <w:left w:val="none" w:sz="0" w:space="0" w:color="auto"/>
        <w:bottom w:val="none" w:sz="0" w:space="0" w:color="auto"/>
        <w:right w:val="none" w:sz="0" w:space="0" w:color="auto"/>
      </w:divBdr>
    </w:div>
    <w:div w:id="1482885451">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04005238">
      <w:bodyDiv w:val="1"/>
      <w:marLeft w:val="0"/>
      <w:marRight w:val="0"/>
      <w:marTop w:val="0"/>
      <w:marBottom w:val="0"/>
      <w:divBdr>
        <w:top w:val="none" w:sz="0" w:space="0" w:color="auto"/>
        <w:left w:val="none" w:sz="0" w:space="0" w:color="auto"/>
        <w:bottom w:val="none" w:sz="0" w:space="0" w:color="auto"/>
        <w:right w:val="none" w:sz="0" w:space="0" w:color="auto"/>
      </w:divBdr>
    </w:div>
    <w:div w:id="1505322729">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6551635">
      <w:bodyDiv w:val="1"/>
      <w:marLeft w:val="0"/>
      <w:marRight w:val="0"/>
      <w:marTop w:val="0"/>
      <w:marBottom w:val="0"/>
      <w:divBdr>
        <w:top w:val="none" w:sz="0" w:space="0" w:color="auto"/>
        <w:left w:val="none" w:sz="0" w:space="0" w:color="auto"/>
        <w:bottom w:val="none" w:sz="0" w:space="0" w:color="auto"/>
        <w:right w:val="none" w:sz="0" w:space="0" w:color="auto"/>
      </w:divBdr>
      <w:divsChild>
        <w:div w:id="1567181558">
          <w:marLeft w:val="0"/>
          <w:marRight w:val="0"/>
          <w:marTop w:val="0"/>
          <w:marBottom w:val="0"/>
          <w:divBdr>
            <w:top w:val="none" w:sz="0" w:space="0" w:color="auto"/>
            <w:left w:val="none" w:sz="0" w:space="0" w:color="auto"/>
            <w:bottom w:val="none" w:sz="0" w:space="0" w:color="auto"/>
            <w:right w:val="none" w:sz="0" w:space="0" w:color="auto"/>
          </w:divBdr>
        </w:div>
        <w:div w:id="1653482661">
          <w:marLeft w:val="0"/>
          <w:marRight w:val="0"/>
          <w:marTop w:val="0"/>
          <w:marBottom w:val="0"/>
          <w:divBdr>
            <w:top w:val="none" w:sz="0" w:space="0" w:color="auto"/>
            <w:left w:val="none" w:sz="0" w:space="0" w:color="auto"/>
            <w:bottom w:val="none" w:sz="0" w:space="0" w:color="auto"/>
            <w:right w:val="none" w:sz="0" w:space="0" w:color="auto"/>
          </w:divBdr>
        </w:div>
      </w:divsChild>
    </w:div>
    <w:div w:id="1532110167">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591890959">
      <w:bodyDiv w:val="1"/>
      <w:marLeft w:val="0"/>
      <w:marRight w:val="0"/>
      <w:marTop w:val="0"/>
      <w:marBottom w:val="0"/>
      <w:divBdr>
        <w:top w:val="none" w:sz="0" w:space="0" w:color="auto"/>
        <w:left w:val="none" w:sz="0" w:space="0" w:color="auto"/>
        <w:bottom w:val="none" w:sz="0" w:space="0" w:color="auto"/>
        <w:right w:val="none" w:sz="0" w:space="0" w:color="auto"/>
      </w:divBdr>
    </w:div>
    <w:div w:id="1608270548">
      <w:bodyDiv w:val="1"/>
      <w:marLeft w:val="0"/>
      <w:marRight w:val="0"/>
      <w:marTop w:val="0"/>
      <w:marBottom w:val="0"/>
      <w:divBdr>
        <w:top w:val="none" w:sz="0" w:space="0" w:color="auto"/>
        <w:left w:val="none" w:sz="0" w:space="0" w:color="auto"/>
        <w:bottom w:val="none" w:sz="0" w:space="0" w:color="auto"/>
        <w:right w:val="none" w:sz="0" w:space="0" w:color="auto"/>
      </w:divBdr>
    </w:div>
    <w:div w:id="1614434900">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90133196">
      <w:bodyDiv w:val="1"/>
      <w:marLeft w:val="0"/>
      <w:marRight w:val="0"/>
      <w:marTop w:val="0"/>
      <w:marBottom w:val="0"/>
      <w:divBdr>
        <w:top w:val="none" w:sz="0" w:space="0" w:color="auto"/>
        <w:left w:val="none" w:sz="0" w:space="0" w:color="auto"/>
        <w:bottom w:val="none" w:sz="0" w:space="0" w:color="auto"/>
        <w:right w:val="none" w:sz="0" w:space="0" w:color="auto"/>
      </w:divBdr>
    </w:div>
    <w:div w:id="1697001716">
      <w:bodyDiv w:val="1"/>
      <w:marLeft w:val="0"/>
      <w:marRight w:val="0"/>
      <w:marTop w:val="0"/>
      <w:marBottom w:val="0"/>
      <w:divBdr>
        <w:top w:val="none" w:sz="0" w:space="0" w:color="auto"/>
        <w:left w:val="none" w:sz="0" w:space="0" w:color="auto"/>
        <w:bottom w:val="none" w:sz="0" w:space="0" w:color="auto"/>
        <w:right w:val="none" w:sz="0" w:space="0" w:color="auto"/>
      </w:divBdr>
    </w:div>
    <w:div w:id="1699163792">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16395324">
      <w:bodyDiv w:val="1"/>
      <w:marLeft w:val="0"/>
      <w:marRight w:val="0"/>
      <w:marTop w:val="0"/>
      <w:marBottom w:val="0"/>
      <w:divBdr>
        <w:top w:val="none" w:sz="0" w:space="0" w:color="auto"/>
        <w:left w:val="none" w:sz="0" w:space="0" w:color="auto"/>
        <w:bottom w:val="none" w:sz="0" w:space="0" w:color="auto"/>
        <w:right w:val="none" w:sz="0" w:space="0" w:color="auto"/>
      </w:divBdr>
    </w:div>
    <w:div w:id="1719471373">
      <w:bodyDiv w:val="1"/>
      <w:marLeft w:val="0"/>
      <w:marRight w:val="0"/>
      <w:marTop w:val="0"/>
      <w:marBottom w:val="0"/>
      <w:divBdr>
        <w:top w:val="none" w:sz="0" w:space="0" w:color="auto"/>
        <w:left w:val="none" w:sz="0" w:space="0" w:color="auto"/>
        <w:bottom w:val="none" w:sz="0" w:space="0" w:color="auto"/>
        <w:right w:val="none" w:sz="0" w:space="0" w:color="auto"/>
      </w:divBdr>
    </w:div>
    <w:div w:id="1735545475">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16532898">
      <w:bodyDiv w:val="1"/>
      <w:marLeft w:val="0"/>
      <w:marRight w:val="0"/>
      <w:marTop w:val="0"/>
      <w:marBottom w:val="0"/>
      <w:divBdr>
        <w:top w:val="none" w:sz="0" w:space="0" w:color="auto"/>
        <w:left w:val="none" w:sz="0" w:space="0" w:color="auto"/>
        <w:bottom w:val="none" w:sz="0" w:space="0" w:color="auto"/>
        <w:right w:val="none" w:sz="0" w:space="0" w:color="auto"/>
      </w:divBdr>
    </w:div>
    <w:div w:id="1843157786">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62552686">
      <w:bodyDiv w:val="1"/>
      <w:marLeft w:val="0"/>
      <w:marRight w:val="0"/>
      <w:marTop w:val="0"/>
      <w:marBottom w:val="0"/>
      <w:divBdr>
        <w:top w:val="none" w:sz="0" w:space="0" w:color="auto"/>
        <w:left w:val="none" w:sz="0" w:space="0" w:color="auto"/>
        <w:bottom w:val="none" w:sz="0" w:space="0" w:color="auto"/>
        <w:right w:val="none" w:sz="0" w:space="0" w:color="auto"/>
      </w:divBdr>
    </w:div>
    <w:div w:id="1903250586">
      <w:bodyDiv w:val="1"/>
      <w:marLeft w:val="0"/>
      <w:marRight w:val="0"/>
      <w:marTop w:val="0"/>
      <w:marBottom w:val="0"/>
      <w:divBdr>
        <w:top w:val="none" w:sz="0" w:space="0" w:color="auto"/>
        <w:left w:val="none" w:sz="0" w:space="0" w:color="auto"/>
        <w:bottom w:val="none" w:sz="0" w:space="0" w:color="auto"/>
        <w:right w:val="none" w:sz="0" w:space="0" w:color="auto"/>
      </w:divBdr>
    </w:div>
    <w:div w:id="1936399800">
      <w:bodyDiv w:val="1"/>
      <w:marLeft w:val="0"/>
      <w:marRight w:val="0"/>
      <w:marTop w:val="0"/>
      <w:marBottom w:val="0"/>
      <w:divBdr>
        <w:top w:val="none" w:sz="0" w:space="0" w:color="auto"/>
        <w:left w:val="none" w:sz="0" w:space="0" w:color="auto"/>
        <w:bottom w:val="none" w:sz="0" w:space="0" w:color="auto"/>
        <w:right w:val="none" w:sz="0" w:space="0" w:color="auto"/>
      </w:divBdr>
    </w:div>
    <w:div w:id="1936666757">
      <w:bodyDiv w:val="1"/>
      <w:marLeft w:val="0"/>
      <w:marRight w:val="0"/>
      <w:marTop w:val="0"/>
      <w:marBottom w:val="0"/>
      <w:divBdr>
        <w:top w:val="none" w:sz="0" w:space="0" w:color="auto"/>
        <w:left w:val="none" w:sz="0" w:space="0" w:color="auto"/>
        <w:bottom w:val="none" w:sz="0" w:space="0" w:color="auto"/>
        <w:right w:val="none" w:sz="0" w:space="0" w:color="auto"/>
      </w:divBdr>
    </w:div>
    <w:div w:id="1993409937">
      <w:bodyDiv w:val="1"/>
      <w:marLeft w:val="0"/>
      <w:marRight w:val="0"/>
      <w:marTop w:val="0"/>
      <w:marBottom w:val="0"/>
      <w:divBdr>
        <w:top w:val="none" w:sz="0" w:space="0" w:color="auto"/>
        <w:left w:val="none" w:sz="0" w:space="0" w:color="auto"/>
        <w:bottom w:val="none" w:sz="0" w:space="0" w:color="auto"/>
        <w:right w:val="none" w:sz="0" w:space="0" w:color="auto"/>
      </w:divBdr>
    </w:div>
    <w:div w:id="2012098322">
      <w:bodyDiv w:val="1"/>
      <w:marLeft w:val="0"/>
      <w:marRight w:val="0"/>
      <w:marTop w:val="0"/>
      <w:marBottom w:val="0"/>
      <w:divBdr>
        <w:top w:val="none" w:sz="0" w:space="0" w:color="auto"/>
        <w:left w:val="none" w:sz="0" w:space="0" w:color="auto"/>
        <w:bottom w:val="none" w:sz="0" w:space="0" w:color="auto"/>
        <w:right w:val="none" w:sz="0" w:space="0" w:color="auto"/>
      </w:divBdr>
    </w:div>
    <w:div w:id="2012681791">
      <w:bodyDiv w:val="1"/>
      <w:marLeft w:val="0"/>
      <w:marRight w:val="0"/>
      <w:marTop w:val="0"/>
      <w:marBottom w:val="0"/>
      <w:divBdr>
        <w:top w:val="none" w:sz="0" w:space="0" w:color="auto"/>
        <w:left w:val="none" w:sz="0" w:space="0" w:color="auto"/>
        <w:bottom w:val="none" w:sz="0" w:space="0" w:color="auto"/>
        <w:right w:val="none" w:sz="0" w:space="0" w:color="auto"/>
      </w:divBdr>
    </w:div>
    <w:div w:id="2014915597">
      <w:bodyDiv w:val="1"/>
      <w:marLeft w:val="0"/>
      <w:marRight w:val="0"/>
      <w:marTop w:val="0"/>
      <w:marBottom w:val="0"/>
      <w:divBdr>
        <w:top w:val="none" w:sz="0" w:space="0" w:color="auto"/>
        <w:left w:val="none" w:sz="0" w:space="0" w:color="auto"/>
        <w:bottom w:val="none" w:sz="0" w:space="0" w:color="auto"/>
        <w:right w:val="none" w:sz="0" w:space="0" w:color="auto"/>
      </w:divBdr>
    </w:div>
    <w:div w:id="2045326753">
      <w:bodyDiv w:val="1"/>
      <w:marLeft w:val="0"/>
      <w:marRight w:val="0"/>
      <w:marTop w:val="0"/>
      <w:marBottom w:val="0"/>
      <w:divBdr>
        <w:top w:val="none" w:sz="0" w:space="0" w:color="auto"/>
        <w:left w:val="none" w:sz="0" w:space="0" w:color="auto"/>
        <w:bottom w:val="none" w:sz="0" w:space="0" w:color="auto"/>
        <w:right w:val="none" w:sz="0" w:space="0" w:color="auto"/>
      </w:divBdr>
      <w:divsChild>
        <w:div w:id="446201401">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2094813947">
      <w:bodyDiv w:val="1"/>
      <w:marLeft w:val="0"/>
      <w:marRight w:val="0"/>
      <w:marTop w:val="0"/>
      <w:marBottom w:val="0"/>
      <w:divBdr>
        <w:top w:val="none" w:sz="0" w:space="0" w:color="auto"/>
        <w:left w:val="none" w:sz="0" w:space="0" w:color="auto"/>
        <w:bottom w:val="none" w:sz="0" w:space="0" w:color="auto"/>
        <w:right w:val="none" w:sz="0" w:space="0" w:color="auto"/>
      </w:divBdr>
    </w:div>
    <w:div w:id="2100447118">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yperlink" Target="https://eur06.safelinks.protection.outlook.com/?url=https%3A%2F%2Feur-lex.europa.eu%2Flegal-content%2FNL%2FTXT%2F%3Furi%3DCELEX%253A52026DC0301%26qid%3D1780910803336&amp;data=05%7C02%7Cj.kramer%40tweedekamer.nl%7C3f34adb9afff46f915a508dec7781d95%7C238cb5073f714afeaaab8382731a4345%7C0%7C0%7C639167515865614926%7CUnknown%7CTWFpbGZsb3d8eyJFbXB0eU1hcGkiOnRydWUsIlYiOiIwLjAuMDAwMCIsIlAiOiJXaW4zMiIsIkFOIjoiTWFpbCIsIldUIjoyfQ%3D%3D%7C0%7C%7C%7C&amp;sdata=aGEt37CsK1fMTU7dDEn84c6KesQjKXKT2f4z1xoxNhw%3D&amp;reserved=0" TargetMode="External" Id="rId18" /><Relationship Type="http://schemas.openxmlformats.org/officeDocument/2006/relationships/hyperlink" Target="https://eur06.safelinks.protection.outlook.com/?url=https%3A%2F%2Feur-lex.europa.eu%2Flegal-content%2FNL%2FTXT%2F%3Furi%3DCELEX%253A52026PC0267%26qid%3D1780911879270&amp;data=05%7C02%7Cj.kramer%40tweedekamer.nl%7C3f34adb9afff46f915a508dec7781d95%7C238cb5073f714afeaaab8382731a4345%7C0%7C0%7C639167515865842153%7CUnknown%7CTWFpbGZsb3d8eyJFbXB0eU1hcGkiOnRydWUsIlYiOiIwLjAuMDAwMCIsIlAiOiJXaW4zMiIsIkFOIjoiTWFpbCIsIldUIjoyfQ%3D%3D%7C0%7C%7C%7C&amp;sdata=YR95Mk%2F%2F6DU%2ByYD7Xg9uF0ewnsZ4Uk87u2NZkYDpjXg%3D&amp;reserved=0" TargetMode="External" Id="rId26" /><Relationship Type="http://schemas.openxmlformats.org/officeDocument/2006/relationships/hyperlink" Target="https://eur06.safelinks.protection.outlook.com/?url=https%3A%2F%2Feur-lex.europa.eu%2Flegal-content%2FNL%2FTXT%2F%3Furi%3DCELEX%253A52026DC0218%26qid%3D1780916601653&amp;data=05%7C02%7Cj.kramer%40tweedekamer.nl%7C3f34adb9afff46f915a508dec7781d95%7C238cb5073f714afeaaab8382731a4345%7C0%7C0%7C639167515866135280%7CUnknown%7CTWFpbGZsb3d8eyJFbXB0eU1hcGkiOnRydWUsIlYiOiIwLjAuMDAwMCIsIlAiOiJXaW4zMiIsIkFOIjoiTWFpbCIsIldUIjoyfQ%3D%3D%7C0%7C%7C%7C&amp;sdata=BXuyUzabxUZRmW8YAqyb%2BdqDYdhMj8V7HMCDgAufV6w%3D&amp;reserved=0" TargetMode="External" Id="rId39" /><Relationship Type="http://schemas.openxmlformats.org/officeDocument/2006/relationships/hyperlink" Target="https://eur06.safelinks.protection.outlook.com/?url=https%3A%2F%2Feur-lex.europa.eu%2Flegal-content%2FNL%2FTXT%2F%3Furi%3DCELEX%253A52026DC0211%26qid%3D1780911141992&amp;data=05%7C02%7Cj.kramer%40tweedekamer.nl%7C3f34adb9afff46f915a508dec7781d95%7C238cb5073f714afeaaab8382731a4345%7C0%7C0%7C639167515865699579%7CUnknown%7CTWFpbGZsb3d8eyJFbXB0eU1hcGkiOnRydWUsIlYiOiIwLjAuMDAwMCIsIlAiOiJXaW4zMiIsIkFOIjoiTWFpbCIsIldUIjoyfQ%3D%3D%7C0%7C%7C%7C&amp;sdata=2Syj7osYfBwozXi2cadhQmQ0bRtWyiWJJ6ZPS5KKK%2Bk%3D&amp;reserved=0" TargetMode="External" Id="rId21" /><Relationship Type="http://schemas.openxmlformats.org/officeDocument/2006/relationships/hyperlink" Target="https://eur06.safelinks.protection.outlook.com/?url=https%3A%2F%2Feur-lex.europa.eu%2Flegal-content%2FNL%2FTXT%2F%3Furi%3DCELEX%253A52026DC0207%26qid%3D1780915804434&amp;data=05%7C02%7Cj.kramer%40tweedekamer.nl%7C3f34adb9afff46f915a508dec7781d95%7C238cb5073f714afeaaab8382731a4345%7C0%7C0%7C639167515866025836%7CUnknown%7CTWFpbGZsb3d8eyJFbXB0eU1hcGkiOnRydWUsIlYiOiIwLjAuMDAwMCIsIlAiOiJXaW4zMiIsIkFOIjoiTWFpbCIsIldUIjoyfQ%3D%3D%7C0%7C%7C%7C&amp;sdata=0YFzcMqi%2BpWdl4HG77ZA37bJEw%2BjIjxxNO%2FuG2%2FgJLU%3D&amp;reserved=0" TargetMode="External" Id="rId34" /><Relationship Type="http://schemas.openxmlformats.org/officeDocument/2006/relationships/hyperlink" Target="https://eur06.safelinks.protection.outlook.com/?url=https%3A%2F%2Feur-lex.europa.eu%2Flegal-content%2FNL%2FTXT%2F%3Furi%3DCELEX%253A52026DC0216%26qid%3D1780916781333&amp;data=05%7C02%7Cj.kramer%40tweedekamer.nl%7C3f34adb9afff46f915a508dec7781d95%7C238cb5073f714afeaaab8382731a4345%7C0%7C0%7C639167515866188781%7CUnknown%7CTWFpbGZsb3d8eyJFbXB0eU1hcGkiOnRydWUsIlYiOiIwLjAuMDAwMCIsIlAiOiJXaW4zMiIsIkFOIjoiTWFpbCIsIldUIjoyfQ%3D%3D%7C0%7C%7C%7C&amp;sdata=zY%2BkE00y4xMlNzP5g30PgY42pdH2g4JVD4dIUMar1Ps%3D&amp;reserved=0" TargetMode="External" Id="rId42" /><Relationship Type="http://schemas.openxmlformats.org/officeDocument/2006/relationships/hyperlink" Target="https://eur06.safelinks.protection.outlook.com/?url=https%3A%2F%2Feur-lex.europa.eu%2Flegal-content%2FNL%2FTXT%2F%3Furi%3DCELEX%253A52026DC0225%26qid%3D1780917265721&amp;data=05%7C02%7Cj.kramer%40tweedekamer.nl%7C3f34adb9afff46f915a508dec7781d95%7C238cb5073f714afeaaab8382731a4345%7C0%7C0%7C639167515866287809%7CUnknown%7CTWFpbGZsb3d8eyJFbXB0eU1hcGkiOnRydWUsIlYiOiIwLjAuMDAwMCIsIlAiOiJXaW4zMiIsIkFOIjoiTWFpbCIsIldUIjoyfQ%3D%3D%7C0%7C%7C%7C&amp;sdata=tM2Ik0fHqDYeZlKKb9qhyA58K6I8fq5vpIQj7CxaotQ%3D&amp;reserved=0" TargetMode="External" Id="rId47" /><Relationship Type="http://schemas.openxmlformats.org/officeDocument/2006/relationships/header" Target="header2.xml" Id="rId50" /><Relationship Type="http://schemas.openxmlformats.org/officeDocument/2006/relationships/styles" Target="styles.xml" Id="rId7" /><Relationship Type="http://schemas.openxmlformats.org/officeDocument/2006/relationships/hyperlink" Target="https://eur06.safelinks.protection.outlook.com/?url=https%3A%2F%2Feur-lex.europa.eu%2Flegal-content%2FNL%2FTXT%2F%3Furi%3DCELEX%253A52026PC0303%26qid%3D1780910551570&amp;data=05%7C02%7Cj.kramer%40tweedekamer.nl%7C3f34adb9afff46f915a508dec7781d95%7C238cb5073f714afeaaab8382731a4345%7C0%7C0%7C639167515865532089%7CUnknown%7CTWFpbGZsb3d8eyJFbXB0eU1hcGkiOnRydWUsIlYiOiIwLjAuMDAwMCIsIlAiOiJXaW4zMiIsIkFOIjoiTWFpbCIsIldUIjoyfQ%3D%3D%7C0%7C%7C%7C&amp;sdata=2S3AG5bb4%2BKhooBxcgGleu5BJpNTmnF1xnMSkHF%2BNMs%3D&amp;reserved=0" TargetMode="External" Id="rId16" /><Relationship Type="http://schemas.openxmlformats.org/officeDocument/2006/relationships/hyperlink" Target="https://eur06.safelinks.protection.outlook.com/?url=https%3A%2F%2Feur-lex.europa.eu%2Flegal-content%2FNL%2FTXT%2F%3Furi%3DCELEX%253A52026DC0266%26qid%3D1780915022730&amp;data=05%7C02%7Cj.kramer%40tweedekamer.nl%7C3f34adb9afff46f915a508dec7781d95%7C238cb5073f714afeaaab8382731a4345%7C0%7C0%7C639167515865934863%7CUnknown%7CTWFpbGZsb3d8eyJFbXB0eU1hcGkiOnRydWUsIlYiOiIwLjAuMDAwMCIsIlAiOiJXaW4zMiIsIkFOIjoiTWFpbCIsIldUIjoyfQ%3D%3D%7C0%7C%7C%7C&amp;sdata=fjJpXNy0EDjAw%2FS2nh%2FGYhJdgAEtr7AGvbkuoKHghlE%3D&amp;reserved=0" TargetMode="External" Id="rId29" /><Relationship Type="http://schemas.openxmlformats.org/officeDocument/2006/relationships/endnotes" Target="endnotes.xml" Id="rId11" /><Relationship Type="http://schemas.openxmlformats.org/officeDocument/2006/relationships/hyperlink" Target="https://eur06.safelinks.protection.outlook.com/?url=https%3A%2F%2Feur-lex.europa.eu%2Flegal-content%2FNL%2FTXT%2F%3Furi%3DCELEX%253A52026DC0214%26qid%3D1780911320849&amp;data=05%7C02%7Cj.kramer%40tweedekamer.nl%7C3f34adb9afff46f915a508dec7781d95%7C238cb5073f714afeaaab8382731a4345%7C0%7C0%7C639167515865749874%7CUnknown%7CTWFpbGZsb3d8eyJFbXB0eU1hcGkiOnRydWUsIlYiOiIwLjAuMDAwMCIsIlAiOiJXaW4zMiIsIkFOIjoiTWFpbCIsIldUIjoyfQ%3D%3D%7C0%7C%7C%7C&amp;sdata=wwcnTV%2FqSS5i6G3A6fzY3nekNT5mtiRf7oyyGSL3Niw%3D&amp;reserved=0" TargetMode="External" Id="rId24" /><Relationship Type="http://schemas.openxmlformats.org/officeDocument/2006/relationships/hyperlink" Target="https://eur06.safelinks.protection.outlook.com/?url=https%3A%2F%2Feur-lex.europa.eu%2Flegal-content%2FNL%2FTXT%2F%3Furi%3DCELEX%253A52026DC0206%26qid%3D1780915697139&amp;data=05%7C02%7Cj.kramer%40tweedekamer.nl%7C3f34adb9afff46f915a508dec7781d95%7C238cb5073f714afeaaab8382731a4345%7C0%7C0%7C639167515865990633%7CUnknown%7CTWFpbGZsb3d8eyJFbXB0eU1hcGkiOnRydWUsIlYiOiIwLjAuMDAwMCIsIlAiOiJXaW4zMiIsIkFOIjoiTWFpbCIsIldUIjoyfQ%3D%3D%7C0%7C%7C%7C&amp;sdata=RXZLA2dx%2FnaHEig8nX0puM8j%2FWOJkZ7w3pMgnZmbeR4%3D&amp;reserved=0" TargetMode="External" Id="rId32" /><Relationship Type="http://schemas.openxmlformats.org/officeDocument/2006/relationships/hyperlink" Target="https://eur06.safelinks.protection.outlook.com/?url=https%3A%2F%2Feur-lex.europa.eu%2Flegal-content%2FNL%2FTXT%2F%3Furi%3DCELEX%253A52026DC0209%26qid%3D1780916251639&amp;data=05%7C02%7Cj.kramer%40tweedekamer.nl%7C3f34adb9afff46f915a508dec7781d95%7C238cb5073f714afeaaab8382731a4345%7C0%7C0%7C639167515866098434%7CUnknown%7CTWFpbGZsb3d8eyJFbXB0eU1hcGkiOnRydWUsIlYiOiIwLjAuMDAwMCIsIlAiOiJXaW4zMiIsIkFOIjoiTWFpbCIsIldUIjoyfQ%3D%3D%7C0%7C%7C%7C&amp;sdata=dB232b4iyRpUZaQQtFXhHZxCHbrlwDnLfarKzxeRTWc%3D&amp;reserved=0" TargetMode="External" Id="rId37" /><Relationship Type="http://schemas.openxmlformats.org/officeDocument/2006/relationships/hyperlink" Target="https://eur06.safelinks.protection.outlook.com/?url=https%3A%2F%2Feur-lex.europa.eu%2Flegal-content%2FNL%2FTXT%2F%3Furi%3DCELEX%253A52026DC0217%26qid%3D1780916657760&amp;data=05%7C02%7Cj.kramer%40tweedekamer.nl%7C3f34adb9afff46f915a508dec7781d95%7C238cb5073f714afeaaab8382731a4345%7C0%7C0%7C639167515866152883%7CUnknown%7CTWFpbGZsb3d8eyJFbXB0eU1hcGkiOnRydWUsIlYiOiIwLjAuMDAwMCIsIlAiOiJXaW4zMiIsIkFOIjoiTWFpbCIsIldUIjoyfQ%3D%3D%7C0%7C%7C%7C&amp;sdata=QfJVYlXGhANTEHRUMRgPpZurbGaCfVsGR7x6dufv05w%3D&amp;reserved=0" TargetMode="External" Id="rId40" /><Relationship Type="http://schemas.openxmlformats.org/officeDocument/2006/relationships/hyperlink" Target="https://eur06.safelinks.protection.outlook.com/?url=https%3A%2F%2Feur-lex.europa.eu%2Flegal-content%2FNL%2FTXT%2F%3Furi%3DCELEX%253A52026DC0223%26qid%3D1780916980260&amp;data=05%7C02%7Cj.kramer%40tweedekamer.nl%7C3f34adb9afff46f915a508dec7781d95%7C238cb5073f714afeaaab8382731a4345%7C0%7C0%7C639167515866251004%7CUnknown%7CTWFpbGZsb3d8eyJFbXB0eU1hcGkiOnRydWUsIlYiOiIwLjAuMDAwMCIsIlAiOiJXaW4zMiIsIkFOIjoiTWFpbCIsIldUIjoyfQ%3D%3D%7C0%7C%7C%7C&amp;sdata=J6HGN74RN2WskS1D%2B2TqhzEeH319z0mR%2FUAp658zU6k%3D&amp;reserved=0" TargetMode="External" Id="rId45" /><Relationship Type="http://schemas.openxmlformats.org/officeDocument/2006/relationships/theme" Target="theme/theme1.xml" Id="rId53" /><Relationship Type="http://schemas.openxmlformats.org/officeDocument/2006/relationships/footnotes" Target="footnotes.xml" Id="rId10" /><Relationship Type="http://schemas.openxmlformats.org/officeDocument/2006/relationships/hyperlink" Target="https://eur06.safelinks.protection.outlook.com/?url=https%3A%2F%2Feur-lex.europa.eu%2Flegal-content%2FNL%2FTXT%2F%3Furi%3DCELEX%253A52026DC0200%26qid%3D1780911040540&amp;data=05%7C02%7Cj.kramer%40tweedekamer.nl%7C3f34adb9afff46f915a508dec7781d95%7C238cb5073f714afeaaab8382731a4345%7C0%7C0%7C639167515865667543%7CUnknown%7CTWFpbGZsb3d8eyJFbXB0eU1hcGkiOnRydWUsIlYiOiIwLjAuMDAwMCIsIlAiOiJXaW4zMiIsIkFOIjoiTWFpbCIsIldUIjoyfQ%3D%3D%7C0%7C%7C%7C&amp;sdata=Ck6Z4Fm2lPo7nWyyqBxdL5xx6WyZdJpJ2Wwl4pOUdqk%3D&amp;reserved=0" TargetMode="External" Id="rId19" /><Relationship Type="http://schemas.openxmlformats.org/officeDocument/2006/relationships/hyperlink" Target="https://eur06.safelinks.protection.outlook.com/?url=https%3A%2F%2Feur-lex.europa.eu%2Flegal-content%2FNL%2FTXT%2F%3Furi%3DCELEX%253A52026DC0202%26qid%3D1780915637177&amp;data=05%7C02%7Cj.kramer%40tweedekamer.nl%7C3f34adb9afff46f915a508dec7781d95%7C238cb5073f714afeaaab8382731a4345%7C0%7C0%7C639167515865972597%7CUnknown%7CTWFpbGZsb3d8eyJFbXB0eU1hcGkiOnRydWUsIlYiOiIwLjAuMDAwMCIsIlAiOiJXaW4zMiIsIkFOIjoiTWFpbCIsIldUIjoyfQ%3D%3D%7C0%7C%7C%7C&amp;sdata=WyavdTXbINuRYVT%2BL79kuAt7mBy2fdmyZVKsGaJhUGA%3D&amp;reserved=0" TargetMode="External" Id="rId31" /><Relationship Type="http://schemas.openxmlformats.org/officeDocument/2006/relationships/hyperlink" Target="https://eur06.safelinks.protection.outlook.com/?url=https%3A%2F%2Feur-lex.europa.eu%2Flegal-content%2FNL%2FTXT%2F%3Furi%3DCELEX%253A52026DC0222%26qid%3D1780916920193&amp;data=05%7C02%7Cj.kramer%40tweedekamer.nl%7C3f34adb9afff46f915a508dec7781d95%7C238cb5073f714afeaaab8382731a4345%7C0%7C0%7C639167515866230947%7CUnknown%7CTWFpbGZsb3d8eyJFbXB0eU1hcGkiOnRydWUsIlYiOiIwLjAuMDAwMCIsIlAiOiJXaW4zMiIsIkFOIjoiTWFpbCIsIldUIjoyfQ%3D%3D%7C0%7C%7C%7C&amp;sdata=O2E5YIxZ3i%2BoztX2sKOkM6c5KzmirriIyYY6PyPinz0%3D&amp;reserved=0" TargetMode="External" Id="rId44" /><Relationship Type="http://schemas.openxmlformats.org/officeDocument/2006/relationships/fontTable" Target="fontTable.xml" Id="rId52" /><Relationship Type="http://schemas.openxmlformats.org/officeDocument/2006/relationships/webSettings" Target="webSettings.xml" Id="rId9" /><Relationship Type="http://schemas.openxmlformats.org/officeDocument/2006/relationships/hyperlink" Target="https://eur06.safelinks.protection.outlook.com/?url=https%3A%2F%2Feur-lex.europa.eu%2Flegal-content%2FNL%2FTXT%2F%3Furi%3DCELEX%253A52026DC0251%26qid%3D1780385083203&amp;data=05%7C02%7Cj.kramer%40tweedekamer.nl%7Cb1a55a5299414f39018608dec20d71f4%7C238cb5073f714afeaaab8382731a4345%7C0%7C0%7C639161560174632726%7CUnknown%7CTWFpbGZsb3d8eyJFbXB0eU1hcGkiOnRydWUsIlYiOiIwLjAuMDAwMCIsIlAiOiJXaW4zMiIsIkFOIjoiTWFpbCIsIldUIjoyfQ%3D%3D%7C0%7C%7C%7C&amp;sdata=CTEqtuBrpoP1O662pKoAqEJ8J5HK3NgON%2BKqYsD1OME%3D&amp;reserved=0" TargetMode="External" Id="rId14" /><Relationship Type="http://schemas.openxmlformats.org/officeDocument/2006/relationships/hyperlink" Target="https://eur06.safelinks.protection.outlook.com/?url=https%3A%2F%2Feur-lex.europa.eu%2Flegal-content%2FNL%2FTXT%2F%3Furi%3DCELEX%253A52026DC0212%26qid%3D1780911229546&amp;data=05%7C02%7Cj.kramer%40tweedekamer.nl%7C3f34adb9afff46f915a508dec7781d95%7C238cb5073f714afeaaab8382731a4345%7C0%7C0%7C639167515865715664%7CUnknown%7CTWFpbGZsb3d8eyJFbXB0eU1hcGkiOnRydWUsIlYiOiIwLjAuMDAwMCIsIlAiOiJXaW4zMiIsIkFOIjoiTWFpbCIsIldUIjoyfQ%3D%3D%7C0%7C%7C%7C&amp;sdata=MHMNKn2Lm8YfgN%2BI8sLzZRdjTTtwGKz9P3LkH4LRDl8%3D&amp;reserved=0" TargetMode="External" Id="rId22" /><Relationship Type="http://schemas.openxmlformats.org/officeDocument/2006/relationships/hyperlink" Target="https://eur06.safelinks.protection.outlook.com/?url=https%3A%2F%2Feur-lex.europa.eu%2Flegal-content%2FNL%2FTXT%2F%3Furi%3DCELEX%253A52026DC0220%26qid%3D1780913357969&amp;data=05%7C02%7Cj.kramer%40tweedekamer.nl%7C3f34adb9afff46f915a508dec7781d95%7C238cb5073f714afeaaab8382731a4345%7C0%7C0%7C639167515865894519%7CUnknown%7CTWFpbGZsb3d8eyJFbXB0eU1hcGkiOnRydWUsIlYiOiIwLjAuMDAwMCIsIlAiOiJXaW4zMiIsIkFOIjoiTWFpbCIsIldUIjoyfQ%3D%3D%7C0%7C%7C%7C&amp;sdata=Wxj9GZw1h%2FKO4OlAInERVicFfzR8uTYPtyjdqUEzEFY%3D&amp;reserved=0" TargetMode="External" Id="rId27" /><Relationship Type="http://schemas.openxmlformats.org/officeDocument/2006/relationships/hyperlink" Target="https://eur06.safelinks.protection.outlook.com/?url=https%3A%2F%2Feur-lex.europa.eu%2Flegal-content%2FNL%2FTXT%2F%3Furi%3DCELEX%253A52026DC0203%26qid%3D1780915580204&amp;data=05%7C02%7Cj.kramer%40tweedekamer.nl%7C3f34adb9afff46f915a508dec7781d95%7C238cb5073f714afeaaab8382731a4345%7C0%7C0%7C639167515865952778%7CUnknown%7CTWFpbGZsb3d8eyJFbXB0eU1hcGkiOnRydWUsIlYiOiIwLjAuMDAwMCIsIlAiOiJXaW4zMiIsIkFOIjoiTWFpbCIsIldUIjoyfQ%3D%3D%7C0%7C%7C%7C&amp;sdata=f9Mu5lOX6c4U2pEDy8izNpJHN8wTDwhCegcxPtbOUJA%3D&amp;reserved=0" TargetMode="External" Id="rId30" /><Relationship Type="http://schemas.openxmlformats.org/officeDocument/2006/relationships/hyperlink" Target="https://eur06.safelinks.protection.outlook.com/?url=https%3A%2F%2Feur-lex.europa.eu%2Flegal-content%2FNL%2FTXT%2F%3Furi%3DCELEX%253A52026DC0208%26qid%3D1780915855552&amp;data=05%7C02%7Cj.kramer%40tweedekamer.nl%7C3f34adb9afff46f915a508dec7781d95%7C238cb5073f714afeaaab8382731a4345%7C0%7C0%7C639167515866043852%7CUnknown%7CTWFpbGZsb3d8eyJFbXB0eU1hcGkiOnRydWUsIlYiOiIwLjAuMDAwMCIsIlAiOiJXaW4zMiIsIkFOIjoiTWFpbCIsIldUIjoyfQ%3D%3D%7C0%7C%7C%7C&amp;sdata=SKGA2k0fUpbIOElnRL5jNoxN7iG%2Fo2K27gTRYTo4n6w%3D&amp;reserved=0" TargetMode="External" Id="rId35" /><Relationship Type="http://schemas.openxmlformats.org/officeDocument/2006/relationships/hyperlink" Target="https://eur06.safelinks.protection.outlook.com/?url=https%3A%2F%2Feur-lex.europa.eu%2Flegal-content%2FNL%2FTXT%2F%3Furi%3DCELEX%253A52026DC0221%26qid%3D1780916842325&amp;data=05%7C02%7Cj.kramer%40tweedekamer.nl%7C3f34adb9afff46f915a508dec7781d95%7C238cb5073f714afeaaab8382731a4345%7C0%7C0%7C639167515866206261%7CUnknown%7CTWFpbGZsb3d8eyJFbXB0eU1hcGkiOnRydWUsIlYiOiIwLjAuMDAwMCIsIlAiOiJXaW4zMiIsIkFOIjoiTWFpbCIsIldUIjoyfQ%3D%3D%7C0%7C%7C%7C&amp;sdata=0M91691n6lmQlMQX4iRhnSrfO6e7cvomPcPXymNcUqM%3D&amp;reserved=0" TargetMode="External" Id="rId43" /><Relationship Type="http://schemas.openxmlformats.org/officeDocument/2006/relationships/hyperlink" Target="https://eur06.safelinks.protection.outlook.com/?url=https%3A%2F%2Feur-lex.europa.eu%2Flegal-content%2FNL%2FTXT%2F%3Furi%3DCELEX%253A52026DC0226%26qid%3D1780917313726&amp;data=05%7C02%7Cj.kramer%40tweedekamer.nl%7C3f34adb9afff46f915a508dec7781d95%7C238cb5073f714afeaaab8382731a4345%7C0%7C0%7C639167515866305706%7CUnknown%7CTWFpbGZsb3d8eyJFbXB0eU1hcGkiOnRydWUsIlYiOiIwLjAuMDAwMCIsIlAiOiJXaW4zMiIsIkFOIjoiTWFpbCIsIldUIjoyfQ%3D%3D%7C0%7C%7C%7C&amp;sdata=MBX2QYj%2BvwG3l79d4VQi5earmv6ypg7CyxrgGZte%2BWU%3D&amp;reserved=0" TargetMode="External" Id="rId48" /><Relationship Type="http://schemas.openxmlformats.org/officeDocument/2006/relationships/settings" Target="settings.xml" Id="rId8" /><Relationship Type="http://schemas.openxmlformats.org/officeDocument/2006/relationships/footer" Target="footer2.xml" Id="rId51" /><Relationship Type="http://schemas.openxmlformats.org/officeDocument/2006/relationships/header" Target="header1.xml" Id="rId12" /><Relationship Type="http://schemas.openxmlformats.org/officeDocument/2006/relationships/hyperlink" Target="https://eur06.safelinks.protection.outlook.com/?url=https%3A%2F%2Feur-lex.europa.eu%2Flegal-content%2FNL%2FTXT%2F%3Furi%3DCELEX%253A52026DC0302%26qid%3D1780910758046&amp;data=05%7C02%7Cj.kramer%40tweedekamer.nl%7C3f34adb9afff46f915a508dec7781d95%7C238cb5073f714afeaaab8382731a4345%7C0%7C0%7C639167515865595842%7CUnknown%7CTWFpbGZsb3d8eyJFbXB0eU1hcGkiOnRydWUsIlYiOiIwLjAuMDAwMCIsIlAiOiJXaW4zMiIsIkFOIjoiTWFpbCIsIldUIjoyfQ%3D%3D%7C0%7C%7C%7C&amp;sdata=QWAEmfC5pbtdqAtI2n5XZhwWKBADiEPj%2BKMeeQ5so74%3D&amp;reserved=0" TargetMode="External" Id="rId17" /><Relationship Type="http://schemas.openxmlformats.org/officeDocument/2006/relationships/hyperlink" Target="https://eur06.safelinks.protection.outlook.com/?url=https%3A%2F%2Feur-lex.europa.eu%2Flegal-content%2FNL%2FTXT%2F%3Furi%3DCELEX%253A52026DC0269%26qid%3D1780911755052&amp;data=05%7C02%7Cj.kramer%40tweedekamer.nl%7C3f34adb9afff46f915a508dec7781d95%7C238cb5073f714afeaaab8382731a4345%7C0%7C0%7C639167515865805522%7CUnknown%7CTWFpbGZsb3d8eyJFbXB0eU1hcGkiOnRydWUsIlYiOiIwLjAuMDAwMCIsIlAiOiJXaW4zMiIsIkFOIjoiTWFpbCIsIldUIjoyfQ%3D%3D%7C0%7C%7C%7C&amp;sdata=MnnwzIKXCNeO6fed0d37WSUD7jHMwEJUFV%2FYgef%2FOSM%3D&amp;reserved=0" TargetMode="External" Id="rId25" /><Relationship Type="http://schemas.openxmlformats.org/officeDocument/2006/relationships/hyperlink" Target="https://eur06.safelinks.protection.outlook.com/?url=https%3A%2F%2Feur-lex.europa.eu%2Flegal-content%2FNL%2FTXT%2F%3Furi%3DCELEX%253A52026DC0205%26qid%3D1780915752654&amp;data=05%7C02%7Cj.kramer%40tweedekamer.nl%7C3f34adb9afff46f915a508dec7781d95%7C238cb5073f714afeaaab8382731a4345%7C0%7C0%7C639167515866008594%7CUnknown%7CTWFpbGZsb3d8eyJFbXB0eU1hcGkiOnRydWUsIlYiOiIwLjAuMDAwMCIsIlAiOiJXaW4zMiIsIkFOIjoiTWFpbCIsIldUIjoyfQ%3D%3D%7C0%7C%7C%7C&amp;sdata=UEuvD02MEjEkWMtSwoy93mrj25DNKeusTzJk%2BZMfSfw%3D&amp;reserved=0" TargetMode="External" Id="rId33" /><Relationship Type="http://schemas.openxmlformats.org/officeDocument/2006/relationships/hyperlink" Target="https://eur06.safelinks.protection.outlook.com/?url=https%3A%2F%2Feur-lex.europa.eu%2Flegal-content%2FNL%2FTXT%2F%3Furi%3DCELEX%253A52026DC0219%26qid%3D1780916544813&amp;data=05%7C02%7Cj.kramer%40tweedekamer.nl%7C3f34adb9afff46f915a508dec7781d95%7C238cb5073f714afeaaab8382731a4345%7C0%7C0%7C639167515866116799%7CUnknown%7CTWFpbGZsb3d8eyJFbXB0eU1hcGkiOnRydWUsIlYiOiIwLjAuMDAwMCIsIlAiOiJXaW4zMiIsIkFOIjoiTWFpbCIsIldUIjoyfQ%3D%3D%7C0%7C%7C%7C&amp;sdata=z0EjceYMpfrlK96gic9sW2No25N2WQnYeNIFKVU71hg%3D&amp;reserved=0" TargetMode="External" Id="rId38" /><Relationship Type="http://schemas.openxmlformats.org/officeDocument/2006/relationships/hyperlink" Target="https://eur06.safelinks.protection.outlook.com/?url=https%3A%2F%2Feur-lex.europa.eu%2Flegal-content%2FNL%2FTXT%2F%3Furi%3DCELEX%253A52026DC0224%26qid%3D1780917052593&amp;data=05%7C02%7Cj.kramer%40tweedekamer.nl%7C3f34adb9afff46f915a508dec7781d95%7C238cb5073f714afeaaab8382731a4345%7C0%7C0%7C639167515866270360%7CUnknown%7CTWFpbGZsb3d8eyJFbXB0eU1hcGkiOnRydWUsIlYiOiIwLjAuMDAwMCIsIlAiOiJXaW4zMiIsIkFOIjoiTWFpbCIsIldUIjoyfQ%3D%3D%7C0%7C%7C%7C&amp;sdata=Ph2o1%2B3Up%2B%2FFSO%2BVdVWJA9rCNq%2BrlRz20iMuDIDvP0E%3D&amp;reserved=0" TargetMode="External" Id="rId46" /><Relationship Type="http://schemas.openxmlformats.org/officeDocument/2006/relationships/hyperlink" Target="https://eur06.safelinks.protection.outlook.com/?url=https%3A%2F%2Feur-lex.europa.eu%2Flegal-content%2FNL%2FTXT%2F%3Furi%3DCELEX%253A52026DC0210%26qid%3D1780911097822&amp;data=05%7C02%7Cj.kramer%40tweedekamer.nl%7C3f34adb9afff46f915a508dec7781d95%7C238cb5073f714afeaaab8382731a4345%7C0%7C0%7C639167515865683513%7CUnknown%7CTWFpbGZsb3d8eyJFbXB0eU1hcGkiOnRydWUsIlYiOiIwLjAuMDAwMCIsIlAiOiJXaW4zMiIsIkFOIjoiTWFpbCIsIldUIjoyfQ%3D%3D%7C0%7C%7C%7C&amp;sdata=16oUYITin1dELI%2FMrnerzBITlpWvS0msJOVOcm1lUCs%3D&amp;reserved=0" TargetMode="External" Id="rId20" /><Relationship Type="http://schemas.openxmlformats.org/officeDocument/2006/relationships/hyperlink" Target="https://eur06.safelinks.protection.outlook.com/?url=https%3A%2F%2Feur-lex.europa.eu%2Flegal-content%2FNL%2FTXT%2F%3Furi%3DCELEX%253A52026DC0215%26qid%3D1780916709895&amp;data=05%7C02%7Cj.kramer%40tweedekamer.nl%7C3f34adb9afff46f915a508dec7781d95%7C238cb5073f714afeaaab8382731a4345%7C0%7C0%7C639167515866170689%7CUnknown%7CTWFpbGZsb3d8eyJFbXB0eU1hcGkiOnRydWUsIlYiOiIwLjAuMDAwMCIsIlAiOiJXaW4zMiIsIkFOIjoiTWFpbCIsIldUIjoyfQ%3D%3D%7C0%7C%7C%7C&amp;sdata=zghCBMqfdXVE2%2F8UoYMCvr7wW8ljhWwRfkv2JPjoe7Y%3D&amp;reserved=0" TargetMode="External" Id="rId41" /><Relationship Type="http://schemas.openxmlformats.org/officeDocument/2006/relationships/numbering" Target="numbering.xml" Id="rId6" /><Relationship Type="http://schemas.openxmlformats.org/officeDocument/2006/relationships/hyperlink" Target="https://eur06.safelinks.protection.outlook.com/?url=https%3A%2F%2Fec.europa.eu%2Finfo%2Flaw%2Fbetter-regulation%2Fhave-your-say%2Finitiatives%2F17912-Cryptoactivamarkten-evaluatie-van-het-EU-rechtskader_nl&amp;data=05%7C02%7Cj.kramer%40tweedekamer.nl%7Cb1a55a5299414f39018608dec20d71f4%7C238cb5073f714afeaaab8382731a4345%7C0%7C0%7C639161560174822664%7CUnknown%7CTWFpbGZsb3d8eyJFbXB0eU1hcGkiOnRydWUsIlYiOiIwLjAuMDAwMCIsIlAiOiJXaW4zMiIsIkFOIjoiTWFpbCIsIldUIjoyfQ%3D%3D%7C0%7C%7C%7C&amp;sdata=nQhzQ9hmZCEvtHkXwiYMe8I8mVzT8O7wAXRU9TrQorM%3D&amp;reserved=0" TargetMode="External" Id="rId15" /><Relationship Type="http://schemas.openxmlformats.org/officeDocument/2006/relationships/hyperlink" Target="https://eur06.safelinks.protection.outlook.com/?url=https%3A%2F%2Feur-lex.europa.eu%2Flegal-content%2FNL%2FTXT%2F%3Furi%3DCELEX%253A52026DC0213%26qid%3D1780911278155&amp;data=05%7C02%7Cj.kramer%40tweedekamer.nl%7C3f34adb9afff46f915a508dec7781d95%7C238cb5073f714afeaaab8382731a4345%7C0%7C0%7C639167515865731440%7CUnknown%7CTWFpbGZsb3d8eyJFbXB0eU1hcGkiOnRydWUsIlYiOiIwLjAuMDAwMCIsIlAiOiJXaW4zMiIsIkFOIjoiTWFpbCIsIldUIjoyfQ%3D%3D%7C0%7C%7C%7C&amp;sdata=p9LDAnY%2Bw2CaxovnU6MT2%2FdiwM%2F%2B2W0jP0%2BqRxXmCgw%3D&amp;reserved=0" TargetMode="External" Id="rId23" /><Relationship Type="http://schemas.openxmlformats.org/officeDocument/2006/relationships/hyperlink" Target="https://eur06.safelinks.protection.outlook.com/?url=https%3A%2F%2Feur-lex.europa.eu%2Flegal-content%2FNL%2FTXT%2F%3Furi%3DCELEX%253A52026DC0201%26qid%3D1780913408486&amp;data=05%7C02%7Cj.kramer%40tweedekamer.nl%7C3f34adb9afff46f915a508dec7781d95%7C238cb5073f714afeaaab8382731a4345%7C0%7C0%7C639167515865917255%7CUnknown%7CTWFpbGZsb3d8eyJFbXB0eU1hcGkiOnRydWUsIlYiOiIwLjAuMDAwMCIsIlAiOiJXaW4zMiIsIkFOIjoiTWFpbCIsIldUIjoyfQ%3D%3D%7C0%7C%7C%7C&amp;sdata=u80FEoEabb%2FJ%2FPHpck7%2FEaV6kYRseghpOIEZ6e7aG8o%3D&amp;reserved=0" TargetMode="External" Id="rId28" /><Relationship Type="http://schemas.openxmlformats.org/officeDocument/2006/relationships/hyperlink" Target="https://eur06.safelinks.protection.outlook.com/?url=https%3A%2F%2Feur-lex.europa.eu%2Flegal-content%2FNL%2FTXT%2F%3Furi%3DCELEX%253A52026DC0204%26qid%3D1780915898748&amp;data=05%7C02%7Cj.kramer%40tweedekamer.nl%7C3f34adb9afff46f915a508dec7781d95%7C238cb5073f714afeaaab8382731a4345%7C0%7C0%7C639167515866068584%7CUnknown%7CTWFpbGZsb3d8eyJFbXB0eU1hcGkiOnRydWUsIlYiOiIwLjAuMDAwMCIsIlAiOiJXaW4zMiIsIkFOIjoiTWFpbCIsIldUIjoyfQ%3D%3D%7C0%7C%7C%7C&amp;sdata=7RZmgBXXo9oBYy3KKNGAW4JyfJbVBmt2tsxEp7ziKRY%3D&amp;reserved=0" TargetMode="External" Id="rId36" /><Relationship Type="http://schemas.openxmlformats.org/officeDocument/2006/relationships/hyperlink" Target="https://eur06.safelinks.protection.outlook.com/?url=https%3A%2F%2Feur-lex.europa.eu%2Flegal-content%2FNL%2FTXT%2F%3Furi%3DCELEX%253A52026DC0227%26qid%3D1780917357286&amp;data=05%7C02%7Cj.kramer%40tweedekamer.nl%7C3f34adb9afff46f915a508dec7781d95%7C238cb5073f714afeaaab8382731a4345%7C0%7C0%7C639167515866322771%7CUnknown%7CTWFpbGZsb3d8eyJFbXB0eU1hcGkiOnRydWUsIlYiOiIwLjAuMDAwMCIsIlAiOiJXaW4zMiIsIkFOIjoiTWFpbCIsIldUIjoyfQ%3D%3D%7C0%7C%7C%7C&amp;sdata=0nBAwe1G9F%2BbPfAAZBwZCCFLQP2%2FE7uBK%2Fv32Rr%2Fmdc%3D&amp;reserved=0" TargetMode="External" Id="rId49"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5664</ap:Words>
  <ap:Characters>31153</ap:Characters>
  <ap:DocSecurity>4</ap:DocSecurity>
  <ap:Lines>259</ap:Lines>
  <ap:Paragraphs>73</ap:Paragraphs>
  <ap:ScaleCrop>false</ap:ScaleCrop>
  <ap:LinksUpToDate>false</ap:LinksUpToDate>
  <ap:CharactersWithSpaces>36744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2021-01-07T16:56:00.0000000Z</lastPrinted>
  <dcterms:created xsi:type="dcterms:W3CDTF">2026-06-15T08:36:00.0000000Z</dcterms:created>
  <dcterms:modified xsi:type="dcterms:W3CDTF">2026-06-15T08:36:00.0000000Z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0x010100BA575F26C827D54FBDAB0A82EDFED1BD</vt:lpwstr>
  </property>
  <property fmtid="{D5CDD505-2E9C-101B-9397-08002B2CF9AE}" pid="3" name="_dlc_DocIdItemGuid">
    <vt:lpwstr>b7afe868-f868-4b7a-9f29-c6afa5e5cfa9</vt:lpwstr>
  </property>
</Properties>
</file>