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2BF9841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1A2564F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279F793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7F54C54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1E4CB1FC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1541EBC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7221C9A6" w14:textId="77777777"/>
        </w:tc>
      </w:tr>
      <w:tr w:rsidR="0028220F" w:rsidTr="0065630E" w14:paraId="221E58A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CFFF31D" w14:textId="77777777"/>
        </w:tc>
      </w:tr>
      <w:tr w:rsidR="0028220F" w:rsidTr="0065630E" w14:paraId="3873B1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13B0211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4FCAF707" w14:textId="77777777">
            <w:pPr>
              <w:rPr>
                <w:b/>
              </w:rPr>
            </w:pPr>
          </w:p>
        </w:tc>
      </w:tr>
      <w:tr w:rsidR="0028220F" w:rsidTr="0065630E" w14:paraId="1FF428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Pr="00047CDE" w:rsidR="0028220F" w:rsidP="0065630E" w:rsidRDefault="00047CDE" w14:paraId="497B6D49" w14:textId="10572C19">
            <w:pPr>
              <w:rPr>
                <w:b/>
                <w:bCs/>
              </w:rPr>
            </w:pPr>
            <w:r w:rsidRPr="00047CDE">
              <w:rPr>
                <w:rFonts w:ascii="Calibri" w:hAnsi="Calibri" w:cs="Calibri"/>
                <w:b/>
                <w:bCs/>
                <w:sz w:val="22"/>
                <w:szCs w:val="22"/>
              </w:rPr>
              <w:t>36</w:t>
            </w:r>
            <w:r w:rsidRPr="00047CD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047CDE">
              <w:rPr>
                <w:rFonts w:ascii="Calibri" w:hAnsi="Calibri" w:cs="Calibri"/>
                <w:b/>
                <w:bCs/>
                <w:sz w:val="22"/>
                <w:szCs w:val="22"/>
              </w:rPr>
              <w:t>847</w:t>
            </w:r>
          </w:p>
        </w:tc>
        <w:tc>
          <w:tcPr>
            <w:tcW w:w="8647" w:type="dxa"/>
            <w:gridSpan w:val="2"/>
          </w:tcPr>
          <w:p w:rsidRPr="00047CDE" w:rsidR="0028220F" w:rsidP="0065630E" w:rsidRDefault="00047CDE" w14:paraId="1F1C68FB" w14:textId="730E5C2A">
            <w:pPr>
              <w:rPr>
                <w:b/>
                <w:bCs/>
                <w:szCs w:val="24"/>
              </w:rPr>
            </w:pPr>
            <w:r w:rsidRPr="00047CDE">
              <w:rPr>
                <w:b/>
                <w:bCs/>
                <w:szCs w:val="24"/>
              </w:rPr>
              <w:t>Wijziging van de Kernenergiewet ten behoeve van bedrijfsduurverlenging van kerncentrale Borssele</w:t>
            </w:r>
          </w:p>
        </w:tc>
      </w:tr>
      <w:tr w:rsidR="0028220F" w:rsidTr="0065630E" w14:paraId="1D1A89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4BE81E8" w14:textId="77777777"/>
        </w:tc>
        <w:tc>
          <w:tcPr>
            <w:tcW w:w="8647" w:type="dxa"/>
            <w:gridSpan w:val="2"/>
          </w:tcPr>
          <w:p w:rsidR="0028220F" w:rsidP="0065630E" w:rsidRDefault="0028220F" w14:paraId="4B8A8B9B" w14:textId="77777777"/>
        </w:tc>
      </w:tr>
      <w:tr w:rsidR="0028220F" w:rsidTr="0065630E" w14:paraId="14D1B1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E1BFB08" w14:textId="77777777"/>
        </w:tc>
        <w:tc>
          <w:tcPr>
            <w:tcW w:w="8647" w:type="dxa"/>
            <w:gridSpan w:val="2"/>
          </w:tcPr>
          <w:p w:rsidR="0028220F" w:rsidP="0065630E" w:rsidRDefault="0028220F" w14:paraId="327A31B5" w14:textId="77777777"/>
        </w:tc>
      </w:tr>
      <w:tr w:rsidR="0028220F" w:rsidTr="0065630E" w14:paraId="11B083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B8F0B7D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49B8A329" w14:textId="1F63D9E8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047CDE">
              <w:rPr>
                <w:b/>
              </w:rPr>
              <w:t>HET LID KLOS</w:t>
            </w:r>
          </w:p>
          <w:p w:rsidR="0028220F" w:rsidP="0065630E" w:rsidRDefault="0028220F" w14:paraId="4B583330" w14:textId="665A3300">
            <w:pPr>
              <w:rPr>
                <w:b/>
              </w:rPr>
            </w:pPr>
            <w:r>
              <w:t xml:space="preserve">Ter vervanging van die gedrukt onder nr. </w:t>
            </w:r>
            <w:r w:rsidR="00047CDE">
              <w:t>18</w:t>
            </w:r>
          </w:p>
        </w:tc>
      </w:tr>
      <w:tr w:rsidR="0028220F" w:rsidTr="0065630E" w14:paraId="751A36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BAC7934" w14:textId="77777777"/>
        </w:tc>
        <w:tc>
          <w:tcPr>
            <w:tcW w:w="8647" w:type="dxa"/>
            <w:gridSpan w:val="2"/>
          </w:tcPr>
          <w:p w:rsidR="0028220F" w:rsidP="0065630E" w:rsidRDefault="0028220F" w14:paraId="62B28160" w14:textId="77777777">
            <w:r>
              <w:t xml:space="preserve">Voorgesteld </w:t>
            </w:r>
          </w:p>
        </w:tc>
      </w:tr>
      <w:tr w:rsidR="0028220F" w:rsidTr="0065630E" w14:paraId="42ACA2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9AEE13C" w14:textId="77777777"/>
        </w:tc>
        <w:tc>
          <w:tcPr>
            <w:tcW w:w="8647" w:type="dxa"/>
            <w:gridSpan w:val="2"/>
          </w:tcPr>
          <w:p w:rsidR="0028220F" w:rsidP="0065630E" w:rsidRDefault="0028220F" w14:paraId="1503825B" w14:textId="77777777"/>
        </w:tc>
      </w:tr>
      <w:tr w:rsidR="0028220F" w:rsidTr="0065630E" w14:paraId="15A0F6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3E0AA88" w14:textId="77777777"/>
        </w:tc>
        <w:tc>
          <w:tcPr>
            <w:tcW w:w="8647" w:type="dxa"/>
            <w:gridSpan w:val="2"/>
          </w:tcPr>
          <w:p w:rsidR="0028220F" w:rsidP="0065630E" w:rsidRDefault="0028220F" w14:paraId="0CFB0950" w14:textId="77777777">
            <w:r>
              <w:t>De Kamer,</w:t>
            </w:r>
          </w:p>
        </w:tc>
      </w:tr>
      <w:tr w:rsidR="0028220F" w:rsidTr="0065630E" w14:paraId="0FA8DA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B267EBC" w14:textId="77777777"/>
        </w:tc>
        <w:tc>
          <w:tcPr>
            <w:tcW w:w="8647" w:type="dxa"/>
            <w:gridSpan w:val="2"/>
          </w:tcPr>
          <w:p w:rsidR="0028220F" w:rsidP="0065630E" w:rsidRDefault="0028220F" w14:paraId="6ED8D679" w14:textId="77777777"/>
        </w:tc>
      </w:tr>
      <w:tr w:rsidR="0028220F" w:rsidTr="0065630E" w14:paraId="4A0925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BD4C044" w14:textId="77777777"/>
        </w:tc>
        <w:tc>
          <w:tcPr>
            <w:tcW w:w="8647" w:type="dxa"/>
            <w:gridSpan w:val="2"/>
          </w:tcPr>
          <w:p w:rsidR="0028220F" w:rsidP="0065630E" w:rsidRDefault="0028220F" w14:paraId="0BE0CC45" w14:textId="77777777">
            <w:r>
              <w:t>gehoord de beraadslaging,</w:t>
            </w:r>
          </w:p>
        </w:tc>
      </w:tr>
      <w:tr w:rsidR="0028220F" w:rsidTr="0065630E" w14:paraId="7BAAF0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BE4B67F" w14:textId="77777777"/>
        </w:tc>
        <w:tc>
          <w:tcPr>
            <w:tcW w:w="8647" w:type="dxa"/>
            <w:gridSpan w:val="2"/>
          </w:tcPr>
          <w:p w:rsidR="0028220F" w:rsidP="0065630E" w:rsidRDefault="0028220F" w14:paraId="7039FCFA" w14:textId="77777777"/>
        </w:tc>
      </w:tr>
      <w:tr w:rsidR="0028220F" w:rsidTr="0065630E" w14:paraId="5559EC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7DF8EAF" w14:textId="77777777"/>
        </w:tc>
        <w:tc>
          <w:tcPr>
            <w:tcW w:w="8647" w:type="dxa"/>
            <w:gridSpan w:val="2"/>
          </w:tcPr>
          <w:p w:rsidR="00047CDE" w:rsidP="00047CDE" w:rsidRDefault="00047CDE" w14:paraId="54AB67F4" w14:textId="77777777">
            <w:r w:rsidRPr="005824B5">
              <w:t>constaterende dat delen van de huidige splijtstofcyclus van kerncentrale Borssele indirect afhankelijk zijn van Russische dienstverlening;</w:t>
            </w:r>
          </w:p>
          <w:p w:rsidRPr="005824B5" w:rsidR="00047CDE" w:rsidP="00047CDE" w:rsidRDefault="00047CDE" w14:paraId="5B59D0A1" w14:textId="77777777"/>
          <w:p w:rsidR="00047CDE" w:rsidP="00047CDE" w:rsidRDefault="00047CDE" w14:paraId="4EBFF134" w14:textId="77777777">
            <w:r w:rsidRPr="005824B5">
              <w:t xml:space="preserve">overwegende dat Nederland en Europa juist </w:t>
            </w:r>
            <w:r>
              <w:t>on</w:t>
            </w:r>
            <w:r w:rsidRPr="005824B5">
              <w:t>afhankelijk willen worden van Russische energie- en grondstofketens</w:t>
            </w:r>
            <w:r>
              <w:t>;</w:t>
            </w:r>
          </w:p>
          <w:p w:rsidRPr="005824B5" w:rsidR="00047CDE" w:rsidP="00047CDE" w:rsidRDefault="00047CDE" w14:paraId="2CD548E5" w14:textId="77777777"/>
          <w:p w:rsidR="00047CDE" w:rsidP="00047CDE" w:rsidRDefault="00047CDE" w14:paraId="34953182" w14:textId="77777777">
            <w:r w:rsidRPr="002357E6">
              <w:t>overwegende dat v</w:t>
            </w:r>
            <w:r>
              <w:t>oo</w:t>
            </w:r>
            <w:r w:rsidRPr="002357E6">
              <w:t>r een investeringsbeslissing over de levensduurverlenging van Borssele duidelijkheid nodig is over de beschikbaarheid van een alternatief</w:t>
            </w:r>
            <w:r>
              <w:t xml:space="preserve"> </w:t>
            </w:r>
            <w:r w:rsidRPr="00226BBE">
              <w:t>voor de huidige Russische</w:t>
            </w:r>
            <w:r>
              <w:t xml:space="preserve"> route</w:t>
            </w:r>
            <w:r w:rsidRPr="002357E6">
              <w:t>;</w:t>
            </w:r>
          </w:p>
          <w:p w:rsidR="00047CDE" w:rsidP="00047CDE" w:rsidRDefault="00047CDE" w14:paraId="5CB1B144" w14:textId="77777777"/>
          <w:p w:rsidR="00047CDE" w:rsidP="00047CDE" w:rsidRDefault="00047CDE" w14:paraId="5A9904FE" w14:textId="77777777">
            <w:r w:rsidRPr="007301AF">
              <w:t xml:space="preserve">verzoekt de regering de afhankelijkheid van Rusland in de splijtstofcyclus van de kerncentrale in Borssele zo snel mogelijk </w:t>
            </w:r>
            <w:r>
              <w:t>af te bouwen</w:t>
            </w:r>
            <w:r w:rsidRPr="007301AF">
              <w:t>, en de Kamer uiterlijk eind 2027 te informeren over de voortgang,</w:t>
            </w:r>
          </w:p>
          <w:p w:rsidRPr="007301AF" w:rsidR="00047CDE" w:rsidP="00047CDE" w:rsidRDefault="00047CDE" w14:paraId="684951D5" w14:textId="77777777"/>
          <w:p w:rsidR="00047CDE" w:rsidP="00047CDE" w:rsidRDefault="00047CDE" w14:paraId="3B616A07" w14:textId="77777777">
            <w:r w:rsidRPr="005824B5">
              <w:t>en gaat over tot de orde van de dag.</w:t>
            </w:r>
          </w:p>
          <w:p w:rsidR="00047CDE" w:rsidP="00047CDE" w:rsidRDefault="00047CDE" w14:paraId="14D13388" w14:textId="77777777"/>
          <w:p w:rsidR="00047CDE" w:rsidP="00047CDE" w:rsidRDefault="00047CDE" w14:paraId="232D5BA5" w14:textId="77777777">
            <w:r>
              <w:t>Klos</w:t>
            </w:r>
          </w:p>
          <w:p w:rsidR="0028220F" w:rsidP="0065630E" w:rsidRDefault="0028220F" w14:paraId="0671C331" w14:textId="77777777"/>
        </w:tc>
      </w:tr>
    </w:tbl>
    <w:p w:rsidRPr="0028220F" w:rsidR="004A4819" w:rsidP="0028220F" w:rsidRDefault="004A4819" w14:paraId="75DA1D7C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A8D66" w14:textId="77777777" w:rsidR="004843B4" w:rsidRDefault="004843B4">
      <w:pPr>
        <w:spacing w:line="20" w:lineRule="exact"/>
      </w:pPr>
    </w:p>
  </w:endnote>
  <w:endnote w:type="continuationSeparator" w:id="0">
    <w:p w14:paraId="38C59970" w14:textId="77777777" w:rsidR="004843B4" w:rsidRDefault="004843B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63C1106" w14:textId="77777777" w:rsidR="004843B4" w:rsidRDefault="004843B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45A94" w14:textId="77777777" w:rsidR="004843B4" w:rsidRDefault="004843B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8455699" w14:textId="77777777" w:rsidR="004843B4" w:rsidRDefault="00484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DE"/>
    <w:rsid w:val="00011CE4"/>
    <w:rsid w:val="00027E9C"/>
    <w:rsid w:val="00047CDE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843B4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738A0A"/>
  <w15:docId w15:val="{D8B448B9-E86C-482B-BEB6-D6EC1BBFF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157</ap:Words>
  <ap:Characters>865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1020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2026-06-12T08:42:00.0000000Z</dcterms:created>
  <dcterms:modified xsi:type="dcterms:W3CDTF">2026-06-12T08:44:00.0000000Z</dcterms:modified>
  <dc:description>------------------------</dc:description>
  <dc:subject/>
  <keywords/>
  <version/>
  <category/>
</coreProperties>
</file>