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2026Z12779</w:t>
        <w:br/>
      </w:r>
      <w:proofErr w:type="spellEnd"/>
    </w:p>
    <w:p>
      <w:pPr>
        <w:pStyle w:val="Normal"/>
        <w:rPr>
          <w:b w:val="1"/>
          <w:bCs w:val="1"/>
        </w:rPr>
      </w:pPr>
      <w:r w:rsidR="250AE766">
        <w:rPr>
          <w:b w:val="0"/>
          <w:bCs w:val="0"/>
        </w:rPr>
        <w:t>(ingezonden 11 juni 2026)</w:t>
        <w:br/>
      </w:r>
    </w:p>
    <w:p>
      <w:r>
        <w:t xml:space="preserve">Vragen van het lid Mohandis (PRO) aan de minister van Onderwijs, Cultuur en Wetenschap over de invloed van FVD op de publieke omroep ON</w:t>
      </w:r>
      <w:r>
        <w:br/>
      </w:r>
    </w:p>
    <w:p>
      <w:r>
        <w:t xml:space="preserve"> </w:t>
      </w:r>
      <w:r>
        <w:br/>
      </w:r>
    </w:p>
    <w:p>
      <w:pPr>
        <w:pStyle w:val="ListParagraph"/>
        <w:numPr>
          <w:ilvl w:val="0"/>
          <w:numId w:val="100510620"/>
        </w:numPr>
        <w:ind w:left="360"/>
      </w:pPr>
      <w:r>
        <w:t xml:space="preserve">Hoe beoordeelt u de berichtgeving in het televisiedocumentaire </w:t>
      </w:r>
      <w:r>
        <w:rPr>
          <w:i w:val="1"/>
          <w:iCs w:val="1"/>
        </w:rPr>
        <w:t xml:space="preserve">De duistere kant van Forum voor Democratie</w:t>
      </w:r>
      <w:r>
        <w:rPr/>
        <w:t xml:space="preserve"> over beïnvloeding van de publieke omroep ON door de politieke partij FVD, mede in het licht van onafhankelijke journalistiek bij publieke omroepen in het algemeen en onafhankelijke nieuwsgaring en verslaglegging in het bijzonder?[1]</w:t>
      </w:r>
      <w:r>
        <w:br/>
      </w:r>
    </w:p>
    <w:p>
      <w:pPr>
        <w:pStyle w:val="ListParagraph"/>
        <w:numPr>
          <w:ilvl w:val="0"/>
          <w:numId w:val="100510620"/>
        </w:numPr>
        <w:ind w:left="360"/>
      </w:pPr>
      <w:r>
        <w:t xml:space="preserve">Klopt het beeld dat de omroep deals heeft gesloten met FVD die invloed hebben op welke gasten deze in zijn uitzendingen uitnodigt? Als dit waar is, is dit dan strijdig met de redactionele onafhankelijkheid van de omroep?</w:t>
      </w:r>
      <w:r>
        <w:br/>
      </w:r>
    </w:p>
    <w:p>
      <w:pPr>
        <w:pStyle w:val="ListParagraph"/>
        <w:numPr>
          <w:ilvl w:val="0"/>
          <w:numId w:val="100510620"/>
        </w:numPr>
        <w:ind w:left="360"/>
      </w:pPr>
      <w:r>
        <w:t xml:space="preserve">Klopt het dat het ledenbestand van ON is gestolen?</w:t>
      </w:r>
      <w:r>
        <w:br/>
      </w:r>
    </w:p>
    <w:p>
      <w:pPr>
        <w:pStyle w:val="ListParagraph"/>
        <w:numPr>
          <w:ilvl w:val="0"/>
          <w:numId w:val="100510620"/>
        </w:numPr>
        <w:ind w:left="360"/>
      </w:pPr>
      <w:r>
        <w:t xml:space="preserve">Of heeft de omroep het ledenbestand gedeeld met FVD? Mag dit volgens de regelgeving?</w:t>
      </w:r>
      <w:r>
        <w:br/>
      </w:r>
    </w:p>
    <w:p>
      <w:pPr>
        <w:pStyle w:val="ListParagraph"/>
        <w:numPr>
          <w:ilvl w:val="0"/>
          <w:numId w:val="100510620"/>
        </w:numPr>
        <w:ind w:left="360"/>
      </w:pPr>
      <w:r>
        <w:t xml:space="preserve">Kunt u uiteen zetten hoeveel sancties de omroep heeft opgelegd gekregen en welke overtredingen deze heeft begaan volgens de NPO, de NPO-ombudsman en het Commissariaat voor de Media?</w:t>
      </w:r>
      <w:r>
        <w:br/>
      </w:r>
    </w:p>
    <w:p>
      <w:pPr>
        <w:pStyle w:val="ListParagraph"/>
        <w:numPr>
          <w:ilvl w:val="0"/>
          <w:numId w:val="100510620"/>
        </w:numPr>
        <w:ind w:left="360"/>
      </w:pPr>
      <w:r>
        <w:t xml:space="preserve">Klopt het dat u volgens de Mediawet als enige bevoegd bent om de licentie van een publieke omroep in te trekken? </w:t>
      </w:r>
      <w:r>
        <w:br/>
      </w:r>
    </w:p>
    <w:p>
      <w:pPr>
        <w:pStyle w:val="ListParagraph"/>
        <w:numPr>
          <w:ilvl w:val="0"/>
          <w:numId w:val="100510620"/>
        </w:numPr>
        <w:ind w:left="360"/>
      </w:pPr>
      <w:r>
        <w:t xml:space="preserve">Hoeveel van zulke “gele kaarten” kan ON zich uws inziens nog permitteren, voordat u het gepast vindt de zendmachtiging in te trekken?</w:t>
      </w:r>
      <w:r>
        <w:br/>
      </w:r>
    </w:p>
    <w:p>
      <w:pPr>
        <w:pStyle w:val="ListParagraph"/>
        <w:numPr>
          <w:ilvl w:val="0"/>
          <w:numId w:val="100510620"/>
        </w:numPr>
        <w:ind w:left="360"/>
      </w:pPr>
      <w:r>
        <w:t xml:space="preserve">Kunt u deze vragen voor het commissiedebat over de landelijke publieke omroep van 24 september 2026 beantwoorden? </w:t>
      </w:r>
      <w:r>
        <w:br/>
      </w:r>
    </w:p>
    <w:p>
      <w:r>
        <w:t xml:space="preserve"> </w:t>
      </w:r>
      <w:r>
        <w:br/>
      </w:r>
    </w:p>
    <w:p>
      <w:r>
        <w:t xml:space="preserve">[1] Uitzending </w:t>
      </w:r>
      <w:r>
        <w:rPr>
          <w:i w:val="1"/>
          <w:iCs w:val="1"/>
        </w:rPr>
        <w:t xml:space="preserve">De duistere kant van Forum voor Democratie</w:t>
      </w:r>
      <w:r>
        <w:rPr/>
        <w:t xml:space="preserve">, d.d. 10 juni 2026, https://youtu.be/0aOCLNGwbGo?si=e-X_cDV0iYOFP0IN (in het bijzonder vanaf minuut 34)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