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AB0" w:rsidP="006F3AB0" w:rsidRDefault="006F3AB0" w14:paraId="7A588DA8" w14:textId="77777777">
      <w:pPr>
        <w:pStyle w:val="Kop1"/>
        <w:rPr>
          <w:rFonts w:ascii="Arial" w:hAnsi="Arial" w:eastAsia="Times New Roman" w:cs="Arial"/>
        </w:rPr>
      </w:pPr>
      <w:r>
        <w:rPr>
          <w:rStyle w:val="Zwaar"/>
          <w:rFonts w:ascii="Arial" w:hAnsi="Arial" w:eastAsia="Times New Roman" w:cs="Arial"/>
        </w:rPr>
        <w:t>Mededelingen</w:t>
      </w:r>
    </w:p>
    <w:p w:rsidR="006F3AB0" w:rsidP="006F3AB0" w:rsidRDefault="006F3AB0" w14:paraId="323F670F"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6F3AB0" w:rsidP="006F3AB0" w:rsidRDefault="006F3AB0" w14:paraId="45617C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6F3AB0" w:rsidP="006F3AB0" w:rsidRDefault="006F3AB0" w14:paraId="47E66A86"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6F3AB0" w:rsidP="006F3AB0" w:rsidRDefault="006F3AB0" w14:paraId="6D9160C8" w14:textId="77777777">
      <w:pPr>
        <w:pStyle w:val="Kop1"/>
        <w:rPr>
          <w:rFonts w:ascii="Arial" w:hAnsi="Arial" w:eastAsia="Times New Roman" w:cs="Arial"/>
        </w:rPr>
      </w:pPr>
      <w:r>
        <w:rPr>
          <w:rStyle w:val="Zwaar"/>
          <w:rFonts w:ascii="Arial" w:hAnsi="Arial" w:eastAsia="Times New Roman" w:cs="Arial"/>
        </w:rPr>
        <w:t>Regeling van werkzaamheden</w:t>
      </w:r>
    </w:p>
    <w:p w:rsidR="006F3AB0" w:rsidP="006F3AB0" w:rsidRDefault="006F3AB0" w14:paraId="7D3ACB25"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6F3AB0" w:rsidP="006F3AB0" w:rsidRDefault="006F3AB0" w14:paraId="539039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dinsdag 16 juni aanstaande ook te stemmen over:</w:t>
      </w:r>
    </w:p>
    <w:p w:rsidR="006F3AB0" w:rsidP="006F3AB0" w:rsidRDefault="006F3AB0" w14:paraId="5EF18BB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ingediende moties bij het notaoverleg Arbeidsmarktbeleid in de zorg;</w:t>
      </w:r>
    </w:p>
    <w:p w:rsidR="006F3AB0" w:rsidP="006F3AB0" w:rsidRDefault="006F3AB0" w14:paraId="7388E2A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Omgevingswet, de Wet milieubeheer en de Wet belastingen op milieugrondslag in verband met de implementatie van de herziening van de Richtlijn industriële emissies en de uitvoering van de PIE-verordening (36864) en de daarbij ingediende moties;</w:t>
      </w:r>
    </w:p>
    <w:p w:rsidR="006F3AB0" w:rsidP="006F3AB0" w:rsidRDefault="006F3AB0" w14:paraId="656C53A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brief van het Presidium (36800-VIII, nr. 155).</w:t>
      </w:r>
    </w:p>
    <w:p w:rsidR="006F3AB0" w:rsidP="006F3AB0" w:rsidRDefault="006F3AB0" w14:paraId="07D2C514"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het lid Keijzer bij de stemmingen op dinsdag 9 juni jongstleden geacht wenst te worden vóór de motie-Grinwis c.s. (29023, nr. 686) en vóór de motie-Kops (29023, nr. 689) te hebben gestemd.</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wetsvoorstel Goedkeuring van het op 16 december 2025 te 's-Gravenhage tot stand gekomen Verdrag tot oprichting van een internationale schadevergoedingscommissie voor Oekraïne (</w:t>
      </w:r>
      <w:proofErr w:type="spellStart"/>
      <w:r>
        <w:rPr>
          <w:rFonts w:ascii="Arial" w:hAnsi="Arial" w:eastAsia="Times New Roman" w:cs="Arial"/>
          <w:sz w:val="22"/>
          <w:szCs w:val="22"/>
        </w:rPr>
        <w:t>Trb</w:t>
      </w:r>
      <w:proofErr w:type="spellEnd"/>
      <w:r>
        <w:rPr>
          <w:rFonts w:ascii="Arial" w:hAnsi="Arial" w:eastAsia="Times New Roman" w:cs="Arial"/>
          <w:sz w:val="22"/>
          <w:szCs w:val="22"/>
        </w:rPr>
        <w:t xml:space="preserve">. 2025, 101 en </w:t>
      </w:r>
      <w:proofErr w:type="spellStart"/>
      <w:r>
        <w:rPr>
          <w:rFonts w:ascii="Arial" w:hAnsi="Arial" w:eastAsia="Times New Roman" w:cs="Arial"/>
          <w:sz w:val="22"/>
          <w:szCs w:val="22"/>
        </w:rPr>
        <w:t>Trb</w:t>
      </w:r>
      <w:proofErr w:type="spellEnd"/>
      <w:r>
        <w:rPr>
          <w:rFonts w:ascii="Arial" w:hAnsi="Arial" w:eastAsia="Times New Roman" w:cs="Arial"/>
          <w:sz w:val="22"/>
          <w:szCs w:val="22"/>
        </w:rPr>
        <w:t>. 2026, 24) (36921).</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tweeminutendebat Strafrechtelijke onderwerpen (CD d.d. 10/06), met als eerste spreker het lid Faber van de PVV.</w:t>
      </w:r>
      <w:r>
        <w:rPr>
          <w:rFonts w:ascii="Arial" w:hAnsi="Arial" w:eastAsia="Times New Roman" w:cs="Arial"/>
          <w:sz w:val="22"/>
          <w:szCs w:val="22"/>
        </w:rPr>
        <w:br/>
      </w:r>
      <w:r>
        <w:rPr>
          <w:rFonts w:ascii="Arial" w:hAnsi="Arial" w:eastAsia="Times New Roman" w:cs="Arial"/>
          <w:sz w:val="22"/>
          <w:szCs w:val="22"/>
        </w:rPr>
        <w:br/>
        <w:t xml:space="preserve">Ik stel voor toestemming te verlenen voor het houden van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met stenografisch verslag:</w:t>
      </w:r>
    </w:p>
    <w:p w:rsidR="006F3AB0" w:rsidP="006F3AB0" w:rsidRDefault="006F3AB0" w14:paraId="3BDF50B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Defensie, op maandag 28 september van 14.00 uur tot 18.00 uur over het begrotingsonderdeel Personeel en op donderdag 1 oktober van 15.00 uur tot 19.00 uur over het begrotingsonderdeel Materieel;</w:t>
      </w:r>
    </w:p>
    <w:p w:rsidR="006F3AB0" w:rsidP="006F3AB0" w:rsidRDefault="006F3AB0" w14:paraId="0127EB5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aan de vaste commissie voor Financiën, op maandag 12 oktober van 11.00 uur tot 19.00 uur en op maandag 26 oktober van 11.00 uur tot 23.00 uur over het Pakket Belastingplan 2027.</w:t>
      </w:r>
    </w:p>
    <w:p w:rsidR="006F3AB0" w:rsidP="006F3AB0" w:rsidRDefault="006F3AB0" w14:paraId="737B9223" w14:textId="77777777">
      <w:pPr>
        <w:spacing w:after="240"/>
        <w:rPr>
          <w:rFonts w:ascii="Arial" w:hAnsi="Arial" w:eastAsia="Times New Roman" w:cs="Arial"/>
          <w:sz w:val="22"/>
          <w:szCs w:val="22"/>
        </w:rPr>
      </w:pPr>
      <w:r>
        <w:rPr>
          <w:rFonts w:ascii="Arial" w:hAnsi="Arial" w:eastAsia="Times New Roman" w:cs="Arial"/>
          <w:sz w:val="22"/>
          <w:szCs w:val="22"/>
        </w:rPr>
        <w:br/>
        <w:t xml:space="preserve">Op verzoek van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Ceder stel ik voor hun motie (26448, nr. 876) opnieuw aan te houden.</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6F3AB0" w:rsidP="006F3AB0" w:rsidRDefault="006F3AB0" w14:paraId="66A2316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de daling van de acceptatie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w:t>
      </w:r>
      <w:proofErr w:type="spellStart"/>
      <w:r>
        <w:rPr>
          <w:rFonts w:ascii="Arial" w:hAnsi="Arial" w:eastAsia="Times New Roman" w:cs="Arial"/>
          <w:sz w:val="22"/>
          <w:szCs w:val="22"/>
        </w:rPr>
        <w:t>ers</w:t>
      </w:r>
      <w:proofErr w:type="spellEnd"/>
      <w:r>
        <w:rPr>
          <w:rFonts w:ascii="Arial" w:hAnsi="Arial" w:eastAsia="Times New Roman" w:cs="Arial"/>
          <w:sz w:val="22"/>
          <w:szCs w:val="22"/>
        </w:rPr>
        <w:t>;</w:t>
      </w:r>
    </w:p>
    <w:p w:rsidR="006F3AB0" w:rsidP="006F3AB0" w:rsidRDefault="006F3AB0" w14:paraId="774DA54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toekomst van het dorp Moerdijk;</w:t>
      </w:r>
    </w:p>
    <w:p w:rsidR="006F3AB0" w:rsidP="006F3AB0" w:rsidRDefault="006F3AB0" w14:paraId="78C9F6A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een groep van 50 jongeren die in Utrecht politieagenten heeft bekogeld met zwaar vuurwerk;</w:t>
      </w:r>
    </w:p>
    <w:p w:rsidR="006F3AB0" w:rsidP="006F3AB0" w:rsidRDefault="006F3AB0" w14:paraId="7708FDB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het bericht dat de Nationaal Coördinator tegen Discriminatie en Racisme een programmaleider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wil aanstellen;</w:t>
      </w:r>
    </w:p>
    <w:p w:rsidR="006F3AB0" w:rsidP="006F3AB0" w:rsidRDefault="006F3AB0" w14:paraId="2EFA88E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voortgang van het Nationaal Actieplan Dakloosheid;</w:t>
      </w:r>
    </w:p>
    <w:p w:rsidR="006F3AB0" w:rsidP="006F3AB0" w:rsidRDefault="006F3AB0" w14:paraId="5C6413D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bestrijding van moslimhaat.</w:t>
      </w:r>
    </w:p>
    <w:p w:rsidR="006F3AB0" w:rsidP="006F3AB0" w:rsidRDefault="006F3AB0" w14:paraId="065AD35D" w14:textId="77777777">
      <w:pPr>
        <w:rPr>
          <w:rFonts w:ascii="Arial" w:hAnsi="Arial" w:eastAsia="Times New Roman" w:cs="Arial"/>
          <w:sz w:val="22"/>
          <w:szCs w:val="22"/>
        </w:rPr>
      </w:pPr>
    </w:p>
    <w:p w:rsidR="006F3AB0" w:rsidP="006F3AB0" w:rsidRDefault="006F3AB0" w14:paraId="656B5499"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5560D85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F3C9A"/>
    <w:multiLevelType w:val="multilevel"/>
    <w:tmpl w:val="227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DE207D"/>
    <w:multiLevelType w:val="multilevel"/>
    <w:tmpl w:val="370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B074B"/>
    <w:multiLevelType w:val="multilevel"/>
    <w:tmpl w:val="031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497684">
    <w:abstractNumId w:val="0"/>
  </w:num>
  <w:num w:numId="2" w16cid:durableId="166749103">
    <w:abstractNumId w:val="2"/>
  </w:num>
  <w:num w:numId="3" w16cid:durableId="95249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B0"/>
    <w:rsid w:val="002C3023"/>
    <w:rsid w:val="006F3AB0"/>
    <w:rsid w:val="00996E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AC51"/>
  <w15:chartTrackingRefBased/>
  <w15:docId w15:val="{042E6B7E-9477-4930-A738-0EBFC600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3AB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F3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3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3A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3A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3A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3AB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AB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AB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AB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A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3A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3A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3A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3A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3A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A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A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AB0"/>
    <w:rPr>
      <w:rFonts w:eastAsiaTheme="majorEastAsia" w:cstheme="majorBidi"/>
      <w:color w:val="272727" w:themeColor="text1" w:themeTint="D8"/>
    </w:rPr>
  </w:style>
  <w:style w:type="paragraph" w:styleId="Titel">
    <w:name w:val="Title"/>
    <w:basedOn w:val="Standaard"/>
    <w:next w:val="Standaard"/>
    <w:link w:val="TitelChar"/>
    <w:uiPriority w:val="10"/>
    <w:qFormat/>
    <w:rsid w:val="006F3AB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A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A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A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A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AB0"/>
    <w:rPr>
      <w:i/>
      <w:iCs/>
      <w:color w:val="404040" w:themeColor="text1" w:themeTint="BF"/>
    </w:rPr>
  </w:style>
  <w:style w:type="paragraph" w:styleId="Lijstalinea">
    <w:name w:val="List Paragraph"/>
    <w:basedOn w:val="Standaard"/>
    <w:uiPriority w:val="34"/>
    <w:qFormat/>
    <w:rsid w:val="006F3AB0"/>
    <w:pPr>
      <w:ind w:left="720"/>
      <w:contextualSpacing/>
    </w:pPr>
  </w:style>
  <w:style w:type="character" w:styleId="Intensievebenadrukking">
    <w:name w:val="Intense Emphasis"/>
    <w:basedOn w:val="Standaardalinea-lettertype"/>
    <w:uiPriority w:val="21"/>
    <w:qFormat/>
    <w:rsid w:val="006F3AB0"/>
    <w:rPr>
      <w:i/>
      <w:iCs/>
      <w:color w:val="0F4761" w:themeColor="accent1" w:themeShade="BF"/>
    </w:rPr>
  </w:style>
  <w:style w:type="paragraph" w:styleId="Duidelijkcitaat">
    <w:name w:val="Intense Quote"/>
    <w:basedOn w:val="Standaard"/>
    <w:next w:val="Standaard"/>
    <w:link w:val="DuidelijkcitaatChar"/>
    <w:uiPriority w:val="30"/>
    <w:qFormat/>
    <w:rsid w:val="006F3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3AB0"/>
    <w:rPr>
      <w:i/>
      <w:iCs/>
      <w:color w:val="0F4761" w:themeColor="accent1" w:themeShade="BF"/>
    </w:rPr>
  </w:style>
  <w:style w:type="character" w:styleId="Intensieveverwijzing">
    <w:name w:val="Intense Reference"/>
    <w:basedOn w:val="Standaardalinea-lettertype"/>
    <w:uiPriority w:val="32"/>
    <w:qFormat/>
    <w:rsid w:val="006F3AB0"/>
    <w:rPr>
      <w:b/>
      <w:bCs/>
      <w:smallCaps/>
      <w:color w:val="0F4761" w:themeColor="accent1" w:themeShade="BF"/>
      <w:spacing w:val="5"/>
    </w:rPr>
  </w:style>
  <w:style w:type="character" w:styleId="Zwaar">
    <w:name w:val="Strong"/>
    <w:basedOn w:val="Standaardalinea-lettertype"/>
    <w:uiPriority w:val="22"/>
    <w:qFormat/>
    <w:rsid w:val="006F3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449</ap:Words>
  <ap:Characters>2470</ap:Characters>
  <ap:DocSecurity>0</ap:DocSecurity>
  <ap:Lines>20</ap:Lines>
  <ap:Paragraphs>5</ap:Paragraphs>
  <ap:ScaleCrop>false</ap:ScaleCrop>
  <ap:LinksUpToDate>false</ap:LinksUpToDate>
  <ap:CharactersWithSpaces>2914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2026-06-11T07:47:00.0000000Z</dcterms:created>
  <dcterms:modified xsi:type="dcterms:W3CDTF">2026-06-11T07:47:00.0000000Z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