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72F8" w:rsidRDefault="00BF2B62" w14:paraId="68DB58A5" w14:textId="77777777">
      <w:pPr>
        <w:pStyle w:val="StandaardAanhef"/>
      </w:pPr>
      <w:r>
        <w:t>Geachte voorzitter,</w:t>
      </w:r>
    </w:p>
    <w:p w:rsidRPr="00C45D49" w:rsidR="000772F8" w:rsidRDefault="00DA22B8" w14:paraId="41E4AB8D" w14:textId="52CF5CFF">
      <w:r w:rsidRPr="00DA22B8">
        <w:t>De amendementen bij het pakket Belastingplan 202</w:t>
      </w:r>
      <w:r>
        <w:t>6</w:t>
      </w:r>
      <w:r w:rsidRPr="00DA22B8">
        <w:t xml:space="preserve"> zijn eerder door de Belastingdienst, Douane en Dienst Toeslagen beoordeeld op uitvoerbaarheid met een </w:t>
      </w:r>
      <w:proofErr w:type="spellStart"/>
      <w:r w:rsidRPr="00DA22B8">
        <w:t>quickscan</w:t>
      </w:r>
      <w:proofErr w:type="spellEnd"/>
      <w:r>
        <w:t>.</w:t>
      </w:r>
      <w:r w:rsidRPr="00DA22B8">
        <w:t xml:space="preserve"> </w:t>
      </w:r>
      <w:proofErr w:type="spellStart"/>
      <w:r w:rsidRPr="00DA22B8">
        <w:t>Quickscans</w:t>
      </w:r>
      <w:proofErr w:type="spellEnd"/>
      <w:r w:rsidRPr="00DA22B8">
        <w:t xml:space="preserve"> zijn in een kort tijdsbestek opgestelde voorlopige inschattingen van de verwachte uitvoeringsgevolgen. Voor aangenomen amendementen wordt vervolgens een uitvoeringstoets opgesteld. Deze uitvoeringstoetsen zijn bijgevoegd aan deze brief.</w:t>
      </w:r>
      <w:r w:rsidRPr="00F22D91" w:rsidR="00F22D91">
        <w:t xml:space="preserve"> </w:t>
      </w:r>
      <w:r w:rsidRPr="00C45D49" w:rsidR="00F22D91">
        <w:t xml:space="preserve">De uitvoeringskosten van deze amendementen worden </w:t>
      </w:r>
      <w:proofErr w:type="gramStart"/>
      <w:r w:rsidRPr="00C45D49" w:rsidR="00F22D91">
        <w:t>conform</w:t>
      </w:r>
      <w:proofErr w:type="gramEnd"/>
      <w:r w:rsidRPr="00C45D49" w:rsidR="00F22D91">
        <w:t xml:space="preserve"> de begrotingsregels gedekt binnen de begroting van Financiën.</w:t>
      </w:r>
    </w:p>
    <w:p w:rsidRPr="00C45D49" w:rsidR="00DA22B8" w:rsidRDefault="00DA22B8" w14:paraId="7C96127E" w14:textId="77777777"/>
    <w:p w:rsidRPr="00C45D49" w:rsidR="00DA22B8" w:rsidRDefault="00DA22B8" w14:paraId="2450568C" w14:textId="4C1B9CA5">
      <w:r w:rsidRPr="00C45D49">
        <w:t>Voor het amendement van het lid Stultiens c.s.</w:t>
      </w:r>
      <w:r w:rsidRPr="00C45D49" w:rsidR="00BF2B62">
        <w:rPr>
          <w:rStyle w:val="Voetnootmarkering"/>
        </w:rPr>
        <w:footnoteReference w:id="1"/>
      </w:r>
      <w:r w:rsidRPr="00C45D49">
        <w:t xml:space="preserve"> is de uitvoeringstoets nog niet afgerond. Momenteel wordt samen met de sector de uitvoerbaarheid van het amendement bekeken. </w:t>
      </w:r>
      <w:bookmarkStart w:name="_Hlk231551322" w:id="0"/>
      <w:r w:rsidRPr="00C45D49" w:rsidR="00EA6862">
        <w:t>Deze uitvoeringtoets wordt de eerste helft van 2027 opgeleverd</w:t>
      </w:r>
      <w:bookmarkEnd w:id="0"/>
      <w:r w:rsidRPr="00C45D49" w:rsidR="00EA6862">
        <w:t xml:space="preserve">. </w:t>
      </w:r>
      <w:bookmarkStart w:name="_Hlk231551335" w:id="1"/>
      <w:r w:rsidRPr="00C45D49" w:rsidR="00EA6862">
        <w:t>Daarna zal deze met uw kamer worden gedeeld</w:t>
      </w:r>
      <w:bookmarkEnd w:id="1"/>
      <w:r w:rsidRPr="00C45D49">
        <w:t xml:space="preserve">. </w:t>
      </w:r>
    </w:p>
    <w:p w:rsidR="000772F8" w:rsidRDefault="00BF2B62" w14:paraId="39150C8E" w14:textId="77777777">
      <w:pPr>
        <w:pStyle w:val="StandaardSlotzin"/>
      </w:pPr>
      <w:r w:rsidRPr="00C45D49">
        <w:t>Hoogachtend,</w:t>
      </w:r>
    </w:p>
    <w:p w:rsidR="000772F8" w:rsidRDefault="000772F8" w14:paraId="778F794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772F8" w14:paraId="0D6C7B73" w14:textId="77777777">
        <w:tc>
          <w:tcPr>
            <w:tcW w:w="3592" w:type="dxa"/>
          </w:tcPr>
          <w:p w:rsidR="000772F8" w:rsidRDefault="00BF2B62" w14:paraId="562D7762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0772F8" w:rsidRDefault="000772F8" w14:paraId="2949C08C" w14:textId="77777777"/>
        </w:tc>
      </w:tr>
      <w:tr w:rsidR="000772F8" w14:paraId="098B66C5" w14:textId="77777777">
        <w:tc>
          <w:tcPr>
            <w:tcW w:w="3592" w:type="dxa"/>
          </w:tcPr>
          <w:p w:rsidR="000772F8" w:rsidRDefault="000772F8" w14:paraId="15C8B449" w14:textId="77777777"/>
        </w:tc>
        <w:tc>
          <w:tcPr>
            <w:tcW w:w="3892" w:type="dxa"/>
          </w:tcPr>
          <w:p w:rsidR="000772F8" w:rsidRDefault="000772F8" w14:paraId="4FB90F43" w14:textId="77777777"/>
        </w:tc>
      </w:tr>
      <w:tr w:rsidR="000772F8" w14:paraId="12ED09AD" w14:textId="77777777">
        <w:tc>
          <w:tcPr>
            <w:tcW w:w="3592" w:type="dxa"/>
          </w:tcPr>
          <w:p w:rsidR="000772F8" w:rsidRDefault="000772F8" w14:paraId="43F2367C" w14:textId="77777777"/>
        </w:tc>
        <w:tc>
          <w:tcPr>
            <w:tcW w:w="3892" w:type="dxa"/>
          </w:tcPr>
          <w:p w:rsidR="000772F8" w:rsidRDefault="000772F8" w14:paraId="3E20FF40" w14:textId="77777777"/>
        </w:tc>
      </w:tr>
      <w:tr w:rsidR="000772F8" w14:paraId="45060BDD" w14:textId="77777777">
        <w:tc>
          <w:tcPr>
            <w:tcW w:w="3592" w:type="dxa"/>
          </w:tcPr>
          <w:p w:rsidR="000772F8" w:rsidRDefault="000772F8" w14:paraId="2A98FA01" w14:textId="77777777"/>
        </w:tc>
        <w:tc>
          <w:tcPr>
            <w:tcW w:w="3892" w:type="dxa"/>
          </w:tcPr>
          <w:p w:rsidR="000772F8" w:rsidRDefault="000772F8" w14:paraId="49BBCF21" w14:textId="77777777"/>
        </w:tc>
      </w:tr>
      <w:tr w:rsidR="000772F8" w14:paraId="14FB5906" w14:textId="77777777">
        <w:tc>
          <w:tcPr>
            <w:tcW w:w="3592" w:type="dxa"/>
          </w:tcPr>
          <w:p w:rsidR="000772F8" w:rsidRDefault="000772F8" w14:paraId="14020630" w14:textId="77777777"/>
        </w:tc>
        <w:tc>
          <w:tcPr>
            <w:tcW w:w="3892" w:type="dxa"/>
          </w:tcPr>
          <w:p w:rsidR="000772F8" w:rsidRDefault="000772F8" w14:paraId="2CB41E4E" w14:textId="77777777"/>
        </w:tc>
      </w:tr>
    </w:tbl>
    <w:p w:rsidR="000772F8" w:rsidRDefault="000772F8" w14:paraId="099307FC" w14:textId="77777777">
      <w:pPr>
        <w:pStyle w:val="WitregelW1bodytekst"/>
      </w:pPr>
    </w:p>
    <w:p w:rsidR="000772F8" w:rsidRDefault="000772F8" w14:paraId="68A608FD" w14:textId="77777777">
      <w:pPr>
        <w:pStyle w:val="Verdana7"/>
      </w:pPr>
    </w:p>
    <w:sectPr w:rsidR="000772F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83DB" w14:textId="77777777" w:rsidR="00BF2B62" w:rsidRDefault="00BF2B62">
      <w:pPr>
        <w:spacing w:line="240" w:lineRule="auto"/>
      </w:pPr>
      <w:r>
        <w:separator/>
      </w:r>
    </w:p>
  </w:endnote>
  <w:endnote w:type="continuationSeparator" w:id="0">
    <w:p w14:paraId="4C4F4DCD" w14:textId="77777777" w:rsidR="00BF2B62" w:rsidRDefault="00BF2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FABA" w14:textId="77777777" w:rsidR="00BF2B62" w:rsidRDefault="00BF2B62">
      <w:pPr>
        <w:spacing w:line="240" w:lineRule="auto"/>
      </w:pPr>
      <w:r>
        <w:separator/>
      </w:r>
    </w:p>
  </w:footnote>
  <w:footnote w:type="continuationSeparator" w:id="0">
    <w:p w14:paraId="51141B3E" w14:textId="77777777" w:rsidR="00BF2B62" w:rsidRDefault="00BF2B62">
      <w:pPr>
        <w:spacing w:line="240" w:lineRule="auto"/>
      </w:pPr>
      <w:r>
        <w:continuationSeparator/>
      </w:r>
    </w:p>
  </w:footnote>
  <w:footnote w:id="1">
    <w:p w14:paraId="083A1C82" w14:textId="77777777" w:rsidR="00BF2B62" w:rsidRPr="00BF2B62" w:rsidRDefault="00BF2B62">
      <w:pPr>
        <w:pStyle w:val="Voetnoottekst"/>
        <w:rPr>
          <w:sz w:val="13"/>
          <w:szCs w:val="13"/>
        </w:rPr>
      </w:pPr>
      <w:r w:rsidRPr="00BF2B62">
        <w:rPr>
          <w:rStyle w:val="Voetnootmarkering"/>
          <w:sz w:val="13"/>
          <w:szCs w:val="13"/>
        </w:rPr>
        <w:footnoteRef/>
      </w:r>
      <w:r w:rsidRPr="00BF2B62">
        <w:rPr>
          <w:sz w:val="13"/>
          <w:szCs w:val="13"/>
        </w:rPr>
        <w:t xml:space="preserve"> Kamerstukken II, 2025/26, 36815 nr. 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0046" w14:textId="77777777" w:rsidR="000772F8" w:rsidRDefault="00BF2B6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0AC458F" wp14:editId="4BF56B72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3C6A1" w14:textId="77777777" w:rsidR="000772F8" w:rsidRDefault="00BF2B6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3880C4C" w14:textId="242B6DE0" w:rsidR="00CF381D" w:rsidRDefault="00C45D4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B32A4">
                              <w:t>2026-0000237058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AC458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C23C6A1" w14:textId="77777777" w:rsidR="000772F8" w:rsidRDefault="00BF2B6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3880C4C" w14:textId="242B6DE0" w:rsidR="00CF381D" w:rsidRDefault="00C45D49">
                    <w:pPr>
                      <w:pStyle w:val="StandaardReferentiegegevens"/>
                    </w:pPr>
                    <w:fldSimple w:instr=" DOCPROPERTY  &quot;Kenmerk&quot;  \* MERGEFORMAT ">
                      <w:r w:rsidR="004B32A4">
                        <w:t>2026-0000237058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127CEDB" wp14:editId="0F37644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56638" w14:textId="77777777" w:rsidR="00CF381D" w:rsidRDefault="00F22D9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7CED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0C56638" w14:textId="77777777" w:rsidR="00CF381D" w:rsidRDefault="00F22D9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B0DCA08" wp14:editId="3B0C8C7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2E899" w14:textId="2454C6F6" w:rsidR="00CF381D" w:rsidRDefault="00F22D9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0DCA0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622E899" w14:textId="2454C6F6" w:rsidR="00CF381D" w:rsidRDefault="00F22D9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CACC" w14:textId="77777777" w:rsidR="000772F8" w:rsidRDefault="00BF2B6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B7693B7" wp14:editId="3F0DBA6F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CF857F" w14:textId="77777777" w:rsidR="000772F8" w:rsidRDefault="00BF2B6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CA295A" wp14:editId="5AA10CD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7693B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3CF857F" w14:textId="77777777" w:rsidR="000772F8" w:rsidRDefault="00BF2B6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A295A" wp14:editId="5AA10CD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CB5FDFB" wp14:editId="3CDD4ED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030CE0" w14:textId="77777777" w:rsidR="00BF2B62" w:rsidRDefault="00BF2B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5FDF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D030CE0" w14:textId="77777777" w:rsidR="00BF2B62" w:rsidRDefault="00BF2B6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1275578" wp14:editId="2D06A6A0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A60DB" w14:textId="77777777" w:rsidR="000772F8" w:rsidRDefault="00BF2B6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CB2B74E" w14:textId="77777777" w:rsidR="000772F8" w:rsidRDefault="00BF2B6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F2F0E03" w14:textId="77777777" w:rsidR="000772F8" w:rsidRDefault="00BF2B6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B3991C2" w14:textId="77777777" w:rsidR="000772F8" w:rsidRPr="00DA22B8" w:rsidRDefault="00BF2B6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A22B8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DA22B8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DA22B8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A99A54D" w14:textId="77777777" w:rsidR="000772F8" w:rsidRPr="00DA22B8" w:rsidRDefault="00BF2B6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A22B8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3677567" w14:textId="77777777" w:rsidR="000772F8" w:rsidRPr="00DA22B8" w:rsidRDefault="000772F8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30FE920" w14:textId="77777777" w:rsidR="000772F8" w:rsidRDefault="00BF2B6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46F6270" w14:textId="301AC152" w:rsidR="00CF381D" w:rsidRDefault="00C45D4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B32A4">
                              <w:t>2026-0000237058</w:t>
                            </w:r>
                          </w:fldSimple>
                        </w:p>
                        <w:p w14:paraId="70205F84" w14:textId="77777777" w:rsidR="000772F8" w:rsidRDefault="000772F8">
                          <w:pPr>
                            <w:pStyle w:val="WitregelW1"/>
                          </w:pPr>
                        </w:p>
                        <w:p w14:paraId="24FD3C79" w14:textId="77777777" w:rsidR="000772F8" w:rsidRDefault="00BF2B6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205A8A1" w14:textId="3133E677" w:rsidR="00CF381D" w:rsidRDefault="00F22D9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E22E495" w14:textId="77777777" w:rsidR="000772F8" w:rsidRDefault="000772F8">
                          <w:pPr>
                            <w:pStyle w:val="WitregelW1"/>
                          </w:pPr>
                        </w:p>
                        <w:p w14:paraId="2BA7F588" w14:textId="77777777" w:rsidR="000772F8" w:rsidRDefault="00BF2B6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5832E3B" w14:textId="77777777" w:rsidR="000772F8" w:rsidRDefault="00C05DFE">
                          <w:pPr>
                            <w:pStyle w:val="StandaardReferentiegegevens"/>
                          </w:pPr>
                          <w:r>
                            <w:t>1. Uitvoeringstoetsen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27557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98A60DB" w14:textId="77777777" w:rsidR="000772F8" w:rsidRDefault="00BF2B6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CB2B74E" w14:textId="77777777" w:rsidR="000772F8" w:rsidRDefault="00BF2B6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F2F0E03" w14:textId="77777777" w:rsidR="000772F8" w:rsidRDefault="00BF2B6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B3991C2" w14:textId="77777777" w:rsidR="000772F8" w:rsidRPr="00DA22B8" w:rsidRDefault="00BF2B62">
                    <w:pPr>
                      <w:pStyle w:val="StandaardReferentiegegevens"/>
                      <w:rPr>
                        <w:lang w:val="es-ES"/>
                      </w:rPr>
                    </w:pPr>
                    <w:r w:rsidRPr="00DA22B8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DA22B8">
                      <w:rPr>
                        <w:lang w:val="es-ES"/>
                      </w:rPr>
                      <w:t>EE  '</w:t>
                    </w:r>
                    <w:proofErr w:type="gramEnd"/>
                    <w:r w:rsidRPr="00DA22B8">
                      <w:rPr>
                        <w:lang w:val="es-ES"/>
                      </w:rPr>
                      <w:t>S-GRAVENHAGE</w:t>
                    </w:r>
                  </w:p>
                  <w:p w14:paraId="7A99A54D" w14:textId="77777777" w:rsidR="000772F8" w:rsidRPr="00DA22B8" w:rsidRDefault="00BF2B62">
                    <w:pPr>
                      <w:pStyle w:val="StandaardReferentiegegevens"/>
                      <w:rPr>
                        <w:lang w:val="es-ES"/>
                      </w:rPr>
                    </w:pPr>
                    <w:r w:rsidRPr="00DA22B8">
                      <w:rPr>
                        <w:lang w:val="es-ES"/>
                      </w:rPr>
                      <w:t>www.rijksoverheid.nl/fin</w:t>
                    </w:r>
                  </w:p>
                  <w:p w14:paraId="73677567" w14:textId="77777777" w:rsidR="000772F8" w:rsidRPr="00DA22B8" w:rsidRDefault="000772F8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30FE920" w14:textId="77777777" w:rsidR="000772F8" w:rsidRDefault="00BF2B6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46F6270" w14:textId="301AC152" w:rsidR="00CF381D" w:rsidRDefault="00C45D49">
                    <w:pPr>
                      <w:pStyle w:val="StandaardReferentiegegevens"/>
                    </w:pPr>
                    <w:fldSimple w:instr=" DOCPROPERTY  &quot;Kenmerk&quot;  \* MERGEFORMAT ">
                      <w:r w:rsidR="004B32A4">
                        <w:t>2026-0000237058</w:t>
                      </w:r>
                    </w:fldSimple>
                  </w:p>
                  <w:p w14:paraId="70205F84" w14:textId="77777777" w:rsidR="000772F8" w:rsidRDefault="000772F8">
                    <w:pPr>
                      <w:pStyle w:val="WitregelW1"/>
                    </w:pPr>
                  </w:p>
                  <w:p w14:paraId="24FD3C79" w14:textId="77777777" w:rsidR="000772F8" w:rsidRDefault="00BF2B6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205A8A1" w14:textId="3133E677" w:rsidR="00CF381D" w:rsidRDefault="00F22D9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E22E495" w14:textId="77777777" w:rsidR="000772F8" w:rsidRDefault="000772F8">
                    <w:pPr>
                      <w:pStyle w:val="WitregelW1"/>
                    </w:pPr>
                  </w:p>
                  <w:p w14:paraId="2BA7F588" w14:textId="77777777" w:rsidR="000772F8" w:rsidRDefault="00BF2B6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5832E3B" w14:textId="77777777" w:rsidR="000772F8" w:rsidRDefault="00C05DFE">
                    <w:pPr>
                      <w:pStyle w:val="StandaardReferentiegegevens"/>
                    </w:pPr>
                    <w:r>
                      <w:t>1. Uitvoeringstoetsen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3330D48" wp14:editId="0891761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EB03CA" w14:textId="77777777" w:rsidR="000772F8" w:rsidRDefault="00BF2B6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330D48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DEB03CA" w14:textId="77777777" w:rsidR="000772F8" w:rsidRDefault="00BF2B6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F6C6922" wp14:editId="0D0A253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9E44E0" w14:textId="0EE516EA" w:rsidR="00CF381D" w:rsidRDefault="00F22D9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FEFFDBE" w14:textId="77777777" w:rsidR="004B32A4" w:rsidRDefault="00BF2B62">
                          <w:r>
                            <w:fldChar w:fldCharType="begin"/>
                          </w:r>
                          <w:r w:rsidR="00F22D91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B32A4">
                            <w:t>Voorzitter van de Tweede Kamer der Staten-Generaal</w:t>
                          </w:r>
                        </w:p>
                        <w:p w14:paraId="528D1CAF" w14:textId="77777777" w:rsidR="004B32A4" w:rsidRDefault="004B32A4">
                          <w:r>
                            <w:t>Postbus 20018</w:t>
                          </w:r>
                        </w:p>
                        <w:p w14:paraId="2A9714A7" w14:textId="77777777" w:rsidR="004B32A4" w:rsidRDefault="004B32A4">
                          <w:r>
                            <w:t>2500 EA  DEN HAAG</w:t>
                          </w:r>
                        </w:p>
                        <w:p w14:paraId="7988EECE" w14:textId="77777777" w:rsidR="004B32A4" w:rsidRDefault="004B32A4"/>
                        <w:p w14:paraId="3C884AD8" w14:textId="77777777" w:rsidR="000772F8" w:rsidRDefault="00BF2B62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C692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59E44E0" w14:textId="0EE516EA" w:rsidR="00CF381D" w:rsidRDefault="00F22D9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FEFFDBE" w14:textId="77777777" w:rsidR="004B32A4" w:rsidRDefault="00BF2B62">
                    <w:r>
                      <w:fldChar w:fldCharType="begin"/>
                    </w:r>
                    <w:r w:rsidR="00F22D91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B32A4">
                      <w:t>Voorzitter van de Tweede Kamer der Staten-Generaal</w:t>
                    </w:r>
                  </w:p>
                  <w:p w14:paraId="528D1CAF" w14:textId="77777777" w:rsidR="004B32A4" w:rsidRDefault="004B32A4">
                    <w:r>
                      <w:t>Postbus 20018</w:t>
                    </w:r>
                  </w:p>
                  <w:p w14:paraId="2A9714A7" w14:textId="77777777" w:rsidR="004B32A4" w:rsidRDefault="004B32A4">
                    <w:r>
                      <w:t>2500 EA  DEN HAAG</w:t>
                    </w:r>
                  </w:p>
                  <w:p w14:paraId="7988EECE" w14:textId="77777777" w:rsidR="004B32A4" w:rsidRDefault="004B32A4"/>
                  <w:p w14:paraId="3C884AD8" w14:textId="77777777" w:rsidR="000772F8" w:rsidRDefault="00BF2B62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9420C4A" wp14:editId="55DE48E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D5EABA" w14:textId="77777777" w:rsidR="00CF381D" w:rsidRDefault="00F22D9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420C4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DD5EABA" w14:textId="77777777" w:rsidR="00CF381D" w:rsidRDefault="00F22D9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9F8D79" wp14:editId="430346B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772F8" w14:paraId="6009F3D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F465FAD" w14:textId="77777777" w:rsidR="000772F8" w:rsidRDefault="000772F8"/>
                            </w:tc>
                            <w:tc>
                              <w:tcPr>
                                <w:tcW w:w="5400" w:type="dxa"/>
                              </w:tcPr>
                              <w:p w14:paraId="29D15DD8" w14:textId="77777777" w:rsidR="000772F8" w:rsidRDefault="000772F8"/>
                            </w:tc>
                          </w:tr>
                          <w:tr w:rsidR="000772F8" w14:paraId="7DD995B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8DB9CA6" w14:textId="77777777" w:rsidR="000772F8" w:rsidRDefault="00BF2B6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C157296" w14:textId="55EBFE44" w:rsidR="000772F8" w:rsidRDefault="004B32A4">
                                <w:r>
                                  <w:t>9 juni 2026</w:t>
                                </w:r>
                              </w:p>
                            </w:tc>
                          </w:tr>
                          <w:tr w:rsidR="000772F8" w14:paraId="489D8D5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519AA6" w14:textId="77777777" w:rsidR="000772F8" w:rsidRDefault="00BF2B6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8A68DE0" w14:textId="140655B3" w:rsidR="00CF381D" w:rsidRDefault="00C45D49">
                                <w:fldSimple w:instr=" DOCPROPERTY  &quot;Onderwerp&quot;  \* MERGEFORMAT ">
                                  <w:r w:rsidR="004B32A4">
                                    <w:t>Uitvoeringstoetsen aangenomen amendementen pakket Belastingplan 2026</w:t>
                                  </w:r>
                                </w:fldSimple>
                              </w:p>
                            </w:tc>
                          </w:tr>
                          <w:tr w:rsidR="000772F8" w14:paraId="68F5DAD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F44EB18" w14:textId="77777777" w:rsidR="000772F8" w:rsidRDefault="000772F8"/>
                            </w:tc>
                            <w:tc>
                              <w:tcPr>
                                <w:tcW w:w="4738" w:type="dxa"/>
                              </w:tcPr>
                              <w:p w14:paraId="71FBEE67" w14:textId="77777777" w:rsidR="000772F8" w:rsidRDefault="000772F8"/>
                            </w:tc>
                          </w:tr>
                        </w:tbl>
                        <w:p w14:paraId="3AD8E922" w14:textId="77777777" w:rsidR="00BF2B62" w:rsidRDefault="00BF2B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9F8D7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772F8" w14:paraId="6009F3D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F465FAD" w14:textId="77777777" w:rsidR="000772F8" w:rsidRDefault="000772F8"/>
                      </w:tc>
                      <w:tc>
                        <w:tcPr>
                          <w:tcW w:w="5400" w:type="dxa"/>
                        </w:tcPr>
                        <w:p w14:paraId="29D15DD8" w14:textId="77777777" w:rsidR="000772F8" w:rsidRDefault="000772F8"/>
                      </w:tc>
                    </w:tr>
                    <w:tr w:rsidR="000772F8" w14:paraId="7DD995B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8DB9CA6" w14:textId="77777777" w:rsidR="000772F8" w:rsidRDefault="00BF2B6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C157296" w14:textId="55EBFE44" w:rsidR="000772F8" w:rsidRDefault="004B32A4">
                          <w:r>
                            <w:t>9 juni 2026</w:t>
                          </w:r>
                        </w:p>
                      </w:tc>
                    </w:tr>
                    <w:tr w:rsidR="000772F8" w14:paraId="489D8D5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519AA6" w14:textId="77777777" w:rsidR="000772F8" w:rsidRDefault="00BF2B6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8A68DE0" w14:textId="140655B3" w:rsidR="00CF381D" w:rsidRDefault="00C45D49">
                          <w:fldSimple w:instr=" DOCPROPERTY  &quot;Onderwerp&quot;  \* MERGEFORMAT ">
                            <w:r w:rsidR="004B32A4">
                              <w:t>Uitvoeringstoetsen aangenomen amendementen pakket Belastingplan 2026</w:t>
                            </w:r>
                          </w:fldSimple>
                        </w:p>
                      </w:tc>
                    </w:tr>
                    <w:tr w:rsidR="000772F8" w14:paraId="68F5DAD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F44EB18" w14:textId="77777777" w:rsidR="000772F8" w:rsidRDefault="000772F8"/>
                      </w:tc>
                      <w:tc>
                        <w:tcPr>
                          <w:tcW w:w="4738" w:type="dxa"/>
                        </w:tcPr>
                        <w:p w14:paraId="71FBEE67" w14:textId="77777777" w:rsidR="000772F8" w:rsidRDefault="000772F8"/>
                      </w:tc>
                    </w:tr>
                  </w:tbl>
                  <w:p w14:paraId="3AD8E922" w14:textId="77777777" w:rsidR="00BF2B62" w:rsidRDefault="00BF2B6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FBC48DF" wp14:editId="254478E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C53C66" w14:textId="283624BC" w:rsidR="00CF381D" w:rsidRDefault="00F22D9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BC48D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7C53C66" w14:textId="283624BC" w:rsidR="00CF381D" w:rsidRDefault="00F22D9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EDF840C" wp14:editId="6FD98E6F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CF820B" w14:textId="77777777" w:rsidR="00BF2B62" w:rsidRDefault="00BF2B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DF840C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BCF820B" w14:textId="77777777" w:rsidR="00BF2B62" w:rsidRDefault="00BF2B6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6A6820"/>
    <w:multiLevelType w:val="multilevel"/>
    <w:tmpl w:val="87A3116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70D01B"/>
    <w:multiLevelType w:val="multilevel"/>
    <w:tmpl w:val="557A52E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C1FD940"/>
    <w:multiLevelType w:val="multilevel"/>
    <w:tmpl w:val="54891F5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B233B2E"/>
    <w:multiLevelType w:val="multilevel"/>
    <w:tmpl w:val="AA2AD8E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94178"/>
    <w:multiLevelType w:val="multilevel"/>
    <w:tmpl w:val="EAABC7F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44777D"/>
    <w:multiLevelType w:val="multilevel"/>
    <w:tmpl w:val="1435491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0958601">
    <w:abstractNumId w:val="4"/>
  </w:num>
  <w:num w:numId="2" w16cid:durableId="403530378">
    <w:abstractNumId w:val="5"/>
  </w:num>
  <w:num w:numId="3" w16cid:durableId="547575459">
    <w:abstractNumId w:val="2"/>
  </w:num>
  <w:num w:numId="4" w16cid:durableId="1706981161">
    <w:abstractNumId w:val="1"/>
  </w:num>
  <w:num w:numId="5" w16cid:durableId="1330673386">
    <w:abstractNumId w:val="0"/>
  </w:num>
  <w:num w:numId="6" w16cid:durableId="2065137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F8"/>
    <w:rsid w:val="000772F8"/>
    <w:rsid w:val="0017583E"/>
    <w:rsid w:val="00360482"/>
    <w:rsid w:val="00362C7B"/>
    <w:rsid w:val="00407B91"/>
    <w:rsid w:val="004B32A4"/>
    <w:rsid w:val="008123CB"/>
    <w:rsid w:val="00820836"/>
    <w:rsid w:val="00831A70"/>
    <w:rsid w:val="0088635F"/>
    <w:rsid w:val="009D5607"/>
    <w:rsid w:val="00AC14DC"/>
    <w:rsid w:val="00AF7601"/>
    <w:rsid w:val="00BF2B62"/>
    <w:rsid w:val="00C05DFE"/>
    <w:rsid w:val="00C35E65"/>
    <w:rsid w:val="00C45D49"/>
    <w:rsid w:val="00CB379E"/>
    <w:rsid w:val="00CF381D"/>
    <w:rsid w:val="00DA22B8"/>
    <w:rsid w:val="00EA6862"/>
    <w:rsid w:val="00ED2172"/>
    <w:rsid w:val="00F22D91"/>
    <w:rsid w:val="00F7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90A3F1B"/>
  <w15:docId w15:val="{06B1901E-E104-43D9-B17C-609BFB62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DA22B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2B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A22B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22B8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F2B6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F2B6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F2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781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Uitvoeringstoetsen aangenomen amendementen pakket Belastingplan 2026</vt:lpstr>
    </vt:vector>
  </ap:TitlesOfParts>
  <ap:LinksUpToDate>false</ap:LinksUpToDate>
  <ap:CharactersWithSpaces>921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2026-06-09T16:04:00.0000000Z</dcterms:created>
  <dcterms:modified xsi:type="dcterms:W3CDTF">2026-06-09T16:04:00.0000000Z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Uitvoeringstoetsen aangenomen amendementen pakket Belastingplan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27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2026-0000237058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Uitvoeringstoetsen aangenomen amendementen pakket Belastingplan 2026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2026-05-27T07:30:16Z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42a9de77-4769-4c29-a46c-97f5cf052ad5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