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52748E" w:rsidTr="00D9561B" w14:paraId="7A1A2F4C" w14:textId="77777777">
        <w:trPr>
          <w:trHeight w:val="1514"/>
        </w:trPr>
        <w:tc>
          <w:tcPr>
            <w:tcW w:w="7522" w:type="dxa"/>
            <w:tcBorders>
              <w:top w:val="nil"/>
              <w:left w:val="nil"/>
              <w:bottom w:val="nil"/>
              <w:right w:val="nil"/>
            </w:tcBorders>
            <w:tcMar>
              <w:left w:w="0" w:type="dxa"/>
              <w:right w:w="0" w:type="dxa"/>
            </w:tcMar>
          </w:tcPr>
          <w:p w:rsidR="00374412" w:rsidP="00D9561B" w:rsidRDefault="0011340D" w14:paraId="7CA967CA" w14:textId="77777777">
            <w:r>
              <w:t>De v</w:t>
            </w:r>
            <w:r w:rsidR="008E3932">
              <w:t>oorzitter van de Tweede Kamer der Staten-Generaal</w:t>
            </w:r>
          </w:p>
          <w:p w:rsidR="00374412" w:rsidP="00D9561B" w:rsidRDefault="0011340D" w14:paraId="09FF9A09" w14:textId="77777777">
            <w:r>
              <w:t>Postbus 20018</w:t>
            </w:r>
          </w:p>
          <w:p w:rsidR="008E3932" w:rsidP="00D9561B" w:rsidRDefault="0011340D" w14:paraId="2DC5033E" w14:textId="12A35D3E">
            <w:r>
              <w:t>2500 EA</w:t>
            </w:r>
            <w:r w:rsidR="0053345A">
              <w:t xml:space="preserve"> </w:t>
            </w:r>
            <w:r>
              <w:t>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52748E" w:rsidTr="00FF66F9" w14:paraId="6DBC7BA4" w14:textId="77777777">
        <w:trPr>
          <w:trHeight w:val="289" w:hRule="exact"/>
        </w:trPr>
        <w:tc>
          <w:tcPr>
            <w:tcW w:w="929" w:type="dxa"/>
          </w:tcPr>
          <w:p w:rsidRPr="00434042" w:rsidR="0005404B" w:rsidP="00FF66F9" w:rsidRDefault="0011340D" w14:paraId="59956547" w14:textId="77777777">
            <w:pPr>
              <w:rPr>
                <w:lang w:eastAsia="en-US"/>
              </w:rPr>
            </w:pPr>
            <w:r>
              <w:rPr>
                <w:lang w:eastAsia="en-US"/>
              </w:rPr>
              <w:t>Datum</w:t>
            </w:r>
          </w:p>
        </w:tc>
        <w:tc>
          <w:tcPr>
            <w:tcW w:w="6581" w:type="dxa"/>
          </w:tcPr>
          <w:p w:rsidRPr="00434042" w:rsidR="0005404B" w:rsidP="00FF66F9" w:rsidRDefault="00A261CD" w14:paraId="535B3992" w14:textId="0694F041">
            <w:pPr>
              <w:rPr>
                <w:lang w:eastAsia="en-US"/>
              </w:rPr>
            </w:pPr>
            <w:r>
              <w:rPr>
                <w:lang w:eastAsia="en-US"/>
              </w:rPr>
              <w:t>9 juni 2026</w:t>
            </w:r>
          </w:p>
        </w:tc>
      </w:tr>
      <w:tr w:rsidR="0052748E" w:rsidTr="00FF66F9" w14:paraId="7A8642C5" w14:textId="77777777">
        <w:trPr>
          <w:trHeight w:val="368"/>
        </w:trPr>
        <w:tc>
          <w:tcPr>
            <w:tcW w:w="929" w:type="dxa"/>
          </w:tcPr>
          <w:p w:rsidR="0005404B" w:rsidP="00FF66F9" w:rsidRDefault="0011340D" w14:paraId="72E0281A" w14:textId="77777777">
            <w:pPr>
              <w:rPr>
                <w:lang w:eastAsia="en-US"/>
              </w:rPr>
            </w:pPr>
            <w:r>
              <w:rPr>
                <w:lang w:eastAsia="en-US"/>
              </w:rPr>
              <w:t>Betreft</w:t>
            </w:r>
          </w:p>
        </w:tc>
        <w:tc>
          <w:tcPr>
            <w:tcW w:w="6581" w:type="dxa"/>
          </w:tcPr>
          <w:p w:rsidR="0005404B" w:rsidP="00FF66F9" w:rsidRDefault="0011340D" w14:paraId="1C6F7272" w14:textId="77777777">
            <w:pPr>
              <w:rPr>
                <w:lang w:eastAsia="en-US"/>
              </w:rPr>
            </w:pPr>
            <w:r>
              <w:rPr>
                <w:lang w:eastAsia="en-US"/>
              </w:rPr>
              <w:t>Antwoord op Commentaar Ieder(in) t.b.v. schriftelijk overleg Onderwijs en Wetenschap in Caribisch Nederland d.d. 12 september 2025</w:t>
            </w:r>
          </w:p>
        </w:tc>
      </w:tr>
    </w:tbl>
    <w:p w:rsidR="0052748E" w:rsidRDefault="001C2C36" w14:paraId="0BBC8B16"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2748E" w:rsidTr="00A421A1" w14:paraId="22F25013" w14:textId="77777777">
        <w:tc>
          <w:tcPr>
            <w:tcW w:w="2160" w:type="dxa"/>
          </w:tcPr>
          <w:p w:rsidRPr="00F53C9D" w:rsidR="006205C0" w:rsidP="00686AED" w:rsidRDefault="0011340D" w14:paraId="5B3086DC" w14:textId="77777777">
            <w:pPr>
              <w:pStyle w:val="Colofonkop"/>
              <w:framePr w:hSpace="0" w:wrap="auto" w:hAnchor="text" w:vAnchor="margin" w:xAlign="left" w:yAlign="inline"/>
            </w:pPr>
            <w:r>
              <w:t>Kansengelijkheid en Onderwijsondersteuning</w:t>
            </w:r>
          </w:p>
          <w:p w:rsidR="006205C0" w:rsidP="00A421A1" w:rsidRDefault="0011340D" w14:paraId="6FB284C7" w14:textId="77777777">
            <w:pPr>
              <w:pStyle w:val="Huisstijl-Gegeven"/>
              <w:spacing w:after="0"/>
            </w:pPr>
            <w:r>
              <w:t xml:space="preserve">Rijnstraat 50 </w:t>
            </w:r>
          </w:p>
          <w:p w:rsidR="004425A7" w:rsidP="00E972A2" w:rsidRDefault="0011340D" w14:paraId="2E9CC4D9" w14:textId="77777777">
            <w:pPr>
              <w:pStyle w:val="Huisstijl-Gegeven"/>
              <w:spacing w:after="0"/>
            </w:pPr>
            <w:r>
              <w:t>Den Haag</w:t>
            </w:r>
          </w:p>
          <w:p w:rsidR="004425A7" w:rsidP="00E972A2" w:rsidRDefault="0011340D" w14:paraId="4F388ABA" w14:textId="77777777">
            <w:pPr>
              <w:pStyle w:val="Huisstijl-Gegeven"/>
              <w:spacing w:after="0"/>
            </w:pPr>
            <w:r>
              <w:t>Postbus 16375</w:t>
            </w:r>
          </w:p>
          <w:p w:rsidR="004425A7" w:rsidP="00E972A2" w:rsidRDefault="0011340D" w14:paraId="472EEFDD" w14:textId="77777777">
            <w:pPr>
              <w:pStyle w:val="Huisstijl-Gegeven"/>
              <w:spacing w:after="0"/>
            </w:pPr>
            <w:r>
              <w:t>2500 BJ Den Haag</w:t>
            </w:r>
          </w:p>
          <w:p w:rsidR="004425A7" w:rsidP="00E972A2" w:rsidRDefault="0011340D" w14:paraId="6EB4D982" w14:textId="77777777">
            <w:pPr>
              <w:pStyle w:val="Huisstijl-Gegeven"/>
              <w:spacing w:after="90"/>
            </w:pPr>
            <w:r>
              <w:t>www.rijksoverheid.nl</w:t>
            </w:r>
          </w:p>
          <w:p w:rsidRPr="00A32073" w:rsidR="006205C0" w:rsidP="00A421A1" w:rsidRDefault="006205C0" w14:paraId="08D65E74" w14:textId="13772CF0">
            <w:pPr>
              <w:spacing w:line="180" w:lineRule="exact"/>
              <w:rPr>
                <w:sz w:val="13"/>
                <w:szCs w:val="13"/>
              </w:rPr>
            </w:pPr>
          </w:p>
        </w:tc>
      </w:tr>
      <w:tr w:rsidR="0052748E" w:rsidTr="00A421A1" w14:paraId="4601EE14" w14:textId="77777777">
        <w:trPr>
          <w:trHeight w:val="200" w:hRule="exact"/>
        </w:trPr>
        <w:tc>
          <w:tcPr>
            <w:tcW w:w="2160" w:type="dxa"/>
          </w:tcPr>
          <w:p w:rsidRPr="00356D2B" w:rsidR="006205C0" w:rsidP="00A421A1" w:rsidRDefault="006205C0" w14:paraId="44F6AAC4" w14:textId="77777777">
            <w:pPr>
              <w:spacing w:after="90" w:line="180" w:lineRule="exact"/>
              <w:rPr>
                <w:sz w:val="13"/>
                <w:szCs w:val="13"/>
              </w:rPr>
            </w:pPr>
          </w:p>
        </w:tc>
      </w:tr>
      <w:tr w:rsidR="0052748E" w:rsidTr="00A421A1" w14:paraId="73D687BC" w14:textId="77777777">
        <w:trPr>
          <w:trHeight w:val="450"/>
        </w:trPr>
        <w:tc>
          <w:tcPr>
            <w:tcW w:w="2160" w:type="dxa"/>
          </w:tcPr>
          <w:p w:rsidR="00F51A76" w:rsidP="00A421A1" w:rsidRDefault="0011340D" w14:paraId="53175D0A" w14:textId="77777777">
            <w:pPr>
              <w:spacing w:line="180" w:lineRule="exact"/>
              <w:rPr>
                <w:b/>
                <w:sz w:val="13"/>
                <w:szCs w:val="13"/>
              </w:rPr>
            </w:pPr>
            <w:r>
              <w:rPr>
                <w:b/>
                <w:sz w:val="13"/>
                <w:szCs w:val="13"/>
              </w:rPr>
              <w:t>Onze referentie</w:t>
            </w:r>
          </w:p>
          <w:p w:rsidRPr="00FA7882" w:rsidR="006205C0" w:rsidP="00215356" w:rsidRDefault="002242B8" w14:paraId="4259386D" w14:textId="73DB53BA">
            <w:pPr>
              <w:spacing w:line="180" w:lineRule="exact"/>
              <w:rPr>
                <w:sz w:val="13"/>
                <w:szCs w:val="13"/>
              </w:rPr>
            </w:pPr>
            <w:r>
              <w:rPr>
                <w:sz w:val="13"/>
                <w:szCs w:val="13"/>
              </w:rPr>
              <w:t>63339137</w:t>
            </w:r>
          </w:p>
        </w:tc>
      </w:tr>
      <w:tr w:rsidR="0052748E" w:rsidTr="00A421A1" w14:paraId="21B46158" w14:textId="77777777">
        <w:trPr>
          <w:trHeight w:val="136"/>
        </w:trPr>
        <w:tc>
          <w:tcPr>
            <w:tcW w:w="2160" w:type="dxa"/>
          </w:tcPr>
          <w:p w:rsidRPr="00C5333A" w:rsidR="006205C0" w:rsidP="00A421A1" w:rsidRDefault="0011340D" w14:paraId="082224D9" w14:textId="77777777">
            <w:pPr>
              <w:tabs>
                <w:tab w:val="left" w:pos="1890"/>
              </w:tabs>
              <w:spacing w:line="180" w:lineRule="exact"/>
              <w:rPr>
                <w:b/>
                <w:sz w:val="13"/>
                <w:szCs w:val="13"/>
              </w:rPr>
            </w:pPr>
            <w:r w:rsidRPr="00003544">
              <w:rPr>
                <w:b/>
                <w:sz w:val="13"/>
                <w:szCs w:val="13"/>
              </w:rPr>
              <w:t>Uw brief</w:t>
            </w:r>
          </w:p>
          <w:p w:rsidRPr="00E06CD4" w:rsidR="00E91674" w:rsidP="00E210E0" w:rsidRDefault="0011340D" w14:paraId="20EC3B87" w14:textId="77777777">
            <w:pPr>
              <w:tabs>
                <w:tab w:val="left" w:pos="1890"/>
              </w:tabs>
              <w:spacing w:after="92" w:line="180" w:lineRule="exact"/>
              <w:rPr>
                <w:sz w:val="13"/>
                <w:szCs w:val="13"/>
              </w:rPr>
            </w:pPr>
            <w:r>
              <w:rPr>
                <w:sz w:val="13"/>
                <w:szCs w:val="13"/>
              </w:rPr>
              <w:t>06 oktober 2025</w:t>
            </w:r>
          </w:p>
        </w:tc>
      </w:tr>
      <w:tr w:rsidR="0052748E" w:rsidTr="00A421A1" w14:paraId="6095F18A" w14:textId="77777777">
        <w:trPr>
          <w:trHeight w:val="227"/>
        </w:trPr>
        <w:tc>
          <w:tcPr>
            <w:tcW w:w="2160" w:type="dxa"/>
          </w:tcPr>
          <w:p w:rsidRPr="004A65A5" w:rsidR="006205C0" w:rsidP="00A421A1" w:rsidRDefault="0011340D" w14:paraId="20072265" w14:textId="77777777">
            <w:pPr>
              <w:spacing w:line="180" w:lineRule="exact"/>
              <w:rPr>
                <w:b/>
                <w:sz w:val="13"/>
                <w:szCs w:val="13"/>
              </w:rPr>
            </w:pPr>
            <w:r>
              <w:rPr>
                <w:b/>
                <w:sz w:val="13"/>
                <w:szCs w:val="13"/>
              </w:rPr>
              <w:t>Uw referentie</w:t>
            </w:r>
          </w:p>
          <w:p w:rsidRPr="00D74F66" w:rsidR="006205C0" w:rsidP="00A421A1" w:rsidRDefault="0011340D" w14:paraId="4CBF43B9" w14:textId="77777777">
            <w:pPr>
              <w:spacing w:after="90" w:line="180" w:lineRule="exact"/>
              <w:rPr>
                <w:sz w:val="13"/>
              </w:rPr>
            </w:pPr>
            <w:r>
              <w:rPr>
                <w:sz w:val="13"/>
              </w:rPr>
              <w:t>2025D41618</w:t>
            </w:r>
          </w:p>
        </w:tc>
      </w:tr>
      <w:tr w:rsidR="0052748E" w:rsidTr="00A421A1" w14:paraId="19A78230" w14:textId="77777777">
        <w:trPr>
          <w:trHeight w:val="113"/>
        </w:trPr>
        <w:tc>
          <w:tcPr>
            <w:tcW w:w="2160" w:type="dxa"/>
          </w:tcPr>
          <w:p w:rsidRPr="004302E9" w:rsidR="006205C0" w:rsidP="00A421A1" w:rsidRDefault="0011340D" w14:paraId="73601319" w14:textId="77777777">
            <w:pPr>
              <w:spacing w:line="180" w:lineRule="exact"/>
              <w:rPr>
                <w:b/>
                <w:sz w:val="13"/>
                <w:szCs w:val="13"/>
              </w:rPr>
            </w:pPr>
            <w:r w:rsidRPr="004302E9">
              <w:rPr>
                <w:b/>
                <w:sz w:val="13"/>
                <w:szCs w:val="13"/>
              </w:rPr>
              <w:t>Bijlagen</w:t>
            </w:r>
          </w:p>
          <w:p w:rsidRPr="004302E9" w:rsidR="006205C0" w:rsidP="00A421A1" w:rsidRDefault="006205C0" w14:paraId="47C9895D" w14:textId="3DC4405B">
            <w:pPr>
              <w:spacing w:after="90" w:line="180" w:lineRule="exact"/>
              <w:rPr>
                <w:sz w:val="13"/>
                <w:szCs w:val="13"/>
              </w:rPr>
            </w:pPr>
          </w:p>
        </w:tc>
      </w:tr>
    </w:tbl>
    <w:p w:rsidR="006373F1" w:rsidP="006373F1" w:rsidRDefault="009751C3" w14:paraId="6BBCD293" w14:textId="154CD546">
      <w:r w:rsidRPr="009751C3">
        <w:t>Hierbij stuur ik u de reactie op het verzoek van de commissie, naar aanleiding van de procedurevergadering van 25 september 2025, inzake het onderwijs in Caribisch Nederland</w:t>
      </w:r>
      <w:r>
        <w:t xml:space="preserve"> </w:t>
      </w:r>
      <w:r w:rsidRPr="009751C3">
        <w:t>(kenmerk 2025D41618).</w:t>
      </w:r>
      <w:r w:rsidR="00366F39">
        <w:t xml:space="preserve"> </w:t>
      </w:r>
      <w:r w:rsidRPr="00366F39" w:rsidR="00366F39">
        <w:t>Mijn excuses voor de vertraagde beantwoording van dit verzoek.</w:t>
      </w:r>
      <w:r w:rsidRPr="009751C3">
        <w:t xml:space="preserve"> Uw commissie heeft de vragen gesteld aan de </w:t>
      </w:r>
      <w:r>
        <w:t>M</w:t>
      </w:r>
      <w:r w:rsidRPr="009751C3">
        <w:t>inister</w:t>
      </w:r>
      <w:r>
        <w:t xml:space="preserve"> van Onderwijs, Cultuur en Wetenschap</w:t>
      </w:r>
      <w:r w:rsidRPr="009751C3">
        <w:t>. Gezien de onderwerpen waarop deze vragen betrekking hebben</w:t>
      </w:r>
      <w:r w:rsidR="00333A15">
        <w:t xml:space="preserve">, </w:t>
      </w:r>
      <w:r w:rsidRPr="009751C3">
        <w:t xml:space="preserve">worden deze beantwoord door de </w:t>
      </w:r>
      <w:r w:rsidR="00D54EE1">
        <w:t>S</w:t>
      </w:r>
      <w:r w:rsidRPr="009751C3">
        <w:t>taatssecretaris</w:t>
      </w:r>
      <w:r w:rsidR="00D54EE1">
        <w:t xml:space="preserve"> van Onderwijs en Emancipatie</w:t>
      </w:r>
      <w:r w:rsidRPr="009751C3">
        <w:t xml:space="preserve">. In uw verzoek vraagt u om een reactie op de brief die Ieder(in) aan uw commissie heeft </w:t>
      </w:r>
      <w:r>
        <w:t>ver</w:t>
      </w:r>
      <w:r w:rsidRPr="009751C3">
        <w:t>stuurd.</w:t>
      </w:r>
      <w:r>
        <w:t xml:space="preserve"> In</w:t>
      </w:r>
      <w:r w:rsidR="006373F1">
        <w:t xml:space="preserve"> de brief spreekt Ieder(in) haar zorgen uit over de positie van kinderen met een beperking in Caribisch Nederland en hun mogelijkheden in het onderwijs. Daarnaast stelt Ieder(in) een aantal specifieke vragen aan uw Kamer, waarop ik hierna reageer. </w:t>
      </w:r>
    </w:p>
    <w:p w:rsidR="00075635" w:rsidP="00CA35E4" w:rsidRDefault="00075635" w14:paraId="0761FF1D" w14:textId="77777777"/>
    <w:p w:rsidRPr="00075635" w:rsidR="00075635" w:rsidP="00075635" w:rsidRDefault="00075635" w14:paraId="4E986A33" w14:textId="155FA671">
      <w:pPr>
        <w:pStyle w:val="Lijstalinea"/>
        <w:numPr>
          <w:ilvl w:val="0"/>
          <w:numId w:val="15"/>
        </w:numPr>
        <w:rPr>
          <w:i/>
          <w:iCs/>
        </w:rPr>
      </w:pPr>
      <w:r w:rsidRPr="00075635">
        <w:rPr>
          <w:i/>
          <w:iCs/>
        </w:rPr>
        <w:t>Wilt u de staatssecretaris vragen hoe zij bewustwording rond het hebben van een beperking en het recht op zorg en ondersteuning, ook in het onderwijs, op een positieve manier kan vergroten in Caribisch Nederland.</w:t>
      </w:r>
    </w:p>
    <w:p w:rsidR="00777CF9" w:rsidP="00CA35E4" w:rsidRDefault="00777CF9" w14:paraId="233576FB" w14:textId="77777777"/>
    <w:p w:rsidR="00777CF9" w:rsidP="00CA35E4" w:rsidRDefault="00FD5B5E" w14:paraId="43A61B76" w14:textId="3E070A4D">
      <w:r>
        <w:t xml:space="preserve">Iedereen verdient </w:t>
      </w:r>
      <w:r w:rsidR="006F05B3">
        <w:t>een</w:t>
      </w:r>
      <w:r>
        <w:t xml:space="preserve"> gelijkwaardige</w:t>
      </w:r>
      <w:r w:rsidR="006F05B3">
        <w:t xml:space="preserve"> plaats in de maatschappij</w:t>
      </w:r>
      <w:r>
        <w:t>,</w:t>
      </w:r>
      <w:r w:rsidR="006F05B3">
        <w:t xml:space="preserve"> </w:t>
      </w:r>
      <w:r>
        <w:t xml:space="preserve">daarom </w:t>
      </w:r>
      <w:r w:rsidR="006F05B3">
        <w:t xml:space="preserve">zet ik mij in voor inclusief onderwijs als voorbereiding </w:t>
      </w:r>
      <w:r w:rsidR="00E3248D">
        <w:t xml:space="preserve">voor ieder kind </w:t>
      </w:r>
      <w:r w:rsidR="006F05B3">
        <w:t>op een</w:t>
      </w:r>
      <w:r w:rsidR="00467D46">
        <w:t xml:space="preserve"> </w:t>
      </w:r>
      <w:r w:rsidR="006F05B3">
        <w:t>inclusieve samenleving.</w:t>
      </w:r>
      <w:r w:rsidR="00BC0AE4">
        <w:t xml:space="preserve"> Zo draagt het onderwijs er aan bij dat iedereen wordt geaccepteerd, ook als iemand een beperking heeft.</w:t>
      </w:r>
      <w:r w:rsidR="00467D46">
        <w:t xml:space="preserve"> </w:t>
      </w:r>
      <w:r>
        <w:t xml:space="preserve">Ieder </w:t>
      </w:r>
      <w:r w:rsidR="00467D46">
        <w:t>kind</w:t>
      </w:r>
      <w:r>
        <w:t xml:space="preserve"> heeft</w:t>
      </w:r>
      <w:r w:rsidR="00467D46">
        <w:t xml:space="preserve"> recht </w:t>
      </w:r>
      <w:r w:rsidR="00E3248D">
        <w:t>o</w:t>
      </w:r>
      <w:r w:rsidR="00467D46">
        <w:t>m zich te ontwikkelen</w:t>
      </w:r>
      <w:r>
        <w:t xml:space="preserve">, </w:t>
      </w:r>
      <w:proofErr w:type="gramStart"/>
      <w:r>
        <w:t>maar</w:t>
      </w:r>
      <w:r w:rsidR="00467D46">
        <w:t xml:space="preserve"> </w:t>
      </w:r>
      <w:r w:rsidR="00743CB3">
        <w:t xml:space="preserve"> sommige</w:t>
      </w:r>
      <w:proofErr w:type="gramEnd"/>
      <w:r w:rsidR="00743CB3">
        <w:t xml:space="preserve"> kinderen hebben </w:t>
      </w:r>
      <w:r>
        <w:t xml:space="preserve">daarvoor </w:t>
      </w:r>
      <w:r w:rsidR="00467D46">
        <w:t xml:space="preserve">soms meer ondersteuning nodig. Daarom zijn op alle drie de eilanden expertisecentra onderwijszorg (EOZ) ingericht. </w:t>
      </w:r>
      <w:r w:rsidR="006A420E">
        <w:t xml:space="preserve">Zij werken samen met de scholen en andere lokale partners aan het ondersteunen van de leerlingen en hun ouders. Zij dragen daarmee bij aan de bewustwording en acceptatie van ouders en de omgeving van de ondersteuningsvragen van de kinderen. </w:t>
      </w:r>
      <w:r w:rsidR="00BC0AE4">
        <w:t>Het doel is daarbij dat zoveel mogelijk kinderen worden ondersteund in hun eigen klas, zodat zij onderdeel blijven van hun eigen groep en van</w:t>
      </w:r>
      <w:r w:rsidR="006A420E">
        <w:t xml:space="preserve"> andere activiteiten met hun leeftijds- en wijkgenoten.</w:t>
      </w:r>
    </w:p>
    <w:p w:rsidRPr="00777CF9" w:rsidR="00777CF9" w:rsidP="00CA35E4" w:rsidRDefault="00777CF9" w14:paraId="30C83838" w14:textId="77777777"/>
    <w:p w:rsidRPr="00777CF9" w:rsidR="00777CF9" w:rsidP="00777CF9" w:rsidRDefault="00777CF9" w14:paraId="067D6EED" w14:textId="6D24BC92">
      <w:pPr>
        <w:pStyle w:val="Lijstalinea"/>
        <w:numPr>
          <w:ilvl w:val="0"/>
          <w:numId w:val="15"/>
        </w:numPr>
        <w:rPr>
          <w:i/>
          <w:iCs/>
        </w:rPr>
      </w:pPr>
      <w:r w:rsidRPr="00777CF9">
        <w:rPr>
          <w:i/>
          <w:iCs/>
        </w:rPr>
        <w:t>Wilt u de staatssecretaris vragen hoe Caribisch Nederland meegenomen wordt in de huidige beleidsontwikkeling richting inclusief onderwijs.</w:t>
      </w:r>
    </w:p>
    <w:p w:rsidR="00777CF9" w:rsidP="00777CF9" w:rsidRDefault="00777CF9" w14:paraId="7E098323" w14:textId="77777777"/>
    <w:p w:rsidR="00777CF9" w:rsidP="00777CF9" w:rsidRDefault="00777CF9" w14:paraId="584A5B52" w14:textId="6057AE4D">
      <w:r>
        <w:t>Caribisch Nederland kent</w:t>
      </w:r>
      <w:r w:rsidR="00FD5B5E">
        <w:t xml:space="preserve"> inclusief onderwijs</w:t>
      </w:r>
      <w:r>
        <w:t xml:space="preserve"> vanaf het moment dat </w:t>
      </w:r>
      <w:r w:rsidR="00E8742A">
        <w:t xml:space="preserve">de eilanden Bonaire, Saba en Sint Eustatius </w:t>
      </w:r>
      <w:r>
        <w:t xml:space="preserve">onderdeel werden van het land Nederland op 10 </w:t>
      </w:r>
      <w:r>
        <w:lastRenderedPageBreak/>
        <w:t xml:space="preserve">oktober 2010. </w:t>
      </w:r>
      <w:r w:rsidR="00E8742A">
        <w:t xml:space="preserve">Dit betekent dat alle kinderen met elkaar les krijgen, met de ondersteuning op de plek waar het onderwijs wordt gegeven. </w:t>
      </w:r>
      <w:r>
        <w:t xml:space="preserve">Hierdoor </w:t>
      </w:r>
      <w:r w:rsidR="00BC0AE4">
        <w:t>is het onderwijs op deze</w:t>
      </w:r>
      <w:r w:rsidR="00E8742A">
        <w:t xml:space="preserve"> eilanden </w:t>
      </w:r>
      <w:r>
        <w:t>deels al verder dan een groot gedeelte van</w:t>
      </w:r>
      <w:r w:rsidR="00BC0AE4">
        <w:t xml:space="preserve"> de scholen in</w:t>
      </w:r>
      <w:r>
        <w:t xml:space="preserve"> Europees Nederland. Dit neemt niet weg dat </w:t>
      </w:r>
      <w:r w:rsidR="00E8742A">
        <w:t>er ook nog uitdagingen zijn</w:t>
      </w:r>
      <w:r w:rsidR="00743CB3">
        <w:t>,</w:t>
      </w:r>
      <w:r>
        <w:t xml:space="preserve"> </w:t>
      </w:r>
      <w:r w:rsidR="00743CB3">
        <w:t>b</w:t>
      </w:r>
      <w:r w:rsidR="00E8742A">
        <w:t>ijvoorbeeld</w:t>
      </w:r>
      <w:r w:rsidR="006F05B3">
        <w:t xml:space="preserve"> het vinden en houden van het juiste personeel.</w:t>
      </w:r>
      <w:r w:rsidR="006A420E">
        <w:t xml:space="preserve"> Daarnaast is er ook behoefte aan meer gespecialiseerde ondersteuning. Hiervoor wordt door het ministerie met onder andere de </w:t>
      </w:r>
      <w:proofErr w:type="spellStart"/>
      <w:r w:rsidR="006A420E">
        <w:t>EOZ’s</w:t>
      </w:r>
      <w:proofErr w:type="spellEnd"/>
      <w:r w:rsidR="006A420E">
        <w:t xml:space="preserve"> gewerkt aan een verbetering van de ondersteuning op de reguliere scholen.</w:t>
      </w:r>
      <w:r w:rsidR="00BC0AE4">
        <w:t xml:space="preserve"> Voor die groepen kinderen waarin de reguliere klas niet meer de beste plek is om zich te ontwikkelen, zijn er mogelijkheden om </w:t>
      </w:r>
      <w:r w:rsidR="00525DEF">
        <w:t>(</w:t>
      </w:r>
      <w:r w:rsidR="00BC0AE4">
        <w:t>een deel van de tijd</w:t>
      </w:r>
      <w:r w:rsidR="00525DEF">
        <w:t>)</w:t>
      </w:r>
      <w:r w:rsidR="00BC0AE4">
        <w:t xml:space="preserve"> naar een specialistische voorziening te gaan</w:t>
      </w:r>
      <w:r w:rsidR="0006398C">
        <w:t>.</w:t>
      </w:r>
    </w:p>
    <w:p w:rsidRPr="00777CF9" w:rsidR="00777CF9" w:rsidP="00777CF9" w:rsidRDefault="00777CF9" w14:paraId="1A1716E1" w14:textId="77777777"/>
    <w:p w:rsidR="00777CF9" w:rsidP="00777CF9" w:rsidRDefault="00777CF9" w14:paraId="1DD9D54F" w14:textId="25D60E73">
      <w:pPr>
        <w:pStyle w:val="Lijstalinea"/>
        <w:numPr>
          <w:ilvl w:val="0"/>
          <w:numId w:val="15"/>
        </w:numPr>
        <w:rPr>
          <w:i/>
          <w:iCs/>
        </w:rPr>
      </w:pPr>
      <w:r w:rsidRPr="00777CF9">
        <w:rPr>
          <w:i/>
          <w:iCs/>
        </w:rPr>
        <w:t>Wilt u de staatssecretaris vragen hoe er wordt ingezet op de opleiding en professionalisering van leraren, en op een duurzame structuur voor zorg en ondersteuning in het onderwijs.</w:t>
      </w:r>
    </w:p>
    <w:p w:rsidR="00777CF9" w:rsidP="00777CF9" w:rsidRDefault="00777CF9" w14:paraId="6B51D4A5" w14:textId="77777777"/>
    <w:p w:rsidR="00077450" w:rsidP="00077450" w:rsidRDefault="006A420E" w14:paraId="57B672D2" w14:textId="1EC6AF65">
      <w:r>
        <w:t xml:space="preserve">In de breedte wordt </w:t>
      </w:r>
      <w:r w:rsidR="0006398C">
        <w:t xml:space="preserve">sterk ingezet op </w:t>
      </w:r>
      <w:r w:rsidR="007D0B74">
        <w:t>de opleiding</w:t>
      </w:r>
      <w:r>
        <w:t xml:space="preserve"> van personeel uit de regio. Hierin speelt </w:t>
      </w:r>
      <w:r w:rsidR="007E48C2">
        <w:t xml:space="preserve">het samenwerkingsverband </w:t>
      </w:r>
      <w:proofErr w:type="spellStart"/>
      <w:r w:rsidR="007E48C2">
        <w:t>Kibrahacha</w:t>
      </w:r>
      <w:proofErr w:type="spellEnd"/>
      <w:r w:rsidR="007E48C2">
        <w:t xml:space="preserve"> een belangrijke rol. </w:t>
      </w:r>
      <w:proofErr w:type="spellStart"/>
      <w:r w:rsidR="007E48C2">
        <w:t>Kibrahacha</w:t>
      </w:r>
      <w:proofErr w:type="spellEnd"/>
      <w:r w:rsidR="007E48C2">
        <w:t xml:space="preserve"> zorgt voor de opleiding van onderwijzend personeel uit en voor de regio, in dit geval met name voor Bonaire, Curaçao en Aruba. In de opleiding wordt ook aandacht besteed aan inclusief onderwijs en speciale onderwijsbehoeften van leerlingen. Voor het personeel dat al in dienst is bij de scholen</w:t>
      </w:r>
      <w:r w:rsidR="00415973">
        <w:t>,</w:t>
      </w:r>
      <w:r w:rsidR="007E48C2">
        <w:t xml:space="preserve"> vervullen de </w:t>
      </w:r>
      <w:proofErr w:type="spellStart"/>
      <w:r w:rsidR="007E48C2">
        <w:t>EOZ’s</w:t>
      </w:r>
      <w:proofErr w:type="spellEnd"/>
      <w:r w:rsidR="007E48C2">
        <w:t xml:space="preserve"> een rol in het </w:t>
      </w:r>
      <w:r w:rsidR="00415973">
        <w:t xml:space="preserve">opleiden </w:t>
      </w:r>
      <w:r w:rsidR="007E48C2">
        <w:t xml:space="preserve">van groepen leerkrachten op het gebied van </w:t>
      </w:r>
      <w:r w:rsidR="00525DEF">
        <w:t>extra ondersteuningsbehoeftes</w:t>
      </w:r>
      <w:r w:rsidR="007E48C2">
        <w:t xml:space="preserve">. Daarnaast wordt ook op individueel niveau ondersteuning aan onderwijzend personeel gegeven op basis van hun specifieke vraag in de klas. </w:t>
      </w:r>
    </w:p>
    <w:p w:rsidR="000A543A" w:rsidP="00077450" w:rsidRDefault="000A543A" w14:paraId="7B833DD7" w14:textId="77777777"/>
    <w:p w:rsidR="00E3248D" w:rsidP="00077450" w:rsidRDefault="00415973" w14:paraId="4E33714F" w14:textId="02986B17">
      <w:r>
        <w:t>Dit najaar worden de specialistische voorzieningen geëvalueerd</w:t>
      </w:r>
      <w:r w:rsidR="00E3248D">
        <w:t xml:space="preserve">. De specialistische voorzieningen zijn enkele jaren geleden ingericht om de meest gespecialiseerde ondersteuning te kunnen bieden die niet binnen de klas of de school geboden kan worden. Onderdeel hiervan is ook om te kijken of er </w:t>
      </w:r>
      <w:r w:rsidR="0006398C">
        <w:t xml:space="preserve">voor bepaalde ondersteuningsbehoeftes nog </w:t>
      </w:r>
      <w:r w:rsidR="00525DEF">
        <w:t xml:space="preserve">meer </w:t>
      </w:r>
      <w:r w:rsidR="0006398C">
        <w:t xml:space="preserve">ondersteuning </w:t>
      </w:r>
      <w:r w:rsidR="00525DEF">
        <w:t>nodig is</w:t>
      </w:r>
      <w:r w:rsidR="0006398C">
        <w:t>.</w:t>
      </w:r>
    </w:p>
    <w:p w:rsidRPr="00077450" w:rsidR="007E48C2" w:rsidP="00077450" w:rsidRDefault="007E48C2" w14:paraId="50CB0FAD" w14:textId="77777777"/>
    <w:p w:rsidR="00777CF9" w:rsidP="00777CF9" w:rsidRDefault="00777CF9" w14:paraId="0B6C1DF1" w14:textId="0016E58A">
      <w:pPr>
        <w:pStyle w:val="Lijstalinea"/>
        <w:numPr>
          <w:ilvl w:val="0"/>
          <w:numId w:val="15"/>
        </w:numPr>
        <w:rPr>
          <w:i/>
          <w:iCs/>
        </w:rPr>
      </w:pPr>
      <w:r w:rsidRPr="00777CF9">
        <w:rPr>
          <w:i/>
          <w:iCs/>
        </w:rPr>
        <w:t xml:space="preserve">Wilt u de staatssecretaris vragen hoe zij, samen met de </w:t>
      </w:r>
      <w:r w:rsidR="00E8742A">
        <w:rPr>
          <w:i/>
          <w:iCs/>
        </w:rPr>
        <w:t>m</w:t>
      </w:r>
      <w:r w:rsidRPr="00777CF9">
        <w:rPr>
          <w:i/>
          <w:iCs/>
        </w:rPr>
        <w:t>inisteries van SZW en VWS, kan zorgen voor betere perspectieven voor het maken van de stap na school, naar werk of dagbesteding, ook voor voortijdig schoolverlaters.</w:t>
      </w:r>
    </w:p>
    <w:p w:rsidR="004074FF" w:rsidP="006E0E25" w:rsidRDefault="004074FF" w14:paraId="5C20C7BE" w14:textId="77777777"/>
    <w:p w:rsidR="000A543A" w:rsidP="006E0E25" w:rsidRDefault="000A543A" w14:paraId="7789634D" w14:textId="3B59970B">
      <w:r>
        <w:t>Samen met mijn collega’s van VWS, SZW en andere relevante partijen, zoals de openbare lichamen, werk ik aan een doorlopende ontwikkeling voor de kinderen en jongeren in Caribisch Nederland. Dit begint bij het consultatiebureau en loopt via kinderopvang en onderwijs naar een waardevolle plaats in de samenleving</w:t>
      </w:r>
      <w:r w:rsidR="0006398C">
        <w:t xml:space="preserve"> en op de arbeidsmarkt</w:t>
      </w:r>
      <w:r>
        <w:t>.</w:t>
      </w:r>
      <w:r w:rsidR="00525DEF">
        <w:t xml:space="preserve"> Ik doe dat bijvoorbeeld via de inzet op BES(t) 4 </w:t>
      </w:r>
      <w:proofErr w:type="spellStart"/>
      <w:r w:rsidR="00525DEF">
        <w:t>Kids</w:t>
      </w:r>
      <w:proofErr w:type="spellEnd"/>
      <w:r w:rsidR="00586EA8">
        <w:t>, waarmee wordt ingezet op betere en toegankelijke kinderopvang voor alle kinderen.</w:t>
      </w:r>
    </w:p>
    <w:p w:rsidR="007D0B74" w:rsidP="006E0E25" w:rsidRDefault="007D0B74" w14:paraId="7584B939" w14:textId="77777777"/>
    <w:p w:rsidR="00FE1F61" w:rsidP="00C930A0" w:rsidRDefault="007D0B74" w14:paraId="52B7F3F7" w14:textId="2C510642">
      <w:r w:rsidRPr="007D0B74">
        <w:t xml:space="preserve">Met de </w:t>
      </w:r>
      <w:r w:rsidR="00E30C3B">
        <w:t>w</w:t>
      </w:r>
      <w:r w:rsidRPr="007D0B74">
        <w:t xml:space="preserve">et van school naar duurzaam werk wordt de overgang van school naar werk </w:t>
      </w:r>
      <w:r w:rsidR="00586EA8">
        <w:t xml:space="preserve">op Caribisch Nederland </w:t>
      </w:r>
      <w:r w:rsidRPr="007D0B74">
        <w:t xml:space="preserve">bovendien structureel versterkt. </w:t>
      </w:r>
      <w:r>
        <w:t>H</w:t>
      </w:r>
      <w:r w:rsidRPr="007D0B74">
        <w:t>et praktijkonderwijs</w:t>
      </w:r>
      <w:r>
        <w:t xml:space="preserve"> en het mbo</w:t>
      </w:r>
      <w:r w:rsidRPr="007D0B74">
        <w:t xml:space="preserve"> hebben de taak om aanvullende loopbaanbegeleiding te bieden aan </w:t>
      </w:r>
      <w:r>
        <w:t>leerlingen</w:t>
      </w:r>
      <w:r w:rsidR="00E30C3B">
        <w:t xml:space="preserve"> en oud</w:t>
      </w:r>
      <w:r w:rsidR="00415973">
        <w:t>-</w:t>
      </w:r>
      <w:r w:rsidR="00E30C3B">
        <w:t>leerlingen</w:t>
      </w:r>
      <w:r>
        <w:t xml:space="preserve"> </w:t>
      </w:r>
      <w:r w:rsidRPr="007D0B74">
        <w:t xml:space="preserve">richting werk of vervolgonderwijs. Dit ondersteunt juist ook jongeren die </w:t>
      </w:r>
      <w:r>
        <w:t xml:space="preserve">mogelijk </w:t>
      </w:r>
      <w:r w:rsidRPr="007D0B74">
        <w:t xml:space="preserve">dreigen uit te </w:t>
      </w:r>
      <w:r w:rsidRPr="007D0B74">
        <w:lastRenderedPageBreak/>
        <w:t>vallen of al uitgevallen zijn bij de stap naar werk, dagbesteding of een</w:t>
      </w:r>
      <w:r>
        <w:t xml:space="preserve"> andere</w:t>
      </w:r>
      <w:r w:rsidRPr="007D0B74">
        <w:t xml:space="preserve"> passende vervolgroute.</w:t>
      </w:r>
      <w:r w:rsidR="00FE1F61">
        <w:t xml:space="preserve"> </w:t>
      </w:r>
    </w:p>
    <w:p w:rsidR="00FE1F61" w:rsidP="006E0E25" w:rsidRDefault="00FE1F61" w14:paraId="281C9758" w14:textId="77777777"/>
    <w:p w:rsidRPr="000A543A" w:rsidR="000A543A" w:rsidP="006E0E25" w:rsidRDefault="000A543A" w14:paraId="3EF48D19" w14:textId="7BDBC328">
      <w:r>
        <w:t xml:space="preserve">Vanuit het ministerie van VWS </w:t>
      </w:r>
      <w:r w:rsidR="004074FF">
        <w:t xml:space="preserve">gaat het op Bonaire onder andere om een samenwerking van de gehandicaptenorganisatie FKPD met de opleider FORMA in het </w:t>
      </w:r>
      <w:r w:rsidRPr="004074FF" w:rsidR="004074FF">
        <w:t>Long Life Learning Traject</w:t>
      </w:r>
      <w:r w:rsidR="004074FF">
        <w:t xml:space="preserve">. </w:t>
      </w:r>
      <w:r w:rsidR="00586EA8">
        <w:t>Dit</w:t>
      </w:r>
      <w:r w:rsidRPr="004074FF" w:rsidR="004074FF">
        <w:t xml:space="preserve"> is een vormings- en educatieprogramma gericht op </w:t>
      </w:r>
      <w:r w:rsidR="00E8742A">
        <w:t>mensen met een licht</w:t>
      </w:r>
      <w:r w:rsidR="00895AB4">
        <w:t xml:space="preserve"> </w:t>
      </w:r>
      <w:r w:rsidR="00E8742A">
        <w:t>verstandelijke beperking</w:t>
      </w:r>
      <w:r w:rsidRPr="004074FF" w:rsidR="004074FF">
        <w:t xml:space="preserve">, waarin ze adaptieve vaardigheden aanleren </w:t>
      </w:r>
      <w:r w:rsidR="00586EA8">
        <w:t>voor inzet in</w:t>
      </w:r>
      <w:r w:rsidRPr="004074FF" w:rsidR="004074FF">
        <w:t xml:space="preserve"> hun dagelijks </w:t>
      </w:r>
      <w:r w:rsidR="004074FF">
        <w:t>leven</w:t>
      </w:r>
      <w:r w:rsidRPr="004074FF" w:rsidR="004074FF">
        <w:t xml:space="preserve">. </w:t>
      </w:r>
      <w:r w:rsidR="00586EA8">
        <w:t>Hierdoor functioneren ze beter in de samenleving en</w:t>
      </w:r>
      <w:r w:rsidR="00895AB4">
        <w:t xml:space="preserve"> </w:t>
      </w:r>
      <w:r w:rsidR="00586EA8">
        <w:t xml:space="preserve">vergroten </w:t>
      </w:r>
      <w:r w:rsidR="00BA630D">
        <w:t xml:space="preserve">ze </w:t>
      </w:r>
      <w:r w:rsidR="00586EA8">
        <w:t xml:space="preserve">hun kansen op </w:t>
      </w:r>
      <w:r w:rsidRPr="004074FF" w:rsidR="004074FF">
        <w:t xml:space="preserve">de arbeidsmarkt of </w:t>
      </w:r>
      <w:r w:rsidR="00586EA8">
        <w:t>voor doorstroom naar het mbo.</w:t>
      </w:r>
    </w:p>
    <w:p w:rsidRPr="000A543A" w:rsidR="000A543A" w:rsidP="006E0E25" w:rsidRDefault="000A543A" w14:paraId="69A975E1" w14:textId="77777777"/>
    <w:p w:rsidR="006E0E25" w:rsidP="00CA35E4" w:rsidRDefault="006E0E25" w14:paraId="436CE77B" w14:textId="79254872">
      <w:r w:rsidRPr="004074FF">
        <w:t xml:space="preserve">Het ministerie van SZW stelt jaarlijks </w:t>
      </w:r>
      <w:r w:rsidR="00586EA8">
        <w:t xml:space="preserve">4 miljoen euro </w:t>
      </w:r>
      <w:r w:rsidRPr="004074FF">
        <w:t xml:space="preserve">beschikbaar aan de openbare lichamen voor de ondersteuning </w:t>
      </w:r>
      <w:r w:rsidR="004074FF">
        <w:t xml:space="preserve">voor een traject </w:t>
      </w:r>
      <w:r w:rsidRPr="004074FF">
        <w:t xml:space="preserve">naar werk </w:t>
      </w:r>
      <w:r w:rsidR="004074FF">
        <w:t>voor</w:t>
      </w:r>
      <w:r w:rsidRPr="004074FF">
        <w:t xml:space="preserve"> mensen met een beperking. Een deel van deze middelen gaat specifiek naar jongeren met een beperking (die voortijdig school hebben verlaten). Zo zijn er op alle drie de eilanden beschutte werkplekken of begeleide werkplekken bij een reguliere werkgever voor deze groep. Ook bieden de openbare lichamen en lokale organisaties als </w:t>
      </w:r>
      <w:proofErr w:type="spellStart"/>
      <w:r w:rsidRPr="004074FF">
        <w:t>Plenchi</w:t>
      </w:r>
      <w:proofErr w:type="spellEnd"/>
      <w:r w:rsidRPr="004074FF">
        <w:t xml:space="preserve"> di </w:t>
      </w:r>
      <w:proofErr w:type="spellStart"/>
      <w:r w:rsidRPr="004074FF">
        <w:t>Trabou</w:t>
      </w:r>
      <w:proofErr w:type="spellEnd"/>
      <w:r w:rsidRPr="004074FF">
        <w:t xml:space="preserve"> en Saba Reach Foundation leer- en ontwikkelmogelijkheden aan om de stap naar (ander) werk voor deze groep makkelijker te maken. Op Sint Eustatius biedt het openbaar lichaam bijvoorbeeld werkprogramma’s aan in de bouw en techniek waar voornamelijk voortijdig schoolverlaters aan deelnemen.</w:t>
      </w:r>
    </w:p>
    <w:p w:rsidR="004074FF" w:rsidP="00CA35E4" w:rsidRDefault="004074FF" w14:paraId="0E044560" w14:textId="77777777"/>
    <w:p w:rsidR="00C868E6" w:rsidP="00CA35E4" w:rsidRDefault="00601F4B" w14:paraId="11FB5648" w14:textId="08E8CE90">
      <w:r>
        <w:t>Hoogachtend,</w:t>
      </w:r>
    </w:p>
    <w:p w:rsidRPr="004074FF" w:rsidR="00601F4B" w:rsidP="00CA35E4" w:rsidRDefault="00601F4B" w14:paraId="6FF4BB5F" w14:textId="77777777"/>
    <w:p w:rsidR="0052748E" w:rsidRDefault="00601F4B" w14:paraId="7515DF9E" w14:textId="0A002919">
      <w:r>
        <w:t>d</w:t>
      </w:r>
      <w:r w:rsidR="0011340D">
        <w:t xml:space="preserve">e staatssecretaris </w:t>
      </w:r>
      <w:r w:rsidR="00535573">
        <w:t>van Onderwijs</w:t>
      </w:r>
      <w:r w:rsidR="0077307B">
        <w:t xml:space="preserve"> en Emancipatie</w:t>
      </w:r>
      <w:r w:rsidR="0011340D">
        <w:t>,</w:t>
      </w:r>
    </w:p>
    <w:p w:rsidR="00745AE0" w:rsidP="003A7160" w:rsidRDefault="00745AE0" w14:paraId="6330ADFA" w14:textId="77777777"/>
    <w:p w:rsidR="00745AE0" w:rsidP="003A7160" w:rsidRDefault="00745AE0" w14:paraId="5D8F3A24" w14:textId="77777777"/>
    <w:p w:rsidR="00745AE0" w:rsidP="003A7160" w:rsidRDefault="00745AE0" w14:paraId="5AB66D9D" w14:textId="77777777"/>
    <w:p w:rsidR="00745AE0" w:rsidP="003A7160" w:rsidRDefault="00745AE0" w14:paraId="23980783" w14:textId="77777777"/>
    <w:p w:rsidR="00745AE0" w:rsidP="003A7160" w:rsidRDefault="00743CB3" w14:paraId="1A650083" w14:textId="393427E9">
      <w:r w:rsidRPr="000F1CB5">
        <w:t xml:space="preserve">Judith </w:t>
      </w:r>
      <w:proofErr w:type="spellStart"/>
      <w:r w:rsidRPr="000F1CB5">
        <w:t>Zs.C.M</w:t>
      </w:r>
      <w:proofErr w:type="spellEnd"/>
      <w:r w:rsidRPr="000F1CB5">
        <w:t>. Tielen</w:t>
      </w:r>
    </w:p>
    <w:p w:rsidR="00C7013F" w:rsidP="003A7160" w:rsidRDefault="00C7013F" w14:paraId="2FD165DA" w14:textId="77777777"/>
    <w:p w:rsidR="00184B30" w:rsidP="00A60B58" w:rsidRDefault="00184B30" w14:paraId="1B825A5B" w14:textId="77777777"/>
    <w:sectPr w:rsidR="00184B30"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3BB89" w14:textId="77777777" w:rsidR="00D33A73" w:rsidRDefault="00D33A73">
      <w:r>
        <w:separator/>
      </w:r>
    </w:p>
    <w:p w14:paraId="063E3018" w14:textId="77777777" w:rsidR="00D33A73" w:rsidRDefault="00D33A73"/>
  </w:endnote>
  <w:endnote w:type="continuationSeparator" w:id="0">
    <w:p w14:paraId="7B497ECF" w14:textId="77777777" w:rsidR="00D33A73" w:rsidRDefault="00D33A73">
      <w:r>
        <w:continuationSeparator/>
      </w:r>
    </w:p>
    <w:p w14:paraId="4D92B6A5" w14:textId="77777777" w:rsidR="00D33A73" w:rsidRDefault="00D33A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BB4B1"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B18D9"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52748E" w14:paraId="6938A2C2" w14:textId="77777777" w:rsidTr="004C7E1D">
      <w:trPr>
        <w:trHeight w:hRule="exact" w:val="357"/>
      </w:trPr>
      <w:tc>
        <w:tcPr>
          <w:tcW w:w="7603" w:type="dxa"/>
        </w:tcPr>
        <w:p w14:paraId="08350B23" w14:textId="77777777" w:rsidR="002F71BB" w:rsidRPr="004C7E1D" w:rsidRDefault="002F71BB" w:rsidP="004C7E1D">
          <w:pPr>
            <w:spacing w:line="180" w:lineRule="exact"/>
            <w:rPr>
              <w:sz w:val="13"/>
              <w:szCs w:val="13"/>
            </w:rPr>
          </w:pPr>
        </w:p>
      </w:tc>
      <w:tc>
        <w:tcPr>
          <w:tcW w:w="2172" w:type="dxa"/>
        </w:tcPr>
        <w:p w14:paraId="75F8EA12" w14:textId="2011C570" w:rsidR="002F71BB" w:rsidRPr="004C7E1D" w:rsidRDefault="0011340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261CD">
            <w:rPr>
              <w:szCs w:val="13"/>
            </w:rPr>
            <w:t>3</w:t>
          </w:r>
          <w:r w:rsidRPr="004C7E1D">
            <w:rPr>
              <w:szCs w:val="13"/>
            </w:rPr>
            <w:fldChar w:fldCharType="end"/>
          </w:r>
        </w:p>
      </w:tc>
    </w:tr>
  </w:tbl>
  <w:p w14:paraId="3CC8CDCF"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52748E" w14:paraId="162A29DB" w14:textId="77777777" w:rsidTr="004C7E1D">
      <w:trPr>
        <w:trHeight w:hRule="exact" w:val="357"/>
      </w:trPr>
      <w:tc>
        <w:tcPr>
          <w:tcW w:w="7709" w:type="dxa"/>
        </w:tcPr>
        <w:p w14:paraId="19D78375" w14:textId="77777777" w:rsidR="00D17084" w:rsidRPr="004C7E1D" w:rsidRDefault="00D17084" w:rsidP="004C7E1D">
          <w:pPr>
            <w:spacing w:line="180" w:lineRule="exact"/>
            <w:rPr>
              <w:sz w:val="13"/>
              <w:szCs w:val="13"/>
            </w:rPr>
          </w:pPr>
        </w:p>
      </w:tc>
      <w:tc>
        <w:tcPr>
          <w:tcW w:w="2060" w:type="dxa"/>
        </w:tcPr>
        <w:p w14:paraId="7BDADBAB" w14:textId="016223D5" w:rsidR="00D17084" w:rsidRPr="004C7E1D" w:rsidRDefault="0011340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261CD">
            <w:rPr>
              <w:szCs w:val="13"/>
            </w:rPr>
            <w:t>3</w:t>
          </w:r>
          <w:r w:rsidRPr="004C7E1D">
            <w:rPr>
              <w:szCs w:val="13"/>
            </w:rPr>
            <w:fldChar w:fldCharType="end"/>
          </w:r>
        </w:p>
      </w:tc>
    </w:tr>
  </w:tbl>
  <w:p w14:paraId="6A947E6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F657B" w14:textId="77777777" w:rsidR="00D33A73" w:rsidRDefault="00D33A73">
      <w:r>
        <w:separator/>
      </w:r>
    </w:p>
    <w:p w14:paraId="2A44EEBC" w14:textId="77777777" w:rsidR="00D33A73" w:rsidRDefault="00D33A73"/>
  </w:footnote>
  <w:footnote w:type="continuationSeparator" w:id="0">
    <w:p w14:paraId="3392D4D5" w14:textId="77777777" w:rsidR="00D33A73" w:rsidRDefault="00D33A73">
      <w:r>
        <w:continuationSeparator/>
      </w:r>
    </w:p>
    <w:p w14:paraId="22FBAE05" w14:textId="77777777" w:rsidR="00D33A73" w:rsidRDefault="00D33A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BFE3"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52748E" w14:paraId="00DBB978" w14:textId="77777777" w:rsidTr="006D2D53">
      <w:trPr>
        <w:trHeight w:hRule="exact" w:val="400"/>
      </w:trPr>
      <w:tc>
        <w:tcPr>
          <w:tcW w:w="7518" w:type="dxa"/>
        </w:tcPr>
        <w:p w14:paraId="175A5E2E" w14:textId="77777777" w:rsidR="00527BD4" w:rsidRPr="00275984" w:rsidRDefault="00527BD4" w:rsidP="00BF4427">
          <w:pPr>
            <w:pStyle w:val="Huisstijl-Rubricering"/>
          </w:pPr>
        </w:p>
      </w:tc>
    </w:tr>
  </w:tbl>
  <w:p w14:paraId="0866F143"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2748E" w14:paraId="38D5C144" w14:textId="77777777" w:rsidTr="003B528D">
      <w:tc>
        <w:tcPr>
          <w:tcW w:w="2160" w:type="dxa"/>
        </w:tcPr>
        <w:p w14:paraId="70424173" w14:textId="77777777" w:rsidR="002F71BB" w:rsidRPr="000407BB" w:rsidRDefault="0011340D" w:rsidP="005D283A">
          <w:pPr>
            <w:pStyle w:val="Colofonkop"/>
            <w:framePr w:hSpace="0" w:wrap="auto" w:vAnchor="margin" w:hAnchor="text" w:xAlign="left" w:yAlign="inline"/>
          </w:pPr>
          <w:r>
            <w:t>Onze referentie</w:t>
          </w:r>
        </w:p>
      </w:tc>
    </w:tr>
    <w:tr w:rsidR="0052748E" w14:paraId="4B289E5C" w14:textId="77777777" w:rsidTr="002F71BB">
      <w:trPr>
        <w:trHeight w:val="259"/>
      </w:trPr>
      <w:tc>
        <w:tcPr>
          <w:tcW w:w="2160" w:type="dxa"/>
        </w:tcPr>
        <w:p w14:paraId="7B641FE5" w14:textId="77777777" w:rsidR="00E35CF4" w:rsidRPr="005D283A" w:rsidRDefault="0011340D" w:rsidP="0049501A">
          <w:pPr>
            <w:spacing w:line="180" w:lineRule="exact"/>
            <w:rPr>
              <w:sz w:val="13"/>
              <w:szCs w:val="13"/>
            </w:rPr>
          </w:pPr>
          <w:r>
            <w:rPr>
              <w:sz w:val="13"/>
              <w:szCs w:val="13"/>
            </w:rPr>
            <w:t>54647599</w:t>
          </w:r>
        </w:p>
      </w:tc>
    </w:tr>
  </w:tbl>
  <w:p w14:paraId="7050072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2748E" w14:paraId="27259688" w14:textId="77777777" w:rsidTr="001377D4">
      <w:trPr>
        <w:trHeight w:val="2636"/>
      </w:trPr>
      <w:tc>
        <w:tcPr>
          <w:tcW w:w="737" w:type="dxa"/>
        </w:tcPr>
        <w:p w14:paraId="68D26C89" w14:textId="77777777" w:rsidR="00704845" w:rsidRDefault="00704845" w:rsidP="0047126E">
          <w:pPr>
            <w:framePr w:w="6339" w:h="2750" w:hRule="exact" w:hSpace="181" w:wrap="around" w:vAnchor="page" w:hAnchor="page" w:x="5586" w:y="1"/>
            <w:spacing w:line="240" w:lineRule="auto"/>
          </w:pPr>
        </w:p>
      </w:tc>
      <w:tc>
        <w:tcPr>
          <w:tcW w:w="5156" w:type="dxa"/>
        </w:tcPr>
        <w:p w14:paraId="6B9AB788" w14:textId="77777777" w:rsidR="00704845" w:rsidRDefault="0011340D" w:rsidP="0047126E">
          <w:pPr>
            <w:framePr w:w="3873" w:h="2625" w:hRule="exact" w:wrap="around" w:vAnchor="page" w:hAnchor="page" w:x="6323" w:y="1"/>
          </w:pPr>
          <w:r>
            <w:rPr>
              <w:noProof/>
              <w:lang w:val="en-US" w:eastAsia="en-US"/>
            </w:rPr>
            <w:drawing>
              <wp:inline distT="0" distB="0" distL="0" distR="0" wp14:anchorId="306A8CEE" wp14:editId="02AD536B">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97FCE99" w14:textId="77777777" w:rsidR="00483ECA" w:rsidRDefault="00483ECA" w:rsidP="00D037A9"/>
      </w:tc>
    </w:tr>
  </w:tbl>
  <w:p w14:paraId="680C95CD"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2748E" w14:paraId="1D7CDC0F" w14:textId="77777777" w:rsidTr="0008539E">
      <w:trPr>
        <w:trHeight w:hRule="exact" w:val="572"/>
      </w:trPr>
      <w:tc>
        <w:tcPr>
          <w:tcW w:w="7520" w:type="dxa"/>
        </w:tcPr>
        <w:p w14:paraId="45DBD4BB" w14:textId="77777777" w:rsidR="00527BD4" w:rsidRPr="00963440" w:rsidRDefault="0011340D" w:rsidP="00210BA3">
          <w:pPr>
            <w:pStyle w:val="Huisstijl-Adres"/>
            <w:spacing w:after="0"/>
          </w:pPr>
          <w:r w:rsidRPr="009E3B07">
            <w:t>&gt;Retouradres </w:t>
          </w:r>
          <w:r>
            <w:t>Postbus 16375 2500 BJ Den Haag</w:t>
          </w:r>
          <w:r w:rsidRPr="009E3B07">
            <w:t xml:space="preserve"> </w:t>
          </w:r>
        </w:p>
      </w:tc>
    </w:tr>
    <w:tr w:rsidR="0052748E" w14:paraId="2171F699" w14:textId="77777777" w:rsidTr="00E776C6">
      <w:trPr>
        <w:cantSplit/>
        <w:trHeight w:hRule="exact" w:val="238"/>
      </w:trPr>
      <w:tc>
        <w:tcPr>
          <w:tcW w:w="7520" w:type="dxa"/>
        </w:tcPr>
        <w:p w14:paraId="5A12E1EC" w14:textId="77777777" w:rsidR="00093ABC" w:rsidRPr="00963440" w:rsidRDefault="00093ABC" w:rsidP="00963440"/>
      </w:tc>
    </w:tr>
    <w:tr w:rsidR="0052748E" w14:paraId="33F84657" w14:textId="77777777" w:rsidTr="00E776C6">
      <w:trPr>
        <w:cantSplit/>
        <w:trHeight w:hRule="exact" w:val="1520"/>
      </w:trPr>
      <w:tc>
        <w:tcPr>
          <w:tcW w:w="7520" w:type="dxa"/>
        </w:tcPr>
        <w:p w14:paraId="2C0E1995" w14:textId="77777777" w:rsidR="00A604D3" w:rsidRPr="00963440" w:rsidRDefault="00A604D3" w:rsidP="00963440"/>
      </w:tc>
    </w:tr>
    <w:tr w:rsidR="0052748E" w14:paraId="1E9AD6AD" w14:textId="77777777" w:rsidTr="00E776C6">
      <w:trPr>
        <w:trHeight w:hRule="exact" w:val="1077"/>
      </w:trPr>
      <w:tc>
        <w:tcPr>
          <w:tcW w:w="7520" w:type="dxa"/>
        </w:tcPr>
        <w:p w14:paraId="56AF4FF2" w14:textId="77777777" w:rsidR="00892BA5" w:rsidRPr="00035E67" w:rsidRDefault="00892BA5" w:rsidP="00892BA5">
          <w:pPr>
            <w:tabs>
              <w:tab w:val="left" w:pos="740"/>
            </w:tabs>
            <w:autoSpaceDE w:val="0"/>
            <w:autoSpaceDN w:val="0"/>
            <w:adjustRightInd w:val="0"/>
            <w:rPr>
              <w:rFonts w:cs="Verdana"/>
              <w:szCs w:val="18"/>
            </w:rPr>
          </w:pPr>
        </w:p>
      </w:tc>
    </w:tr>
  </w:tbl>
  <w:p w14:paraId="352A6392" w14:textId="77777777" w:rsidR="006F273B" w:rsidRDefault="006F273B" w:rsidP="00BC4AE3">
    <w:pPr>
      <w:pStyle w:val="Koptekst"/>
    </w:pPr>
  </w:p>
  <w:p w14:paraId="363A9EC6" w14:textId="77777777" w:rsidR="00153BD0" w:rsidRDefault="00153BD0" w:rsidP="00BC4AE3">
    <w:pPr>
      <w:pStyle w:val="Koptekst"/>
    </w:pPr>
  </w:p>
  <w:p w14:paraId="01E9D764" w14:textId="77777777" w:rsidR="0044605E" w:rsidRDefault="0044605E" w:rsidP="00BC4AE3">
    <w:pPr>
      <w:pStyle w:val="Koptekst"/>
    </w:pPr>
  </w:p>
  <w:p w14:paraId="02F8D96B" w14:textId="77777777" w:rsidR="0044605E" w:rsidRDefault="0044605E" w:rsidP="00BC4AE3">
    <w:pPr>
      <w:pStyle w:val="Koptekst"/>
    </w:pPr>
  </w:p>
  <w:p w14:paraId="1FB9994B"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7CC5B5D"/>
    <w:multiLevelType w:val="hybridMultilevel"/>
    <w:tmpl w:val="F76A3658"/>
    <w:lvl w:ilvl="0" w:tplc="5A2220E8">
      <w:start w:val="1"/>
      <w:numFmt w:val="decimal"/>
      <w:lvlText w:val="%1."/>
      <w:lvlJc w:val="left"/>
      <w:pPr>
        <w:ind w:left="720" w:hanging="360"/>
      </w:pPr>
      <w:rPr>
        <w:rFonts w:ascii="Verdana" w:eastAsia="Times New Roman" w:hAnsi="Verdana"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2638BDD4">
      <w:start w:val="1"/>
      <w:numFmt w:val="bullet"/>
      <w:pStyle w:val="Lijstopsomteken"/>
      <w:lvlText w:val="•"/>
      <w:lvlJc w:val="left"/>
      <w:pPr>
        <w:tabs>
          <w:tab w:val="num" w:pos="227"/>
        </w:tabs>
        <w:ind w:left="227" w:hanging="227"/>
      </w:pPr>
      <w:rPr>
        <w:rFonts w:ascii="Verdana" w:hAnsi="Verdana" w:hint="default"/>
        <w:sz w:val="18"/>
        <w:szCs w:val="18"/>
      </w:rPr>
    </w:lvl>
    <w:lvl w:ilvl="1" w:tplc="1F30D5FE" w:tentative="1">
      <w:start w:val="1"/>
      <w:numFmt w:val="bullet"/>
      <w:lvlText w:val="o"/>
      <w:lvlJc w:val="left"/>
      <w:pPr>
        <w:tabs>
          <w:tab w:val="num" w:pos="1440"/>
        </w:tabs>
        <w:ind w:left="1440" w:hanging="360"/>
      </w:pPr>
      <w:rPr>
        <w:rFonts w:ascii="Courier New" w:hAnsi="Courier New" w:cs="Courier New" w:hint="default"/>
      </w:rPr>
    </w:lvl>
    <w:lvl w:ilvl="2" w:tplc="09A8BE74" w:tentative="1">
      <w:start w:val="1"/>
      <w:numFmt w:val="bullet"/>
      <w:lvlText w:val=""/>
      <w:lvlJc w:val="left"/>
      <w:pPr>
        <w:tabs>
          <w:tab w:val="num" w:pos="2160"/>
        </w:tabs>
        <w:ind w:left="2160" w:hanging="360"/>
      </w:pPr>
      <w:rPr>
        <w:rFonts w:ascii="Wingdings" w:hAnsi="Wingdings" w:hint="default"/>
      </w:rPr>
    </w:lvl>
    <w:lvl w:ilvl="3" w:tplc="F1DABFDE" w:tentative="1">
      <w:start w:val="1"/>
      <w:numFmt w:val="bullet"/>
      <w:lvlText w:val=""/>
      <w:lvlJc w:val="left"/>
      <w:pPr>
        <w:tabs>
          <w:tab w:val="num" w:pos="2880"/>
        </w:tabs>
        <w:ind w:left="2880" w:hanging="360"/>
      </w:pPr>
      <w:rPr>
        <w:rFonts w:ascii="Symbol" w:hAnsi="Symbol" w:hint="default"/>
      </w:rPr>
    </w:lvl>
    <w:lvl w:ilvl="4" w:tplc="418E411C" w:tentative="1">
      <w:start w:val="1"/>
      <w:numFmt w:val="bullet"/>
      <w:lvlText w:val="o"/>
      <w:lvlJc w:val="left"/>
      <w:pPr>
        <w:tabs>
          <w:tab w:val="num" w:pos="3600"/>
        </w:tabs>
        <w:ind w:left="3600" w:hanging="360"/>
      </w:pPr>
      <w:rPr>
        <w:rFonts w:ascii="Courier New" w:hAnsi="Courier New" w:cs="Courier New" w:hint="default"/>
      </w:rPr>
    </w:lvl>
    <w:lvl w:ilvl="5" w:tplc="4AF4F390" w:tentative="1">
      <w:start w:val="1"/>
      <w:numFmt w:val="bullet"/>
      <w:lvlText w:val=""/>
      <w:lvlJc w:val="left"/>
      <w:pPr>
        <w:tabs>
          <w:tab w:val="num" w:pos="4320"/>
        </w:tabs>
        <w:ind w:left="4320" w:hanging="360"/>
      </w:pPr>
      <w:rPr>
        <w:rFonts w:ascii="Wingdings" w:hAnsi="Wingdings" w:hint="default"/>
      </w:rPr>
    </w:lvl>
    <w:lvl w:ilvl="6" w:tplc="736A137A" w:tentative="1">
      <w:start w:val="1"/>
      <w:numFmt w:val="bullet"/>
      <w:lvlText w:val=""/>
      <w:lvlJc w:val="left"/>
      <w:pPr>
        <w:tabs>
          <w:tab w:val="num" w:pos="5040"/>
        </w:tabs>
        <w:ind w:left="5040" w:hanging="360"/>
      </w:pPr>
      <w:rPr>
        <w:rFonts w:ascii="Symbol" w:hAnsi="Symbol" w:hint="default"/>
      </w:rPr>
    </w:lvl>
    <w:lvl w:ilvl="7" w:tplc="A3A4538C" w:tentative="1">
      <w:start w:val="1"/>
      <w:numFmt w:val="bullet"/>
      <w:lvlText w:val="o"/>
      <w:lvlJc w:val="left"/>
      <w:pPr>
        <w:tabs>
          <w:tab w:val="num" w:pos="5760"/>
        </w:tabs>
        <w:ind w:left="5760" w:hanging="360"/>
      </w:pPr>
      <w:rPr>
        <w:rFonts w:ascii="Courier New" w:hAnsi="Courier New" w:cs="Courier New" w:hint="default"/>
      </w:rPr>
    </w:lvl>
    <w:lvl w:ilvl="8" w:tplc="BB74E68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AB8496EA">
      <w:start w:val="1"/>
      <w:numFmt w:val="bullet"/>
      <w:pStyle w:val="Lijstopsomteken2"/>
      <w:lvlText w:val="–"/>
      <w:lvlJc w:val="left"/>
      <w:pPr>
        <w:tabs>
          <w:tab w:val="num" w:pos="227"/>
        </w:tabs>
        <w:ind w:left="227" w:firstLine="0"/>
      </w:pPr>
      <w:rPr>
        <w:rFonts w:ascii="Verdana" w:hAnsi="Verdana" w:hint="default"/>
      </w:rPr>
    </w:lvl>
    <w:lvl w:ilvl="1" w:tplc="0A0E3CE6" w:tentative="1">
      <w:start w:val="1"/>
      <w:numFmt w:val="bullet"/>
      <w:lvlText w:val="o"/>
      <w:lvlJc w:val="left"/>
      <w:pPr>
        <w:tabs>
          <w:tab w:val="num" w:pos="1440"/>
        </w:tabs>
        <w:ind w:left="1440" w:hanging="360"/>
      </w:pPr>
      <w:rPr>
        <w:rFonts w:ascii="Courier New" w:hAnsi="Courier New" w:cs="Courier New" w:hint="default"/>
      </w:rPr>
    </w:lvl>
    <w:lvl w:ilvl="2" w:tplc="A9ACE116" w:tentative="1">
      <w:start w:val="1"/>
      <w:numFmt w:val="bullet"/>
      <w:lvlText w:val=""/>
      <w:lvlJc w:val="left"/>
      <w:pPr>
        <w:tabs>
          <w:tab w:val="num" w:pos="2160"/>
        </w:tabs>
        <w:ind w:left="2160" w:hanging="360"/>
      </w:pPr>
      <w:rPr>
        <w:rFonts w:ascii="Wingdings" w:hAnsi="Wingdings" w:hint="default"/>
      </w:rPr>
    </w:lvl>
    <w:lvl w:ilvl="3" w:tplc="97808326" w:tentative="1">
      <w:start w:val="1"/>
      <w:numFmt w:val="bullet"/>
      <w:lvlText w:val=""/>
      <w:lvlJc w:val="left"/>
      <w:pPr>
        <w:tabs>
          <w:tab w:val="num" w:pos="2880"/>
        </w:tabs>
        <w:ind w:left="2880" w:hanging="360"/>
      </w:pPr>
      <w:rPr>
        <w:rFonts w:ascii="Symbol" w:hAnsi="Symbol" w:hint="default"/>
      </w:rPr>
    </w:lvl>
    <w:lvl w:ilvl="4" w:tplc="C090E4F6" w:tentative="1">
      <w:start w:val="1"/>
      <w:numFmt w:val="bullet"/>
      <w:lvlText w:val="o"/>
      <w:lvlJc w:val="left"/>
      <w:pPr>
        <w:tabs>
          <w:tab w:val="num" w:pos="3600"/>
        </w:tabs>
        <w:ind w:left="3600" w:hanging="360"/>
      </w:pPr>
      <w:rPr>
        <w:rFonts w:ascii="Courier New" w:hAnsi="Courier New" w:cs="Courier New" w:hint="default"/>
      </w:rPr>
    </w:lvl>
    <w:lvl w:ilvl="5" w:tplc="2F4CD018" w:tentative="1">
      <w:start w:val="1"/>
      <w:numFmt w:val="bullet"/>
      <w:lvlText w:val=""/>
      <w:lvlJc w:val="left"/>
      <w:pPr>
        <w:tabs>
          <w:tab w:val="num" w:pos="4320"/>
        </w:tabs>
        <w:ind w:left="4320" w:hanging="360"/>
      </w:pPr>
      <w:rPr>
        <w:rFonts w:ascii="Wingdings" w:hAnsi="Wingdings" w:hint="default"/>
      </w:rPr>
    </w:lvl>
    <w:lvl w:ilvl="6" w:tplc="C98483EC" w:tentative="1">
      <w:start w:val="1"/>
      <w:numFmt w:val="bullet"/>
      <w:lvlText w:val=""/>
      <w:lvlJc w:val="left"/>
      <w:pPr>
        <w:tabs>
          <w:tab w:val="num" w:pos="5040"/>
        </w:tabs>
        <w:ind w:left="5040" w:hanging="360"/>
      </w:pPr>
      <w:rPr>
        <w:rFonts w:ascii="Symbol" w:hAnsi="Symbol" w:hint="default"/>
      </w:rPr>
    </w:lvl>
    <w:lvl w:ilvl="7" w:tplc="717AD6AC" w:tentative="1">
      <w:start w:val="1"/>
      <w:numFmt w:val="bullet"/>
      <w:lvlText w:val="o"/>
      <w:lvlJc w:val="left"/>
      <w:pPr>
        <w:tabs>
          <w:tab w:val="num" w:pos="5760"/>
        </w:tabs>
        <w:ind w:left="5760" w:hanging="360"/>
      </w:pPr>
      <w:rPr>
        <w:rFonts w:ascii="Courier New" w:hAnsi="Courier New" w:cs="Courier New" w:hint="default"/>
      </w:rPr>
    </w:lvl>
    <w:lvl w:ilvl="8" w:tplc="21CCEBE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027EB4"/>
    <w:multiLevelType w:val="hybridMultilevel"/>
    <w:tmpl w:val="2EF6EE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55122873">
    <w:abstractNumId w:val="11"/>
  </w:num>
  <w:num w:numId="2" w16cid:durableId="383263130">
    <w:abstractNumId w:val="7"/>
  </w:num>
  <w:num w:numId="3" w16cid:durableId="1813788936">
    <w:abstractNumId w:val="6"/>
  </w:num>
  <w:num w:numId="4" w16cid:durableId="1555894302">
    <w:abstractNumId w:val="5"/>
  </w:num>
  <w:num w:numId="5" w16cid:durableId="1438330930">
    <w:abstractNumId w:val="4"/>
  </w:num>
  <w:num w:numId="6" w16cid:durableId="985742236">
    <w:abstractNumId w:val="8"/>
  </w:num>
  <w:num w:numId="7" w16cid:durableId="1713534417">
    <w:abstractNumId w:val="3"/>
  </w:num>
  <w:num w:numId="8" w16cid:durableId="1832865036">
    <w:abstractNumId w:val="2"/>
  </w:num>
  <w:num w:numId="9" w16cid:durableId="1138491740">
    <w:abstractNumId w:val="1"/>
  </w:num>
  <w:num w:numId="10" w16cid:durableId="1246256630">
    <w:abstractNumId w:val="0"/>
  </w:num>
  <w:num w:numId="11" w16cid:durableId="2094934521">
    <w:abstractNumId w:val="10"/>
  </w:num>
  <w:num w:numId="12" w16cid:durableId="902758432">
    <w:abstractNumId w:val="12"/>
  </w:num>
  <w:num w:numId="13" w16cid:durableId="209389525">
    <w:abstractNumId w:val="14"/>
  </w:num>
  <w:num w:numId="14" w16cid:durableId="2133399920">
    <w:abstractNumId w:val="13"/>
  </w:num>
  <w:num w:numId="15" w16cid:durableId="1582908627">
    <w:abstractNumId w:val="15"/>
  </w:num>
  <w:num w:numId="16" w16cid:durableId="1427530471">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398C"/>
    <w:rsid w:val="00065462"/>
    <w:rsid w:val="00071F28"/>
    <w:rsid w:val="00074079"/>
    <w:rsid w:val="00075635"/>
    <w:rsid w:val="000765B6"/>
    <w:rsid w:val="00077450"/>
    <w:rsid w:val="0008289C"/>
    <w:rsid w:val="0008539E"/>
    <w:rsid w:val="00092799"/>
    <w:rsid w:val="00092A99"/>
    <w:rsid w:val="00092C5F"/>
    <w:rsid w:val="00093ABC"/>
    <w:rsid w:val="00096680"/>
    <w:rsid w:val="000A0F36"/>
    <w:rsid w:val="000A174A"/>
    <w:rsid w:val="000A3E0A"/>
    <w:rsid w:val="000A543A"/>
    <w:rsid w:val="000A65AC"/>
    <w:rsid w:val="000B7281"/>
    <w:rsid w:val="000B7FAB"/>
    <w:rsid w:val="000C1BA1"/>
    <w:rsid w:val="000C3EA9"/>
    <w:rsid w:val="000C4A32"/>
    <w:rsid w:val="000C65BB"/>
    <w:rsid w:val="000C7119"/>
    <w:rsid w:val="000D0225"/>
    <w:rsid w:val="000D0FE0"/>
    <w:rsid w:val="000D249E"/>
    <w:rsid w:val="000D6399"/>
    <w:rsid w:val="000E5486"/>
    <w:rsid w:val="000E5886"/>
    <w:rsid w:val="000E6621"/>
    <w:rsid w:val="000E7895"/>
    <w:rsid w:val="000F161D"/>
    <w:rsid w:val="000F1B4E"/>
    <w:rsid w:val="000F1FFF"/>
    <w:rsid w:val="000F521E"/>
    <w:rsid w:val="00100203"/>
    <w:rsid w:val="00104B4D"/>
    <w:rsid w:val="0011340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4D9D"/>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2B8"/>
    <w:rsid w:val="0022441A"/>
    <w:rsid w:val="00224A8A"/>
    <w:rsid w:val="002309A8"/>
    <w:rsid w:val="00236CFE"/>
    <w:rsid w:val="002379E5"/>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A6C7B"/>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22DBA"/>
    <w:rsid w:val="00333A15"/>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66F39"/>
    <w:rsid w:val="00371048"/>
    <w:rsid w:val="0037396C"/>
    <w:rsid w:val="0037421D"/>
    <w:rsid w:val="00374412"/>
    <w:rsid w:val="00376093"/>
    <w:rsid w:val="0037715E"/>
    <w:rsid w:val="00383DA1"/>
    <w:rsid w:val="00384DFA"/>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5133"/>
    <w:rsid w:val="004074FF"/>
    <w:rsid w:val="00407991"/>
    <w:rsid w:val="0041019E"/>
    <w:rsid w:val="00413D48"/>
    <w:rsid w:val="00415973"/>
    <w:rsid w:val="00417A6E"/>
    <w:rsid w:val="00424A60"/>
    <w:rsid w:val="004302E9"/>
    <w:rsid w:val="00434042"/>
    <w:rsid w:val="00434500"/>
    <w:rsid w:val="00441AC2"/>
    <w:rsid w:val="0044249B"/>
    <w:rsid w:val="004425A7"/>
    <w:rsid w:val="0044605E"/>
    <w:rsid w:val="0045023C"/>
    <w:rsid w:val="00451A5B"/>
    <w:rsid w:val="00452BCD"/>
    <w:rsid w:val="00452CEA"/>
    <w:rsid w:val="00463A63"/>
    <w:rsid w:val="00465B52"/>
    <w:rsid w:val="0046708E"/>
    <w:rsid w:val="00467D46"/>
    <w:rsid w:val="00467D61"/>
    <w:rsid w:val="0047126E"/>
    <w:rsid w:val="004722BE"/>
    <w:rsid w:val="00472A65"/>
    <w:rsid w:val="00474463"/>
    <w:rsid w:val="00474B75"/>
    <w:rsid w:val="00480E05"/>
    <w:rsid w:val="00483ECA"/>
    <w:rsid w:val="00483F0B"/>
    <w:rsid w:val="0049395B"/>
    <w:rsid w:val="0049501A"/>
    <w:rsid w:val="00496319"/>
    <w:rsid w:val="0049657E"/>
    <w:rsid w:val="00497279"/>
    <w:rsid w:val="004A010B"/>
    <w:rsid w:val="004A1BB7"/>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5DEF"/>
    <w:rsid w:val="0052748E"/>
    <w:rsid w:val="00527BD4"/>
    <w:rsid w:val="00533061"/>
    <w:rsid w:val="0053345A"/>
    <w:rsid w:val="00533FA1"/>
    <w:rsid w:val="00534C77"/>
    <w:rsid w:val="00535573"/>
    <w:rsid w:val="005403C8"/>
    <w:rsid w:val="00541AD9"/>
    <w:rsid w:val="005429DC"/>
    <w:rsid w:val="005565F9"/>
    <w:rsid w:val="005639D2"/>
    <w:rsid w:val="00565739"/>
    <w:rsid w:val="00567CE7"/>
    <w:rsid w:val="00573041"/>
    <w:rsid w:val="00575B80"/>
    <w:rsid w:val="005768E4"/>
    <w:rsid w:val="00577559"/>
    <w:rsid w:val="005819CE"/>
    <w:rsid w:val="0058298D"/>
    <w:rsid w:val="00584ACF"/>
    <w:rsid w:val="00586EA8"/>
    <w:rsid w:val="00590595"/>
    <w:rsid w:val="00593C2B"/>
    <w:rsid w:val="00595231"/>
    <w:rsid w:val="00595CBB"/>
    <w:rsid w:val="00596166"/>
    <w:rsid w:val="00597F64"/>
    <w:rsid w:val="005A1AF5"/>
    <w:rsid w:val="005A207F"/>
    <w:rsid w:val="005A2F35"/>
    <w:rsid w:val="005A6D90"/>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1F4B"/>
    <w:rsid w:val="006048F4"/>
    <w:rsid w:val="00605932"/>
    <w:rsid w:val="0060660A"/>
    <w:rsid w:val="00610A24"/>
    <w:rsid w:val="00613B1D"/>
    <w:rsid w:val="00617311"/>
    <w:rsid w:val="00617A44"/>
    <w:rsid w:val="00617AA7"/>
    <w:rsid w:val="006202B6"/>
    <w:rsid w:val="006205C0"/>
    <w:rsid w:val="00621AFC"/>
    <w:rsid w:val="00623CB2"/>
    <w:rsid w:val="00625CD0"/>
    <w:rsid w:val="0062627D"/>
    <w:rsid w:val="00627432"/>
    <w:rsid w:val="00635031"/>
    <w:rsid w:val="006373F1"/>
    <w:rsid w:val="0064192A"/>
    <w:rsid w:val="00642768"/>
    <w:rsid w:val="006448E4"/>
    <w:rsid w:val="00645414"/>
    <w:rsid w:val="00651DE7"/>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A420E"/>
    <w:rsid w:val="006B0BF3"/>
    <w:rsid w:val="006B1521"/>
    <w:rsid w:val="006B2A77"/>
    <w:rsid w:val="006B421D"/>
    <w:rsid w:val="006B4DBB"/>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7F9A"/>
    <w:rsid w:val="006E0E25"/>
    <w:rsid w:val="006E3546"/>
    <w:rsid w:val="006E3FA9"/>
    <w:rsid w:val="006E7D82"/>
    <w:rsid w:val="006F038F"/>
    <w:rsid w:val="006F05B3"/>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3CB3"/>
    <w:rsid w:val="00745AE0"/>
    <w:rsid w:val="00751A6A"/>
    <w:rsid w:val="00754AD6"/>
    <w:rsid w:val="00754FBF"/>
    <w:rsid w:val="007615AC"/>
    <w:rsid w:val="00764585"/>
    <w:rsid w:val="00767FEF"/>
    <w:rsid w:val="007709EF"/>
    <w:rsid w:val="0077307B"/>
    <w:rsid w:val="00777CF9"/>
    <w:rsid w:val="00783559"/>
    <w:rsid w:val="007846ED"/>
    <w:rsid w:val="007853A7"/>
    <w:rsid w:val="00785C3B"/>
    <w:rsid w:val="00797AA5"/>
    <w:rsid w:val="007A26BD"/>
    <w:rsid w:val="007A4105"/>
    <w:rsid w:val="007A4F0E"/>
    <w:rsid w:val="007A514C"/>
    <w:rsid w:val="007B0D8E"/>
    <w:rsid w:val="007B4503"/>
    <w:rsid w:val="007C03C9"/>
    <w:rsid w:val="007C16D8"/>
    <w:rsid w:val="007C406E"/>
    <w:rsid w:val="007C5183"/>
    <w:rsid w:val="007C7573"/>
    <w:rsid w:val="007D0B74"/>
    <w:rsid w:val="007E14E4"/>
    <w:rsid w:val="007E2B20"/>
    <w:rsid w:val="007E48C2"/>
    <w:rsid w:val="007F5331"/>
    <w:rsid w:val="00800CCA"/>
    <w:rsid w:val="008020F2"/>
    <w:rsid w:val="008041C2"/>
    <w:rsid w:val="00806120"/>
    <w:rsid w:val="00810C93"/>
    <w:rsid w:val="00812028"/>
    <w:rsid w:val="00812DD8"/>
    <w:rsid w:val="00813082"/>
    <w:rsid w:val="00813527"/>
    <w:rsid w:val="00814120"/>
    <w:rsid w:val="00814D03"/>
    <w:rsid w:val="00815C7E"/>
    <w:rsid w:val="00820B5D"/>
    <w:rsid w:val="00821114"/>
    <w:rsid w:val="008211EF"/>
    <w:rsid w:val="00821FC1"/>
    <w:rsid w:val="008267CC"/>
    <w:rsid w:val="0083178B"/>
    <w:rsid w:val="00833695"/>
    <w:rsid w:val="008336B7"/>
    <w:rsid w:val="00833A8E"/>
    <w:rsid w:val="0084255A"/>
    <w:rsid w:val="00842CD8"/>
    <w:rsid w:val="008431FA"/>
    <w:rsid w:val="00846399"/>
    <w:rsid w:val="008547BA"/>
    <w:rsid w:val="008553C7"/>
    <w:rsid w:val="00857FEB"/>
    <w:rsid w:val="008601AF"/>
    <w:rsid w:val="00872271"/>
    <w:rsid w:val="008731F6"/>
    <w:rsid w:val="00874982"/>
    <w:rsid w:val="008762B6"/>
    <w:rsid w:val="00883137"/>
    <w:rsid w:val="00892BA5"/>
    <w:rsid w:val="00895AB4"/>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A65"/>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B92"/>
    <w:rsid w:val="009528B2"/>
    <w:rsid w:val="009607C4"/>
    <w:rsid w:val="00962F2A"/>
    <w:rsid w:val="00963440"/>
    <w:rsid w:val="009716D8"/>
    <w:rsid w:val="009718F9"/>
    <w:rsid w:val="009724E4"/>
    <w:rsid w:val="00972FB9"/>
    <w:rsid w:val="00975112"/>
    <w:rsid w:val="009751C3"/>
    <w:rsid w:val="009812EB"/>
    <w:rsid w:val="00981768"/>
    <w:rsid w:val="009838BB"/>
    <w:rsid w:val="00983E8F"/>
    <w:rsid w:val="00990E8C"/>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261CD"/>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36EBB"/>
    <w:rsid w:val="00B425F0"/>
    <w:rsid w:val="00B42DFA"/>
    <w:rsid w:val="00B42E0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630D"/>
    <w:rsid w:val="00BA7E0A"/>
    <w:rsid w:val="00BB158C"/>
    <w:rsid w:val="00BB61B0"/>
    <w:rsid w:val="00BC0A5A"/>
    <w:rsid w:val="00BC0AE4"/>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82662"/>
    <w:rsid w:val="00C868E6"/>
    <w:rsid w:val="00C930A0"/>
    <w:rsid w:val="00C965EF"/>
    <w:rsid w:val="00C97C80"/>
    <w:rsid w:val="00CA1D00"/>
    <w:rsid w:val="00CA35E4"/>
    <w:rsid w:val="00CA47D3"/>
    <w:rsid w:val="00CA6533"/>
    <w:rsid w:val="00CA6A25"/>
    <w:rsid w:val="00CA6A3F"/>
    <w:rsid w:val="00CA7C99"/>
    <w:rsid w:val="00CC15DE"/>
    <w:rsid w:val="00CC6290"/>
    <w:rsid w:val="00CD0D1E"/>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44BB"/>
    <w:rsid w:val="00D17084"/>
    <w:rsid w:val="00D1791D"/>
    <w:rsid w:val="00D21E4B"/>
    <w:rsid w:val="00D22588"/>
    <w:rsid w:val="00D22689"/>
    <w:rsid w:val="00D23522"/>
    <w:rsid w:val="00D264D6"/>
    <w:rsid w:val="00D33144"/>
    <w:rsid w:val="00D33A73"/>
    <w:rsid w:val="00D33BF0"/>
    <w:rsid w:val="00D33F30"/>
    <w:rsid w:val="00D34892"/>
    <w:rsid w:val="00D36447"/>
    <w:rsid w:val="00D41CE8"/>
    <w:rsid w:val="00D44B73"/>
    <w:rsid w:val="00D45993"/>
    <w:rsid w:val="00D45ED8"/>
    <w:rsid w:val="00D516BE"/>
    <w:rsid w:val="00D5423B"/>
    <w:rsid w:val="00D54EE1"/>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0C3B"/>
    <w:rsid w:val="00E3248D"/>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42A"/>
    <w:rsid w:val="00E876B9"/>
    <w:rsid w:val="00E91674"/>
    <w:rsid w:val="00E91B40"/>
    <w:rsid w:val="00E91F7C"/>
    <w:rsid w:val="00E94D82"/>
    <w:rsid w:val="00E972A2"/>
    <w:rsid w:val="00EA3B4E"/>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5B5E"/>
    <w:rsid w:val="00FD6A55"/>
    <w:rsid w:val="00FD6CF9"/>
    <w:rsid w:val="00FE1CB6"/>
    <w:rsid w:val="00FE1F61"/>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1DD24"/>
  <w15:docId w15:val="{C562BB3D-7D1D-4A11-8535-BC0DD9F5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basedOn w:val="Standaard"/>
    <w:uiPriority w:val="34"/>
    <w:qFormat/>
    <w:rsid w:val="00075635"/>
    <w:pPr>
      <w:ind w:left="720"/>
      <w:contextualSpacing/>
    </w:pPr>
  </w:style>
  <w:style w:type="paragraph" w:styleId="Revisie">
    <w:name w:val="Revision"/>
    <w:hidden/>
    <w:uiPriority w:val="99"/>
    <w:semiHidden/>
    <w:rsid w:val="006373F1"/>
    <w:rPr>
      <w:rFonts w:ascii="Verdana" w:hAnsi="Verdana"/>
      <w:sz w:val="18"/>
      <w:szCs w:val="24"/>
      <w:lang w:val="nl-NL" w:eastAsia="nl-NL"/>
    </w:rPr>
  </w:style>
  <w:style w:type="character" w:styleId="Verwijzingopmerking">
    <w:name w:val="annotation reference"/>
    <w:basedOn w:val="Standaardalinea-lettertype"/>
    <w:rsid w:val="00E8742A"/>
    <w:rPr>
      <w:sz w:val="16"/>
      <w:szCs w:val="16"/>
    </w:rPr>
  </w:style>
  <w:style w:type="paragraph" w:styleId="Tekstopmerking">
    <w:name w:val="annotation text"/>
    <w:basedOn w:val="Standaard"/>
    <w:link w:val="TekstopmerkingChar"/>
    <w:rsid w:val="00E8742A"/>
    <w:pPr>
      <w:spacing w:line="240" w:lineRule="auto"/>
    </w:pPr>
    <w:rPr>
      <w:sz w:val="20"/>
      <w:szCs w:val="20"/>
    </w:rPr>
  </w:style>
  <w:style w:type="character" w:customStyle="1" w:styleId="TekstopmerkingChar">
    <w:name w:val="Tekst opmerking Char"/>
    <w:basedOn w:val="Standaardalinea-lettertype"/>
    <w:link w:val="Tekstopmerking"/>
    <w:rsid w:val="00E8742A"/>
    <w:rPr>
      <w:rFonts w:ascii="Verdana" w:hAnsi="Verdana"/>
      <w:lang w:val="nl-NL" w:eastAsia="nl-NL"/>
    </w:rPr>
  </w:style>
  <w:style w:type="paragraph" w:styleId="Onderwerpvanopmerking">
    <w:name w:val="annotation subject"/>
    <w:basedOn w:val="Tekstopmerking"/>
    <w:next w:val="Tekstopmerking"/>
    <w:link w:val="OnderwerpvanopmerkingChar"/>
    <w:rsid w:val="00E8742A"/>
    <w:rPr>
      <w:b/>
      <w:bCs/>
    </w:rPr>
  </w:style>
  <w:style w:type="character" w:customStyle="1" w:styleId="OnderwerpvanopmerkingChar">
    <w:name w:val="Onderwerp van opmerking Char"/>
    <w:basedOn w:val="TekstopmerkingChar"/>
    <w:link w:val="Onderwerpvanopmerking"/>
    <w:rsid w:val="00E8742A"/>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1118</ap:Words>
  <ap:Characters>6155</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7259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2026-06-09T14:58:00.0000000Z</lastPrinted>
  <dcterms:created xsi:type="dcterms:W3CDTF">2026-06-09T15:02:00.0000000Z</dcterms:created>
  <dcterms:modified xsi:type="dcterms:W3CDTF">2026-06-09T15:02:00.0000000Z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O429SCH</vt:lpwstr>
  </property>
  <property fmtid="{D5CDD505-2E9C-101B-9397-08002B2CF9AE}" pid="3" name="Author">
    <vt:lpwstr>O429SCH</vt:lpwstr>
  </property>
  <property fmtid="{D5CDD505-2E9C-101B-9397-08002B2CF9AE}" pid="4" name="cs_objectid">
    <vt:lpwstr>64313468</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Commentaar Ieder(in) t.b.v. schriftelijk overleg Onderwijs en Wetenschap in Caribisch Nederland d.d. 12 september 2025</vt:lpwstr>
  </property>
  <property fmtid="{D5CDD505-2E9C-101B-9397-08002B2CF9AE}" pid="9" name="ocw_directie">
    <vt:lpwstr>KENO/1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O429SCH</vt:lpwstr>
  </property>
</Properties>
</file>