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2026Z12427</w:t>
        <w:br/>
      </w:r>
      <w:proofErr w:type="spellEnd"/>
    </w:p>
    <w:p>
      <w:pPr>
        <w:pStyle w:val="Normal"/>
        <w:rPr>
          <w:b w:val="1"/>
          <w:bCs w:val="1"/>
        </w:rPr>
      </w:pPr>
      <w:r w:rsidR="250AE766">
        <w:rPr>
          <w:b w:val="0"/>
          <w:bCs w:val="0"/>
        </w:rPr>
        <w:t>(ingezonden 9 juni 2026)</w:t>
        <w:br/>
      </w:r>
    </w:p>
    <w:p>
      <w:r>
        <w:t xml:space="preserve">Vragen van het lid Jimmy Dijk (SP) aan de minister van Sociale Zaken en Werkgelegenheid over het bericht ‘Hoe deurwaarders mensen zoals Jan uit schulden kunnen helpen: ‘Alleen kwam ik er niet uit’’.</w:t>
      </w:r>
      <w:r>
        <w:br/>
      </w:r>
    </w:p>
    <w:p>
      <w:r>
        <w:t xml:space="preserve"> </w:t>
      </w:r>
      <w:r>
        <w:br/>
      </w:r>
    </w:p>
    <w:p>
      <w:pPr>
        <w:pStyle w:val="ListParagraph"/>
        <w:numPr>
          <w:ilvl w:val="0"/>
          <w:numId w:val="100510310"/>
        </w:numPr>
        <w:ind w:left="360"/>
      </w:pPr>
      <w:r>
        <w:t xml:space="preserve">Bent u bekend met het bericht ‘Hoe deurwaarders mensen zoals Jan uit schulden kunnen helpen: 'Alleen kwam ik er niet uit''? 1)</w:t>
      </w:r>
      <w:r>
        <w:br/>
      </w:r>
    </w:p>
    <w:p>
      <w:pPr>
        <w:pStyle w:val="ListParagraph"/>
        <w:numPr>
          <w:ilvl w:val="0"/>
          <w:numId w:val="100510310"/>
        </w:numPr>
        <w:ind w:left="360"/>
      </w:pPr>
      <w:r>
        <w:t xml:space="preserve">Wat is uw reactie op de inzichten en de aanbevelingen in het rapport 'Pilot ketenverwijzing bij schuldenproblematiek: een brug naar gemeentelijke schuldhulpverlening'?</w:t>
      </w:r>
      <w:r>
        <w:br/>
      </w:r>
    </w:p>
    <w:p>
      <w:pPr>
        <w:pStyle w:val="ListParagraph"/>
        <w:numPr>
          <w:ilvl w:val="0"/>
          <w:numId w:val="100510310"/>
        </w:numPr>
        <w:ind w:left="360"/>
      </w:pPr>
      <w:r>
        <w:t xml:space="preserve">Welke conclusies trekt u verder uit de pilot?</w:t>
      </w:r>
      <w:r>
        <w:br/>
      </w:r>
    </w:p>
    <w:p>
      <w:pPr>
        <w:pStyle w:val="ListParagraph"/>
        <w:numPr>
          <w:ilvl w:val="0"/>
          <w:numId w:val="100510310"/>
        </w:numPr>
        <w:ind w:left="360"/>
      </w:pPr>
      <w:r>
        <w:t xml:space="preserve">Welke gesprekken voert u met de Koninklijke Beroepsorganisatie van Gerechtsdeurwaarders over het verloop en een voortzetting van de pilot?  </w:t>
      </w:r>
      <w:r>
        <w:br/>
      </w:r>
    </w:p>
    <w:p>
      <w:pPr>
        <w:pStyle w:val="ListParagraph"/>
        <w:numPr>
          <w:ilvl w:val="0"/>
          <w:numId w:val="100510310"/>
        </w:numPr>
        <w:ind w:left="360"/>
      </w:pPr>
      <w:r>
        <w:t xml:space="preserve">Bent u het eens dat een meer hulpverlenende rol voor deurwaarders zoals in de praktijk is gebracht tijdens deze pilot uitgebouwd zou moeten worden? Zo nee, waarom niet? Zo ja, welke stappen gaat u nemen om de geteste werkmethode met deurwaarders verder uit te bouwen?</w:t>
      </w:r>
      <w:r>
        <w:br/>
      </w:r>
    </w:p>
    <w:p>
      <w:pPr>
        <w:pStyle w:val="ListParagraph"/>
        <w:numPr>
          <w:ilvl w:val="0"/>
          <w:numId w:val="100510310"/>
        </w:numPr>
        <w:ind w:left="360"/>
      </w:pPr>
      <w:r>
        <w:t xml:space="preserve">Heeft de gemeentelijke vroegsignalering er in 2025 voor gezorgd dat een hoger percentage dan in 2024 is doorgewezen naar schuldhulpverlening? Zo ja, hoe komt dat? Zo nee, wat gaat u eraan doen om dit percentage in 2027 te verhogen?</w:t>
      </w:r>
      <w:r>
        <w:br/>
      </w:r>
    </w:p>
    <w:p>
      <w:pPr>
        <w:pStyle w:val="ListParagraph"/>
        <w:numPr>
          <w:ilvl w:val="0"/>
          <w:numId w:val="100510310"/>
        </w:numPr>
        <w:ind w:left="360"/>
      </w:pPr>
      <w:r>
        <w:t xml:space="preserve">Kunt u deze vragen één voor één beantwoorden?</w:t>
      </w:r>
      <w:r>
        <w:br/>
      </w:r>
    </w:p>
    <w:p>
      <w:r>
        <w:t xml:space="preserve"> </w:t>
      </w:r>
      <w:r>
        <w:br/>
      </w:r>
    </w:p>
    <w:p>
      <w:r>
        <w:t xml:space="preserve">1) EenVandaag, 3 juni 2026, 'Hoe deurwaarders mensen zoals Jan uit schulden kunnen helpen: 'Alleen kwam ik er niet uit'', https://eenvandaag.avrotros.nl/artikelen/hoe-deurwaarders-mensen-zoals-jan-uit-schulden-kunnen-helpen-alleen-kwam-ik-er-niet-uit-163828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2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210">
    <w:abstractNumId w:val="1005102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