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27509C" w:rsidRDefault="00A15F47">
            <w:pPr>
              <w:spacing w:after="40"/>
            </w:pPr>
            <w:r>
              <w:rPr>
                <w:sz w:val="13"/>
              </w:rPr>
              <w:t>HI D</w:t>
            </w:r>
            <w:r w:rsidRPr="00093942" w:rsidR="005D2AE9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27509C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27509C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27509C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27509C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27509C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897293BDF49C47A4B00554CBF80D51C5"/>
            </w:placeholder>
            <w:date w:fullDate="2026-06-0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9F2708">
                <w:pPr>
                  <w:keepNext/>
                  <w:spacing w:after="0"/>
                </w:pPr>
                <w:r>
                  <w:t>9 juni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27509C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27509C" w:rsidRDefault="00B33E1E">
            <w:pPr>
              <w:tabs>
                <w:tab w:val="left" w:pos="614"/>
              </w:tabs>
              <w:spacing w:after="0"/>
            </w:pPr>
            <w:r>
              <w:t xml:space="preserve">Update </w:t>
            </w:r>
            <w:r w:rsidR="00BA2334">
              <w:t xml:space="preserve">bij de A-brief </w:t>
            </w:r>
            <w:r>
              <w:t xml:space="preserve">‘Verwerving gewondentreinen’ 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695" w:rsidP="0027509C" w:rsidRDefault="00801695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801695" w:rsidP="0027509C" w:rsidRDefault="00801695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801695" w:rsidP="0027509C" w:rsidRDefault="00801695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33E1E" w:rsidR="00801695" w:rsidP="0027509C" w:rsidRDefault="0080169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3E1E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33E1E" w:rsidR="00801695" w:rsidP="0027509C" w:rsidRDefault="0080169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3E1E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33E1E" w:rsidR="00801695" w:rsidP="0027509C" w:rsidRDefault="0080169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3E1E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922C4C7A9C6843A18A5316E2A01C11F3"/>
                              </w:placeholder>
                            </w:sdtPr>
                            <w:sdtEndPr/>
                            <w:sdtContent>
                              <w:p w:rsidR="00801695" w:rsidP="0027509C" w:rsidRDefault="00801695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6C6A36" w:rsidP="0027509C" w:rsidRDefault="006C6A36">
                            <w:pPr>
                              <w:pStyle w:val="Referentiegegevens-Huisstijl"/>
                            </w:pPr>
                            <w:r>
                              <w:t>D2026-000718</w:t>
                            </w:r>
                          </w:p>
                          <w:p w:rsidRPr="00457BBC" w:rsidR="00801695" w:rsidP="0027509C" w:rsidRDefault="006C6A36">
                            <w:pPr>
                              <w:pStyle w:val="Referentiegegevens-Huisstijl"/>
                            </w:pPr>
                            <w:r>
                              <w:t>MINDEF20260041038</w:t>
                            </w:r>
                          </w:p>
                          <w:p w:rsidR="00801695" w:rsidP="0027509C" w:rsidRDefault="00801695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01695" w:rsidP="008967D1" w:rsidRDefault="00801695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801695" w:rsidP="0027509C" w:rsidRDefault="00801695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801695" w:rsidP="0027509C" w:rsidRDefault="00801695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801695" w:rsidP="0027509C" w:rsidRDefault="00801695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33E1E" w:rsidR="00801695" w:rsidP="0027509C" w:rsidRDefault="0080169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3E1E">
                        <w:rPr>
                          <w:lang w:val="de-DE"/>
                        </w:rPr>
                        <w:t>Postbus 20701</w:t>
                      </w:r>
                    </w:p>
                    <w:p w:rsidRPr="00B33E1E" w:rsidR="00801695" w:rsidP="0027509C" w:rsidRDefault="0080169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3E1E">
                        <w:rPr>
                          <w:lang w:val="de-DE"/>
                        </w:rPr>
                        <w:t>2500 ES Den Haag</w:t>
                      </w:r>
                    </w:p>
                    <w:p w:rsidRPr="00B33E1E" w:rsidR="00801695" w:rsidP="0027509C" w:rsidRDefault="0080169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3E1E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922C4C7A9C6843A18A5316E2A01C11F3"/>
                        </w:placeholder>
                      </w:sdtPr>
                      <w:sdtEndPr/>
                      <w:sdtContent>
                        <w:p w:rsidR="00801695" w:rsidP="0027509C" w:rsidRDefault="00801695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6C6A36" w:rsidP="0027509C" w:rsidRDefault="006C6A36">
                      <w:pPr>
                        <w:pStyle w:val="Referentiegegevens-Huisstijl"/>
                      </w:pPr>
                      <w:r>
                        <w:t>D2026-000718</w:t>
                      </w:r>
                    </w:p>
                    <w:p w:rsidRPr="00457BBC" w:rsidR="00801695" w:rsidP="0027509C" w:rsidRDefault="006C6A36">
                      <w:pPr>
                        <w:pStyle w:val="Referentiegegevens-Huisstijl"/>
                      </w:pPr>
                      <w:r>
                        <w:t>MINDEF20260041038</w:t>
                      </w:r>
                    </w:p>
                    <w:p w:rsidR="00801695" w:rsidP="0027509C" w:rsidRDefault="00801695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01695" w:rsidP="008967D1" w:rsidRDefault="00801695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27509C">
      <w:r>
        <w:t xml:space="preserve">Op 12 februari 2026 is uw Kamer met de A-brief ‘Verwerving gewondentreinen’ geïnformeerd over de behoeftestelling voor gewondentreinen (Kamerstuk 27 830, nr. 479). </w:t>
      </w:r>
      <w:r w:rsidRPr="0027509C">
        <w:t>Vanwege de bescherming van de commerciële belangen van Defensie is uw Kamer hierbij vertrouwelijk geïnformeerd over het voornemen van Defensie om deel te nemen aan de openbare veiling</w:t>
      </w:r>
      <w:r>
        <w:t xml:space="preserve"> voor oude Intercity-rijtuigen van</w:t>
      </w:r>
      <w:r w:rsidR="00A15F47">
        <w:t xml:space="preserve"> de</w:t>
      </w:r>
      <w:r>
        <w:t xml:space="preserve"> Nederlandse Spoorwegen (NS)</w:t>
      </w:r>
      <w:r w:rsidRPr="0027509C">
        <w:t xml:space="preserve"> met sluitingsdatum van 30 maart</w:t>
      </w:r>
      <w:r w:rsidR="00A73288">
        <w:t xml:space="preserve"> 2026 (kenmerk </w:t>
      </w:r>
      <w:r w:rsidRPr="00A73288" w:rsidR="00A73288">
        <w:t>MINDEF20260006049</w:t>
      </w:r>
      <w:r>
        <w:t>)</w:t>
      </w:r>
      <w:r w:rsidRPr="0027509C">
        <w:t>.</w:t>
      </w:r>
      <w:r>
        <w:t xml:space="preserve"> Op 1 april 2026 werd bekend dat Defensie de rijtuigen gegund heeft gekregen. </w:t>
      </w:r>
      <w:r w:rsidR="00380C16">
        <w:t xml:space="preserve">Defensie is voornemens om op korte termijn de koopovereenkomst met NS te bekrachtigen, zodat op 1 juli aanstaande de rijtuigen conform afspraak fysiek over kunnen worden genomen. </w:t>
      </w:r>
    </w:p>
    <w:p w:rsidR="0027509C" w:rsidP="005348AC" w:rsidRDefault="0027509C">
      <w:r>
        <w:t>Tijdens de voorbereiding van de koopovereenkomst is naar voren gekomen dat stoffen in de tweedehands rijtuigen aanwezig zijn, die onder specifieke voorwaarden veilig moeten worden behandeld.</w:t>
      </w:r>
      <w:r w:rsidR="00380C16">
        <w:t xml:space="preserve"> Het betreft</w:t>
      </w:r>
      <w:r w:rsidR="00A73288">
        <w:t xml:space="preserve"> volgens </w:t>
      </w:r>
      <w:r w:rsidR="00A15F47">
        <w:t xml:space="preserve">de </w:t>
      </w:r>
      <w:r w:rsidR="00A73288">
        <w:t>NS</w:t>
      </w:r>
      <w:r w:rsidR="00380C16">
        <w:t xml:space="preserve"> in ieder geval asbest en chroom-6.</w:t>
      </w:r>
      <w:r w:rsidR="00801695">
        <w:t xml:space="preserve"> In lijn met de motie-Belhaj</w:t>
      </w:r>
      <w:r>
        <w:t xml:space="preserve"> </w:t>
      </w:r>
      <w:r w:rsidRPr="00801695" w:rsidR="00801695">
        <w:t>(Kamerstuk 35 000-X, nr. 121)</w:t>
      </w:r>
      <w:r w:rsidR="00801695">
        <w:t xml:space="preserve"> </w:t>
      </w:r>
      <w:r>
        <w:t>informeer ik u met deze brief over de aanwezigheid van deze stoffen.</w:t>
      </w:r>
    </w:p>
    <w:p w:rsidR="007D09E2" w:rsidP="007D09E2" w:rsidRDefault="003B3AAA">
      <w:r>
        <w:t>Defensie neemt de veiligheid en de gezondheid van haar personeel uiterst serieus, e</w:t>
      </w:r>
      <w:r w:rsidR="00801695">
        <w:t>venals haar operationele taak</w:t>
      </w:r>
      <w:r w:rsidR="00D34CAF">
        <w:t xml:space="preserve"> en de naleving van</w:t>
      </w:r>
      <w:r w:rsidR="00BA2334">
        <w:t xml:space="preserve"> de geldende</w:t>
      </w:r>
      <w:r w:rsidR="00D34CAF">
        <w:t xml:space="preserve"> wet- en regelgeving</w:t>
      </w:r>
      <w:r w:rsidR="00801695">
        <w:t xml:space="preserve">. </w:t>
      </w:r>
      <w:r w:rsidR="00D34CAF">
        <w:t xml:space="preserve">Daarom neemt </w:t>
      </w:r>
      <w:r w:rsidR="0027509C">
        <w:t>Defensie maatregelen om het risico op blootstelling aan deze sto</w:t>
      </w:r>
      <w:r w:rsidR="00380C16">
        <w:t xml:space="preserve">ffen te beheersen en mitigeren. Als bronaanpak niet mogelijk is, zoals in dit geval, worden </w:t>
      </w:r>
      <w:r>
        <w:t>achtereenvolgens</w:t>
      </w:r>
      <w:r w:rsidR="00380C16">
        <w:t xml:space="preserve"> technische- of organisatorische maatregelen genomen</w:t>
      </w:r>
      <w:r w:rsidR="00BA2334">
        <w:t>,</w:t>
      </w:r>
      <w:r w:rsidR="00380C16">
        <w:t xml:space="preserve"> en </w:t>
      </w:r>
      <w:r w:rsidR="00BA2334">
        <w:t xml:space="preserve">als laatste stap </w:t>
      </w:r>
      <w:r w:rsidR="00380C16">
        <w:t>persoonlijke beschermingsmiddelen</w:t>
      </w:r>
      <w:r w:rsidR="00BA2334">
        <w:t xml:space="preserve"> gebruikt</w:t>
      </w:r>
      <w:r w:rsidR="00380C16">
        <w:t xml:space="preserve">. </w:t>
      </w:r>
      <w:r w:rsidR="00A73288">
        <w:t>Het</w:t>
      </w:r>
      <w:r w:rsidRPr="00E627B4" w:rsidR="00E627B4">
        <w:t xml:space="preserve"> asbest zal </w:t>
      </w:r>
      <w:r w:rsidR="00BA2334">
        <w:t>tijdens de ombouw tot het gewondentransport worden verwijderd</w:t>
      </w:r>
      <w:r w:rsidRPr="00E627B4" w:rsidR="00E627B4">
        <w:t xml:space="preserve"> door ervaren externe partijen. </w:t>
      </w:r>
      <w:r w:rsidR="00A73288">
        <w:t>Het</w:t>
      </w:r>
      <w:r w:rsidRPr="003B3AAA">
        <w:t xml:space="preserve"> chroom-6 zit in de onderste verflaag en verbindt zich met het metaal waardoor deze niet </w:t>
      </w:r>
      <w:r>
        <w:t xml:space="preserve">kan worden </w:t>
      </w:r>
      <w:r w:rsidRPr="003B3AAA">
        <w:t>verwijderd.</w:t>
      </w:r>
      <w:r w:rsidR="00BA2334">
        <w:t xml:space="preserve"> </w:t>
      </w:r>
      <w:r w:rsidR="006A48C8">
        <w:t xml:space="preserve">Deze </w:t>
      </w:r>
      <w:r w:rsidR="00BA2334">
        <w:t xml:space="preserve">stof </w:t>
      </w:r>
      <w:r w:rsidR="006A48C8">
        <w:t xml:space="preserve">is </w:t>
      </w:r>
      <w:r w:rsidR="00BA2334">
        <w:t>essentieel voor de integriteit en de duurzaamheid van het materieel, doordat het bijvoorbeeld roestvorming tegengaat.</w:t>
      </w:r>
      <w:r w:rsidR="00A73288">
        <w:t xml:space="preserve"> </w:t>
      </w:r>
      <w:r w:rsidR="006A48C8">
        <w:t>De beoogde werkzaamheden aan de rijtuigen beperken zich tot de bovenste lagen van het materieel, waarmee de kans zeer klein is dat het chroom-6 vrijkomt.</w:t>
      </w:r>
      <w:r w:rsidRPr="003B3AAA" w:rsidR="006A48C8">
        <w:t xml:space="preserve"> </w:t>
      </w:r>
      <w:r w:rsidRPr="00A73288" w:rsidR="00A73288">
        <w:t xml:space="preserve">Door </w:t>
      </w:r>
      <w:r w:rsidR="00A15F47">
        <w:t xml:space="preserve">de technische en organisatorische </w:t>
      </w:r>
      <w:r w:rsidRPr="00A73288" w:rsidR="00A73288">
        <w:t>maatregelen,</w:t>
      </w:r>
      <w:r w:rsidR="00A15F47">
        <w:t xml:space="preserve"> zoals </w:t>
      </w:r>
      <w:r w:rsidR="006A48C8">
        <w:t>goede ventilatie en het gebruik van een zogenaamde gevarenzone</w:t>
      </w:r>
      <w:r w:rsidR="00A15F47">
        <w:t>,</w:t>
      </w:r>
      <w:r w:rsidRPr="00A73288" w:rsidR="00A73288">
        <w:t xml:space="preserve"> kan veilig </w:t>
      </w:r>
      <w:r w:rsidR="00A73288">
        <w:t>worden gewerkt</w:t>
      </w:r>
      <w:r w:rsidRPr="00A73288" w:rsidR="00A73288">
        <w:t xml:space="preserve"> en vormt deze stof geen risico voor de gezondheid</w:t>
      </w:r>
      <w:r w:rsidR="00A15F47">
        <w:t xml:space="preserve"> van onze medewerkers</w:t>
      </w:r>
      <w:r w:rsidRPr="00A73288" w:rsidR="00A73288">
        <w:t>.</w:t>
      </w:r>
      <w:r w:rsidR="00A15F47">
        <w:t xml:space="preserve"> </w:t>
      </w:r>
      <w:r w:rsidRPr="003B3AAA">
        <w:t xml:space="preserve">De risico’s van overige gevaarlijke stoffen worden </w:t>
      </w:r>
      <w:r w:rsidR="00A73288">
        <w:t xml:space="preserve">ook </w:t>
      </w:r>
      <w:r w:rsidRPr="003B3AAA">
        <w:t>beheerst door maatregelen te nemen volgens he</w:t>
      </w:r>
      <w:r w:rsidR="006A48C8">
        <w:t>t principe van stofvrij werken.</w:t>
      </w:r>
    </w:p>
    <w:p w:rsidRPr="00881E10" w:rsidR="00BE2D79" w:rsidP="007D09E2" w:rsidRDefault="00BE2D79"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AF23BE">
      <w:pPr>
        <w:spacing w:before="960"/>
        <w:rPr>
          <w:color w:val="000000" w:themeColor="text1"/>
        </w:rPr>
      </w:pPr>
      <w:r>
        <w:rPr>
          <w:sz w:val="20"/>
          <w:szCs w:val="20"/>
        </w:rPr>
        <w:t>Derk Boswijk</w:t>
      </w:r>
      <w:bookmarkStart w:name="_GoBack" w:id="0"/>
      <w:bookmarkEnd w:id="0"/>
    </w:p>
    <w:sectPr w:rsidR="0060422E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9A" w:rsidRDefault="00A95F9A" w:rsidP="001E0A0C">
      <w:r>
        <w:separator/>
      </w:r>
    </w:p>
  </w:endnote>
  <w:endnote w:type="continuationSeparator" w:id="0">
    <w:p w:rsidR="00A95F9A" w:rsidRDefault="00A95F9A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64" w:rsidRDefault="00DF20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695" w:rsidRDefault="00801695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80169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801695" w:rsidRDefault="00801695">
                                <w:pPr>
                                  <w:pStyle w:val="Rubricering-Huisstijl"/>
                                </w:pPr>
                              </w:p>
                              <w:p w:rsidR="00801695" w:rsidRDefault="0080169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801695" w:rsidRDefault="00801695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80169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801695" w:rsidRDefault="00801695">
                          <w:pPr>
                            <w:pStyle w:val="Rubricering-Huisstijl"/>
                          </w:pPr>
                        </w:p>
                        <w:p w:rsidR="00801695" w:rsidRDefault="0080169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801695" w:rsidRDefault="00801695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64" w:rsidRDefault="00DF20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9A" w:rsidRDefault="00A95F9A" w:rsidP="001E0A0C">
      <w:r>
        <w:separator/>
      </w:r>
    </w:p>
  </w:footnote>
  <w:footnote w:type="continuationSeparator" w:id="0">
    <w:p w:rsidR="00A95F9A" w:rsidRDefault="00A95F9A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64" w:rsidRDefault="00DF20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695" w:rsidRDefault="00801695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1695" w:rsidRDefault="00801695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D09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9415D1">
                            <w:fldChar w:fldCharType="begin"/>
                          </w:r>
                          <w:r w:rsidR="009415D1">
                            <w:instrText xml:space="preserve"> SECTIONPAGES  \* Arabic  \* MERGEFORMAT </w:instrText>
                          </w:r>
                          <w:r w:rsidR="009415D1">
                            <w:fldChar w:fldCharType="separate"/>
                          </w:r>
                          <w:r w:rsidR="007D09E2">
                            <w:rPr>
                              <w:noProof/>
                            </w:rPr>
                            <w:t>2</w:t>
                          </w:r>
                          <w:r w:rsidR="009415D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801695" w:rsidRDefault="00801695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D09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9415D1">
                      <w:fldChar w:fldCharType="begin"/>
                    </w:r>
                    <w:r w:rsidR="009415D1">
                      <w:instrText xml:space="preserve"> SECTIONPAGES  \* Arabic  \* MERGEFORMAT </w:instrText>
                    </w:r>
                    <w:r w:rsidR="009415D1">
                      <w:fldChar w:fldCharType="separate"/>
                    </w:r>
                    <w:r w:rsidR="007D09E2">
                      <w:rPr>
                        <w:noProof/>
                      </w:rPr>
                      <w:t>2</w:t>
                    </w:r>
                    <w:r w:rsidR="009415D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695" w:rsidRDefault="00801695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9415D1">
      <w:rPr>
        <w:noProof/>
      </w:rPr>
      <w:t>1</w:t>
    </w:r>
    <w:r>
      <w:fldChar w:fldCharType="end"/>
    </w:r>
    <w:r>
      <w:t xml:space="preserve"> van </w:t>
    </w:r>
    <w:r w:rsidR="009415D1">
      <w:fldChar w:fldCharType="begin"/>
    </w:r>
    <w:r w:rsidR="009415D1">
      <w:instrText xml:space="preserve"> NUMPAGES  \* Arabic  \* MERGEFORMAT </w:instrText>
    </w:r>
    <w:r w:rsidR="009415D1">
      <w:fldChar w:fldCharType="separate"/>
    </w:r>
    <w:r w:rsidR="009415D1">
      <w:rPr>
        <w:noProof/>
      </w:rPr>
      <w:t>1</w:t>
    </w:r>
    <w:r w:rsidR="009415D1">
      <w:rPr>
        <w:noProof/>
      </w:rPr>
      <w:fldChar w:fldCharType="end"/>
    </w: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</w:p>
  <w:p w:rsidR="00801695" w:rsidRDefault="00801695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801695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801695" w:rsidRDefault="00801695">
                                <w:pPr>
                                  <w:pStyle w:val="Rubricering-Huisstijl"/>
                                </w:pPr>
                              </w:p>
                              <w:p w:rsidR="00801695" w:rsidRDefault="0080169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801695" w:rsidRDefault="0080169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801695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801695" w:rsidRDefault="00801695">
                          <w:pPr>
                            <w:pStyle w:val="Rubricering-Huisstijl"/>
                          </w:pPr>
                        </w:p>
                        <w:p w:rsidR="00801695" w:rsidRDefault="0080169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801695" w:rsidRDefault="0080169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80169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801695" w:rsidRDefault="00801695">
                                <w:pPr>
                                  <w:pStyle w:val="Rubricering-Huisstijl"/>
                                </w:pPr>
                              </w:p>
                              <w:p w:rsidR="00801695" w:rsidRDefault="0080169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801695" w:rsidRDefault="0080169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80169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801695" w:rsidRDefault="00801695">
                          <w:pPr>
                            <w:pStyle w:val="Rubricering-Huisstijl"/>
                          </w:pPr>
                        </w:p>
                        <w:p w:rsidR="00801695" w:rsidRDefault="0080169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801695" w:rsidRDefault="0080169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1E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3754"/>
    <w:rsid w:val="00255208"/>
    <w:rsid w:val="002635AF"/>
    <w:rsid w:val="00264F8A"/>
    <w:rsid w:val="00265D42"/>
    <w:rsid w:val="00273ACE"/>
    <w:rsid w:val="002745FE"/>
    <w:rsid w:val="0027509C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0C16"/>
    <w:rsid w:val="00385E03"/>
    <w:rsid w:val="003918AF"/>
    <w:rsid w:val="003A5399"/>
    <w:rsid w:val="003B3AAA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A48C8"/>
    <w:rsid w:val="006B2A52"/>
    <w:rsid w:val="006B51CD"/>
    <w:rsid w:val="006C6A36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09E2"/>
    <w:rsid w:val="007D75C6"/>
    <w:rsid w:val="00801481"/>
    <w:rsid w:val="00801695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415D1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2708"/>
    <w:rsid w:val="009F741F"/>
    <w:rsid w:val="00A01699"/>
    <w:rsid w:val="00A15F47"/>
    <w:rsid w:val="00A17844"/>
    <w:rsid w:val="00A17A2B"/>
    <w:rsid w:val="00A20678"/>
    <w:rsid w:val="00A212C8"/>
    <w:rsid w:val="00A25A2B"/>
    <w:rsid w:val="00A42B10"/>
    <w:rsid w:val="00A42CAE"/>
    <w:rsid w:val="00A4515C"/>
    <w:rsid w:val="00A473A2"/>
    <w:rsid w:val="00A54BF5"/>
    <w:rsid w:val="00A57967"/>
    <w:rsid w:val="00A70CA4"/>
    <w:rsid w:val="00A73288"/>
    <w:rsid w:val="00A73535"/>
    <w:rsid w:val="00A74EB5"/>
    <w:rsid w:val="00A85074"/>
    <w:rsid w:val="00A93006"/>
    <w:rsid w:val="00A95F9A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33E1E"/>
    <w:rsid w:val="00B47722"/>
    <w:rsid w:val="00B61F48"/>
    <w:rsid w:val="00B669CF"/>
    <w:rsid w:val="00B821DA"/>
    <w:rsid w:val="00B91A7C"/>
    <w:rsid w:val="00B934C7"/>
    <w:rsid w:val="00BA2334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4CAF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2064"/>
    <w:rsid w:val="00DF7C21"/>
    <w:rsid w:val="00E24E54"/>
    <w:rsid w:val="00E26D15"/>
    <w:rsid w:val="00E36D52"/>
    <w:rsid w:val="00E41E85"/>
    <w:rsid w:val="00E42927"/>
    <w:rsid w:val="00E5734B"/>
    <w:rsid w:val="00E57D29"/>
    <w:rsid w:val="00E627B4"/>
    <w:rsid w:val="00E62B19"/>
    <w:rsid w:val="00E654B6"/>
    <w:rsid w:val="00E655DD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50E94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3A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3AAA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3AAA"/>
    <w:rPr>
      <w:rFonts w:ascii="Verdana" w:hAnsi="Verdana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7293BDF49C47A4B00554CBF80D5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AD10-D394-4345-A0AE-9EBF5E2F85B1}"/>
      </w:docPartPr>
      <w:docPartBody>
        <w:p w:rsidR="00800D64" w:rsidRDefault="00800D64">
          <w:pPr>
            <w:pStyle w:val="897293BDF49C47A4B00554CBF80D51C5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22C4C7A9C6843A18A5316E2A01C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02E3-2FCE-42F4-9BA9-54B1061D3F4E}"/>
      </w:docPartPr>
      <w:docPartBody>
        <w:p w:rsidR="00800D64" w:rsidRDefault="00800D64">
          <w:pPr>
            <w:pStyle w:val="922C4C7A9C6843A18A5316E2A01C11F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64"/>
    <w:rsid w:val="004A5491"/>
    <w:rsid w:val="00800D64"/>
    <w:rsid w:val="0081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C6ED8B782744A0E844DBE86A3DB4D96">
    <w:name w:val="4C6ED8B782744A0E844DBE86A3DB4D96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897293BDF49C47A4B00554CBF80D51C5">
    <w:name w:val="897293BDF49C47A4B00554CBF80D51C5"/>
  </w:style>
  <w:style w:type="paragraph" w:customStyle="1" w:styleId="9525FC08FA874434AD16FC4539475314">
    <w:name w:val="9525FC08FA874434AD16FC4539475314"/>
  </w:style>
  <w:style w:type="paragraph" w:customStyle="1" w:styleId="02DDCF6222F54D5EB23914286C063D55">
    <w:name w:val="02DDCF6222F54D5EB23914286C063D55"/>
  </w:style>
  <w:style w:type="paragraph" w:customStyle="1" w:styleId="3FF7F7AE416F4517B7B507454D306F75">
    <w:name w:val="3FF7F7AE416F4517B7B507454D306F75"/>
  </w:style>
  <w:style w:type="paragraph" w:customStyle="1" w:styleId="922C4C7A9C6843A18A5316E2A01C11F3">
    <w:name w:val="922C4C7A9C6843A18A5316E2A01C1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423</ap:Words>
  <ap:Characters>2328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2026-06-09T12:46:00.0000000Z</dcterms:created>
  <dcterms:modified xsi:type="dcterms:W3CDTF">2026-06-09T12:47:00.0000000Z</dcterms:modified>
  <dc:description>------------------------</dc:description>
  <version/>
  <category/>
</coreProperties>
</file>