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0476" w:rsidRDefault="008A0476" w14:paraId="68050811" w14:textId="77777777"/>
    <w:tbl>
      <w:tblPr>
        <w:tblW w:w="0" w:type="auto"/>
        <w:tblLayout w:type="fixed"/>
        <w:tblLook w:val="0740" w:firstRow="0" w:lastRow="1" w:firstColumn="0" w:lastColumn="1" w:noHBand="1" w:noVBand="1"/>
      </w:tblPr>
      <w:tblGrid>
        <w:gridCol w:w="1140"/>
        <w:gridCol w:w="5918"/>
      </w:tblGrid>
      <w:tr w:rsidR="008A0476" w:rsidTr="003545DF" w14:paraId="51E4062D" w14:textId="77777777">
        <w:trPr>
          <w:trHeight w:val="240"/>
        </w:trPr>
        <w:tc>
          <w:tcPr>
            <w:tcW w:w="1140" w:type="dxa"/>
          </w:tcPr>
          <w:p w:rsidR="008A0476" w:rsidP="003545DF" w:rsidRDefault="008A0476" w14:paraId="21913B12" w14:textId="77777777">
            <w:r>
              <w:t>Datum</w:t>
            </w:r>
          </w:p>
        </w:tc>
        <w:tc>
          <w:tcPr>
            <w:tcW w:w="5918" w:type="dxa"/>
          </w:tcPr>
          <w:p w:rsidR="008A0476" w:rsidP="003545DF" w:rsidRDefault="008A0476" w14:paraId="5B93D876" w14:textId="77777777">
            <w:r>
              <w:t>9 juni 2026</w:t>
            </w:r>
          </w:p>
        </w:tc>
      </w:tr>
      <w:tr w:rsidR="008A0476" w:rsidTr="00723C43" w14:paraId="122085F1" w14:textId="77777777">
        <w:trPr>
          <w:trHeight w:val="576"/>
        </w:trPr>
        <w:tc>
          <w:tcPr>
            <w:tcW w:w="1140" w:type="dxa"/>
          </w:tcPr>
          <w:p w:rsidR="008A0476" w:rsidP="003545DF" w:rsidRDefault="008A0476" w14:paraId="33CDC7FC" w14:textId="77777777">
            <w:r>
              <w:t>Betreft</w:t>
            </w:r>
          </w:p>
        </w:tc>
        <w:tc>
          <w:tcPr>
            <w:tcW w:w="5918" w:type="dxa"/>
          </w:tcPr>
          <w:p w:rsidR="008A0476" w:rsidP="003545DF" w:rsidRDefault="008A0476" w14:paraId="787DEE01" w14:textId="77777777">
            <w:r>
              <w:fldChar w:fldCharType="begin"/>
            </w:r>
            <w:r>
              <w:instrText xml:space="preserve"> DOCPROPERTY  "Onderwerp"  \* MERGEFORMAT </w:instrText>
            </w:r>
            <w:r>
              <w:fldChar w:fldCharType="separate"/>
            </w:r>
            <w:r>
              <w:t xml:space="preserve">Antwoorden Kamervragen over de rol van de Adviesraad Migratie bij de </w:t>
            </w:r>
            <w:proofErr w:type="spellStart"/>
            <w:r>
              <w:t>cancelling</w:t>
            </w:r>
            <w:proofErr w:type="spellEnd"/>
            <w:r>
              <w:t xml:space="preserve"> van hoogleraar Ruud Koopmans</w:t>
            </w:r>
            <w:r>
              <w:fldChar w:fldCharType="end"/>
            </w:r>
          </w:p>
        </w:tc>
      </w:tr>
    </w:tbl>
    <w:p w:rsidR="008A0476" w:rsidRDefault="008A0476" w14:paraId="153A0EE5" w14:textId="77777777"/>
    <w:p w:rsidR="008A0476" w:rsidRDefault="008A0476" w14:paraId="6DD50E44" w14:textId="77777777"/>
    <w:p w:rsidR="008A0476" w:rsidRDefault="008A0476" w14:paraId="3020B6D8" w14:textId="77777777"/>
    <w:p w:rsidR="00761C1C" w:rsidRDefault="00723C43" w14:paraId="3D51EB55" w14:textId="2D18524F">
      <w:r>
        <w:t xml:space="preserve">Hierbij bied ik u de antwoorden aan op de schriftelijke vragen van de leden Vondeling en Wilders (beiden PVV) over de rol van de Adviesraad Migratie bij de </w:t>
      </w:r>
      <w:proofErr w:type="spellStart"/>
      <w:r>
        <w:t>ca</w:t>
      </w:r>
      <w:r w:rsidR="006B4463">
        <w:t>n</w:t>
      </w:r>
      <w:r>
        <w:t>celling</w:t>
      </w:r>
      <w:proofErr w:type="spellEnd"/>
      <w:r>
        <w:t xml:space="preserve"> van hoogleraar Ruud Koopmans. </w:t>
      </w:r>
    </w:p>
    <w:p w:rsidR="00761C1C" w:rsidRDefault="00761C1C" w14:paraId="0ABDF7BF" w14:textId="77777777"/>
    <w:p w:rsidR="00761C1C" w:rsidRDefault="00723C43" w14:paraId="34D60206" w14:textId="77777777">
      <w:r>
        <w:t>Deze vragen werden ingezonden op 15 mei 2026 met kenmerk 2026Z09960.</w:t>
      </w:r>
    </w:p>
    <w:p w:rsidR="00761C1C" w:rsidRDefault="00761C1C" w14:paraId="11187D65" w14:textId="77777777"/>
    <w:p w:rsidR="00761C1C" w:rsidRDefault="00761C1C" w14:paraId="738F3DAA" w14:textId="77777777"/>
    <w:p w:rsidR="00761C1C" w:rsidRDefault="00723C43" w14:paraId="593DA8E1" w14:textId="77777777">
      <w:r>
        <w:t xml:space="preserve">De Minister van Asiel en Migratie, </w:t>
      </w:r>
    </w:p>
    <w:p w:rsidR="00761C1C" w:rsidRDefault="00761C1C" w14:paraId="2D849EF9" w14:textId="77777777"/>
    <w:p w:rsidR="00761C1C" w:rsidRDefault="00761C1C" w14:paraId="53D38B20" w14:textId="77777777"/>
    <w:p w:rsidR="00761C1C" w:rsidRDefault="00761C1C" w14:paraId="758D2E34" w14:textId="77777777"/>
    <w:p w:rsidR="00761C1C" w:rsidRDefault="00761C1C" w14:paraId="44326A17" w14:textId="77777777"/>
    <w:p w:rsidR="00761C1C" w:rsidRDefault="00723C43" w14:paraId="5D1CCF18" w14:textId="77777777">
      <w:r>
        <w:t>Bart van den Brink</w:t>
      </w:r>
    </w:p>
    <w:p w:rsidR="00761C1C" w:rsidRDefault="00761C1C" w14:paraId="3541A449" w14:textId="77777777"/>
    <w:p w:rsidR="006B4463" w:rsidRDefault="00723C43" w14:paraId="642BF04B" w14:textId="77777777">
      <w:pPr>
        <w:rPr>
          <w:b/>
        </w:rPr>
      </w:pPr>
      <w:r>
        <w:br/>
      </w:r>
    </w:p>
    <w:p w:rsidR="006B4463" w:rsidRDefault="006B4463" w14:paraId="312877C8" w14:textId="77777777">
      <w:pPr>
        <w:spacing w:line="240" w:lineRule="auto"/>
        <w:rPr>
          <w:b/>
        </w:rPr>
      </w:pPr>
      <w:r>
        <w:rPr>
          <w:b/>
        </w:rPr>
        <w:br w:type="page"/>
      </w:r>
    </w:p>
    <w:p w:rsidR="00761C1C" w:rsidRDefault="00761C1C" w14:paraId="1B9E1503" w14:textId="25D6FD82"/>
    <w:p w:rsidRPr="00DD2393" w:rsidR="00761C1C" w:rsidP="00DD2393" w:rsidRDefault="00723C43" w14:paraId="753AB42B" w14:textId="68F0EB2E">
      <w:pPr>
        <w:pBdr>
          <w:bottom w:val="single" w:color="auto" w:sz="4" w:space="1"/>
        </w:pBdr>
        <w:rPr>
          <w:b/>
          <w:bCs/>
        </w:rPr>
      </w:pPr>
      <w:r w:rsidRPr="00DD2393">
        <w:rPr>
          <w:b/>
          <w:bCs/>
        </w:rPr>
        <w:t xml:space="preserve">Vragen van de leden Vondeling en Wilders (beiden PVV) aan de minister van Asiel en Migratie over de rol van de Adviesraad Migratie bij de </w:t>
      </w:r>
      <w:proofErr w:type="spellStart"/>
      <w:r w:rsidRPr="00DD2393">
        <w:rPr>
          <w:b/>
          <w:bCs/>
        </w:rPr>
        <w:t>cancelling</w:t>
      </w:r>
      <w:proofErr w:type="spellEnd"/>
      <w:r w:rsidRPr="00DD2393">
        <w:rPr>
          <w:b/>
          <w:bCs/>
        </w:rPr>
        <w:t xml:space="preserve"> van hoogleraar Ruud Koopmans.</w:t>
      </w:r>
      <w:r w:rsidRPr="00DD2393" w:rsidR="00DD2393">
        <w:rPr>
          <w:b/>
          <w:bCs/>
        </w:rPr>
        <w:br/>
        <w:t>(</w:t>
      </w:r>
      <w:r w:rsidRPr="00DD2393" w:rsidR="00DD2393">
        <w:rPr>
          <w:b/>
          <w:bCs/>
        </w:rPr>
        <w:t>2026Z09960</w:t>
      </w:r>
      <w:r w:rsidRPr="00DD2393" w:rsidR="00DD2393">
        <w:rPr>
          <w:b/>
          <w:bCs/>
        </w:rPr>
        <w:t xml:space="preserve">, </w:t>
      </w:r>
      <w:r w:rsidRPr="00DD2393" w:rsidR="00DD2393">
        <w:rPr>
          <w:b/>
          <w:bCs/>
        </w:rPr>
        <w:t>ingezonden 15 mei 2026</w:t>
      </w:r>
      <w:r w:rsidRPr="00DD2393" w:rsidR="00DD2393">
        <w:rPr>
          <w:b/>
          <w:bCs/>
        </w:rPr>
        <w:t>)</w:t>
      </w:r>
    </w:p>
    <w:p w:rsidR="00DD2393" w:rsidRDefault="00DD2393" w14:paraId="1F98832A" w14:textId="77777777"/>
    <w:p w:rsidRPr="00DD2393" w:rsidR="006B4463" w:rsidRDefault="00DD2393" w14:paraId="52B5E773" w14:textId="1B3C7FA6">
      <w:pPr>
        <w:rPr>
          <w:b/>
          <w:bCs/>
        </w:rPr>
      </w:pPr>
      <w:r w:rsidRPr="00DD2393">
        <w:rPr>
          <w:b/>
          <w:bCs/>
        </w:rPr>
        <w:t xml:space="preserve">Vraag </w:t>
      </w:r>
      <w:r w:rsidRPr="00DD2393" w:rsidR="00723C43">
        <w:rPr>
          <w:b/>
          <w:bCs/>
        </w:rPr>
        <w:t>1</w:t>
      </w:r>
      <w:r w:rsidRPr="00DD2393" w:rsidR="00723C43">
        <w:rPr>
          <w:b/>
          <w:bCs/>
        </w:rPr>
        <w:t xml:space="preserve"> </w:t>
      </w:r>
    </w:p>
    <w:p w:rsidR="00A549B5" w:rsidRDefault="00723C43" w14:paraId="2D07F504" w14:textId="77777777">
      <w:r w:rsidRPr="00DD2393">
        <w:rPr>
          <w:b/>
          <w:bCs/>
        </w:rPr>
        <w:t xml:space="preserve">Kent u het bericht 'Subsidiehuis Pakhuis de Zwijger cancelt </w:t>
      </w:r>
      <w:proofErr w:type="spellStart"/>
      <w:r w:rsidRPr="00DD2393">
        <w:rPr>
          <w:b/>
          <w:bCs/>
        </w:rPr>
        <w:t>migratiekritische</w:t>
      </w:r>
      <w:proofErr w:type="spellEnd"/>
      <w:r w:rsidRPr="00DD2393">
        <w:rPr>
          <w:b/>
          <w:bCs/>
        </w:rPr>
        <w:t xml:space="preserve"> hoogleraar Ruud Koopmans'? 1)</w:t>
      </w:r>
      <w:r>
        <w:br/>
      </w:r>
    </w:p>
    <w:p w:rsidR="00761C1C" w:rsidRDefault="00DD2393" w14:paraId="681ECCFB" w14:textId="46B380CF">
      <w:r w:rsidRPr="00DD2393">
        <w:rPr>
          <w:b/>
          <w:bCs/>
        </w:rPr>
        <w:t>Antwoord op vraag 1</w:t>
      </w:r>
      <w:r>
        <w:br/>
      </w:r>
      <w:r w:rsidR="00A549B5">
        <w:t>Ja.</w:t>
      </w:r>
      <w:r w:rsidR="00A549B5">
        <w:br/>
      </w:r>
    </w:p>
    <w:p w:rsidRPr="00DD2393" w:rsidR="006B4463" w:rsidRDefault="00DD2393" w14:paraId="7FEF91B1" w14:textId="21571FAC">
      <w:pPr>
        <w:rPr>
          <w:b/>
          <w:bCs/>
        </w:rPr>
      </w:pPr>
      <w:r w:rsidRPr="00DD2393">
        <w:rPr>
          <w:b/>
          <w:bCs/>
        </w:rPr>
        <w:t xml:space="preserve">Vraag </w:t>
      </w:r>
      <w:r w:rsidRPr="00DD2393" w:rsidR="00723C43">
        <w:rPr>
          <w:b/>
          <w:bCs/>
        </w:rPr>
        <w:t>2</w:t>
      </w:r>
      <w:r w:rsidRPr="00DD2393" w:rsidR="00723C43">
        <w:rPr>
          <w:b/>
          <w:bCs/>
        </w:rPr>
        <w:t xml:space="preserve">       </w:t>
      </w:r>
    </w:p>
    <w:p w:rsidR="00761C1C" w:rsidRDefault="00723C43" w14:paraId="00AAA0AA" w14:textId="79BF21E1">
      <w:r w:rsidRPr="00DD2393">
        <w:rPr>
          <w:b/>
          <w:bCs/>
        </w:rPr>
        <w:t>Bent u bekend met het feit dat dit debat wordt georganiseerd in samenwerking met de Adviesraad Migratie, een officieel adviesorgaan van uw ministerie?</w:t>
      </w:r>
      <w:r>
        <w:br/>
      </w:r>
      <w:r>
        <w:br/>
      </w:r>
      <w:r w:rsidRPr="00DD2393" w:rsidR="00DD2393">
        <w:rPr>
          <w:b/>
          <w:bCs/>
        </w:rPr>
        <w:t>Antwoord op vraag 2</w:t>
      </w:r>
      <w:r w:rsidR="00DD2393">
        <w:br/>
      </w:r>
      <w:r w:rsidR="00A549B5">
        <w:t>Ja.</w:t>
      </w:r>
    </w:p>
    <w:p w:rsidR="00A549B5" w:rsidRDefault="00A549B5" w14:paraId="2BA30728" w14:textId="77777777"/>
    <w:p w:rsidRPr="00DD2393" w:rsidR="006B4463" w:rsidRDefault="00DD2393" w14:paraId="53669190" w14:textId="3B226F1C">
      <w:pPr>
        <w:rPr>
          <w:b/>
          <w:bCs/>
        </w:rPr>
      </w:pPr>
      <w:r w:rsidRPr="00DD2393">
        <w:rPr>
          <w:b/>
          <w:bCs/>
        </w:rPr>
        <w:t xml:space="preserve">Vraag </w:t>
      </w:r>
      <w:r w:rsidRPr="00DD2393" w:rsidR="00723C43">
        <w:rPr>
          <w:b/>
          <w:bCs/>
        </w:rPr>
        <w:t>3</w:t>
      </w:r>
      <w:r w:rsidRPr="00DD2393" w:rsidR="00723C43">
        <w:rPr>
          <w:b/>
          <w:bCs/>
        </w:rPr>
        <w:t xml:space="preserve"> </w:t>
      </w:r>
    </w:p>
    <w:p w:rsidRPr="00DD2393" w:rsidR="00A549B5" w:rsidP="00A549B5" w:rsidRDefault="00723C43" w14:paraId="5411B689" w14:textId="77777777">
      <w:pPr>
        <w:rPr>
          <w:b/>
          <w:bCs/>
        </w:rPr>
      </w:pPr>
      <w:r w:rsidRPr="00DD2393">
        <w:rPr>
          <w:b/>
          <w:bCs/>
        </w:rPr>
        <w:t>Deelt u de mening dat het onacceptabel is dat een gerenommeerde hoogleraar wordt gecanceld door een gesubsidieerde organisatie dat samenwerkt met de Adviesraad Migratie?</w:t>
      </w:r>
    </w:p>
    <w:p w:rsidR="00A549B5" w:rsidP="00A549B5" w:rsidRDefault="00723C43" w14:paraId="28ADB5AF" w14:textId="452DB3B8">
      <w:r>
        <w:br/>
      </w:r>
      <w:r w:rsidRPr="00DD2393" w:rsidR="00DD2393">
        <w:rPr>
          <w:b/>
          <w:bCs/>
        </w:rPr>
        <w:t>Antwoord op vraag 3</w:t>
      </w:r>
      <w:r w:rsidR="00DD2393">
        <w:br/>
      </w:r>
      <w:r w:rsidR="00A549B5">
        <w:t>Net als de Adviesraad Migratie sta ik voor een open en veelzijdig migratiedebat waarin uiteenlopende perspectieven naast elkaar kunnen bestaan. De</w:t>
      </w:r>
      <w:r w:rsidR="00E178B7">
        <w:t xml:space="preserve"> in het bericht genoemde </w:t>
      </w:r>
      <w:r w:rsidR="00A549B5">
        <w:t>bijeenkomst w</w:t>
      </w:r>
      <w:r w:rsidR="00E178B7">
        <w:t>erd</w:t>
      </w:r>
      <w:r w:rsidR="00A549B5">
        <w:t xml:space="preserve"> georganiseerd naar aanleiding van de publicatie van een essaybundel met vergezichten op asiel, waarin de Adviesraad Migratie verschillende stemmen en denkrichtingen samenbrengt, ook de meer kritische stemmen in het asieldebat. </w:t>
      </w:r>
    </w:p>
    <w:p w:rsidR="00A549B5" w:rsidP="00A549B5" w:rsidRDefault="00A549B5" w14:paraId="2B1FBE89" w14:textId="77777777"/>
    <w:p w:rsidR="00761C1C" w:rsidP="00A549B5" w:rsidRDefault="00A549B5" w14:paraId="2CE24751" w14:textId="7E7249C8">
      <w:r>
        <w:t>De Adviesraad Migratie heeft aangegeven Ruud Koopmans zelf te hebben voorgesteld als mogelijk</w:t>
      </w:r>
      <w:r w:rsidR="00E178B7">
        <w:t>e</w:t>
      </w:r>
      <w:r>
        <w:t xml:space="preserve"> spreker voor deze bijeenkomst. De beslissing om de uitnodiging in te trekken is door Pakhuis de Zwijger genomen, op basis van hun eigen afwegingen en gedragscode. Inmiddels heeft de Adviesraad Migratie laten weten dat ze de samenwerking met Pakhuis de Zwijger voor deze bijeenkomst stop hebben gezet en een nieuwe locatie hebben gevonden, De Nieuwe Liefde in Amsterdam. Deze beslissing </w:t>
      </w:r>
      <w:r w:rsidR="00E178B7">
        <w:t>is</w:t>
      </w:r>
      <w:r>
        <w:t xml:space="preserve"> genomen om de vertegenwoordiging van verschillende perspectieven te waarborgen. </w:t>
      </w:r>
      <w:r w:rsidR="00DB12F3">
        <w:t>De heer Koopmans is door de Adviesraad uitgenodigd en heeft deelgenomen aan de bijeenkomst</w:t>
      </w:r>
      <w:r w:rsidR="00952A0F">
        <w:t xml:space="preserve"> op 1 juni jl.</w:t>
      </w:r>
      <w:r w:rsidR="00DB12F3">
        <w:t xml:space="preserve"> </w:t>
      </w:r>
      <w:r>
        <w:br/>
      </w:r>
    </w:p>
    <w:p w:rsidRPr="00DD2393" w:rsidR="006B4463" w:rsidRDefault="00DD2393" w14:paraId="76AE56A3" w14:textId="6BF99C52">
      <w:pPr>
        <w:rPr>
          <w:b/>
          <w:bCs/>
        </w:rPr>
      </w:pPr>
      <w:r w:rsidRPr="00DD2393">
        <w:rPr>
          <w:b/>
          <w:bCs/>
        </w:rPr>
        <w:t xml:space="preserve">Vraag </w:t>
      </w:r>
      <w:r w:rsidRPr="00DD2393" w:rsidR="00723C43">
        <w:rPr>
          <w:b/>
          <w:bCs/>
        </w:rPr>
        <w:t>4</w:t>
      </w:r>
      <w:r w:rsidRPr="00DD2393" w:rsidR="00723C43">
        <w:rPr>
          <w:b/>
          <w:bCs/>
        </w:rPr>
        <w:t xml:space="preserve">    </w:t>
      </w:r>
    </w:p>
    <w:p w:rsidR="00A549B5" w:rsidP="00A549B5" w:rsidRDefault="00723C43" w14:paraId="33418309" w14:textId="26BB8416">
      <w:r w:rsidRPr="00DD2393">
        <w:rPr>
          <w:b/>
          <w:bCs/>
        </w:rPr>
        <w:t>Hoe beoordeelt u het dat de Adviesraad Migratie samenwerkt met een links bolwerk die kritische, wetenschappelijke stemmen over migratie censureert? Is dit volgens u nog wel een onafhankelijke en evenwichtige adviesraad?</w:t>
      </w:r>
      <w:r>
        <w:br/>
      </w:r>
      <w:r>
        <w:br/>
      </w:r>
      <w:r w:rsidRPr="00DD2393" w:rsidR="00DD2393">
        <w:rPr>
          <w:b/>
          <w:bCs/>
        </w:rPr>
        <w:t>Antwoord op vraag 4</w:t>
      </w:r>
      <w:r w:rsidR="00DD2393">
        <w:br/>
      </w:r>
      <w:r w:rsidR="00A549B5">
        <w:t xml:space="preserve">De Adviesraad Migratie is een onafhankelijk adviescollege in de zin van de Kaderwet adviescolleges, ingesteld bij de Vreemdelingenwet 2000. Het is passend </w:t>
      </w:r>
      <w:r w:rsidR="00A549B5">
        <w:lastRenderedPageBreak/>
        <w:t>bij de onafhankelijke rol van de Adviesraad dat de raad zelf bepaalt met wie hij samenwerkt.</w:t>
      </w:r>
    </w:p>
    <w:p w:rsidR="00A549B5" w:rsidP="00A549B5" w:rsidRDefault="00A549B5" w14:paraId="734CC10A" w14:textId="77777777"/>
    <w:p w:rsidR="00761C1C" w:rsidP="00A549B5" w:rsidRDefault="00A549B5" w14:paraId="7FD6B2AF" w14:textId="6296957E">
      <w:r>
        <w:t>De raad bestaat uit tien leden, die op voordracht van de Ministerraad op persoonlijke titel bij Koninklijk Besluit worden benoemd. Uit de Kaderwet bestaat de verplichting om leden te benoemen op grond van de benodigde deskundigheid voor het beleidsterrein waarvoor het college is ingesteld. Bij de selectie en benoeming van de raadsleden is er oog voor de waarborging van onafhankelijkheid en diversiteit in de samenstelling van de raad.</w:t>
      </w:r>
    </w:p>
    <w:p w:rsidR="00A549B5" w:rsidRDefault="00A549B5" w14:paraId="1C33C866" w14:textId="77777777"/>
    <w:p w:rsidRPr="00DD2393" w:rsidR="006B4463" w:rsidRDefault="00DD2393" w14:paraId="15318EF6" w14:textId="359C49CA">
      <w:pPr>
        <w:rPr>
          <w:b/>
          <w:bCs/>
        </w:rPr>
      </w:pPr>
      <w:r w:rsidRPr="00DD2393">
        <w:rPr>
          <w:b/>
          <w:bCs/>
        </w:rPr>
        <w:t xml:space="preserve">Vraag </w:t>
      </w:r>
      <w:r w:rsidRPr="00DD2393" w:rsidR="00723C43">
        <w:rPr>
          <w:b/>
          <w:bCs/>
        </w:rPr>
        <w:t>5</w:t>
      </w:r>
      <w:r w:rsidRPr="00DD2393" w:rsidR="00723C43">
        <w:rPr>
          <w:b/>
          <w:bCs/>
        </w:rPr>
        <w:t xml:space="preserve">    </w:t>
      </w:r>
    </w:p>
    <w:p w:rsidR="00761C1C" w:rsidRDefault="00723C43" w14:paraId="6A91DB1F" w14:textId="686680DC">
      <w:r w:rsidRPr="00DD2393">
        <w:rPr>
          <w:b/>
          <w:bCs/>
        </w:rPr>
        <w:t>Erkent u dat dit incident een schoolvoorbeeld is van de linkse cancelcultuur in Nederland, waarbij kritiek op het falende asiel- en migratiebeleid systematisch de kop wordt ingedrukt?</w:t>
      </w:r>
      <w:r>
        <w:br/>
      </w:r>
      <w:r>
        <w:br/>
      </w:r>
      <w:r w:rsidRPr="00DD2393" w:rsidR="00DD2393">
        <w:rPr>
          <w:b/>
          <w:bCs/>
        </w:rPr>
        <w:t>Antwoord op vraag 5</w:t>
      </w:r>
      <w:r w:rsidR="00DD2393">
        <w:br/>
      </w:r>
      <w:r w:rsidR="00A549B5">
        <w:t xml:space="preserve">Zoals eerder aangegeven onder vraag 3 sta ik, net als de Adviesraad Migratie, voor een open en </w:t>
      </w:r>
      <w:r w:rsidRPr="00B613B4" w:rsidR="00A549B5">
        <w:t>veelzijdig</w:t>
      </w:r>
      <w:r w:rsidR="00A549B5">
        <w:t xml:space="preserve"> debat over migratie.</w:t>
      </w:r>
    </w:p>
    <w:p w:rsidRPr="00DD2393" w:rsidR="00A549B5" w:rsidRDefault="00A549B5" w14:paraId="29502CE5" w14:textId="77777777">
      <w:pPr>
        <w:rPr>
          <w:b/>
          <w:bCs/>
        </w:rPr>
      </w:pPr>
    </w:p>
    <w:p w:rsidRPr="00DD2393" w:rsidR="006B4463" w:rsidRDefault="00DD2393" w14:paraId="05CE014E" w14:textId="663007F4">
      <w:pPr>
        <w:rPr>
          <w:b/>
          <w:bCs/>
        </w:rPr>
      </w:pPr>
      <w:r w:rsidRPr="00DD2393">
        <w:rPr>
          <w:b/>
          <w:bCs/>
        </w:rPr>
        <w:t xml:space="preserve">Vraag </w:t>
      </w:r>
      <w:r w:rsidRPr="00DD2393" w:rsidR="00723C43">
        <w:rPr>
          <w:b/>
          <w:bCs/>
        </w:rPr>
        <w:t>6</w:t>
      </w:r>
      <w:r w:rsidRPr="00DD2393" w:rsidR="00723C43">
        <w:rPr>
          <w:b/>
          <w:bCs/>
        </w:rPr>
        <w:t xml:space="preserve">     </w:t>
      </w:r>
    </w:p>
    <w:p w:rsidRPr="00DD2393" w:rsidR="00A549B5" w:rsidRDefault="00723C43" w14:paraId="16C7D7D9" w14:textId="77777777">
      <w:pPr>
        <w:rPr>
          <w:b/>
          <w:bCs/>
        </w:rPr>
      </w:pPr>
      <w:r w:rsidRPr="00DD2393">
        <w:rPr>
          <w:b/>
          <w:bCs/>
        </w:rPr>
        <w:t>Hoe denkt u als minister van Asiel en Migratie dat een open en eerlijk debat over asielmigratie nog mogelijk is, wanneer zelfs een hoogleraar als Ruud Koopmans wordt gecanceld door een gesubsidieerd links centrum dat samenwerkt met uw eigen Adviesraad Migratie?</w:t>
      </w:r>
      <w:r>
        <w:br/>
      </w:r>
    </w:p>
    <w:p w:rsidR="00761C1C" w:rsidRDefault="00DD2393" w14:paraId="789019F0" w14:textId="6635D88D">
      <w:r w:rsidRPr="00DD2393">
        <w:rPr>
          <w:b/>
          <w:bCs/>
        </w:rPr>
        <w:t>Antwoord op vraag 6</w:t>
      </w:r>
      <w:r>
        <w:br/>
      </w:r>
      <w:r w:rsidRPr="005D14DA" w:rsidR="00A549B5">
        <w:t xml:space="preserve">Ik verwijs u naar vraag 3 voor meer informatie over de besluitvorming </w:t>
      </w:r>
      <w:r w:rsidR="00A549B5">
        <w:t xml:space="preserve">rondom </w:t>
      </w:r>
      <w:proofErr w:type="gramStart"/>
      <w:r w:rsidR="00A549B5">
        <w:t>de</w:t>
      </w:r>
      <w:r w:rsidRPr="005D14DA" w:rsidR="00A549B5">
        <w:t xml:space="preserve">  uitnodiging</w:t>
      </w:r>
      <w:proofErr w:type="gramEnd"/>
      <w:r w:rsidRPr="005D14DA" w:rsidR="00A549B5">
        <w:t xml:space="preserve">. </w:t>
      </w:r>
      <w:r w:rsidR="00A549B5">
        <w:br/>
      </w:r>
    </w:p>
    <w:p w:rsidRPr="00DD2393" w:rsidR="006B4463" w:rsidRDefault="00DD2393" w14:paraId="76669B08" w14:textId="031DCE1F">
      <w:pPr>
        <w:rPr>
          <w:b/>
          <w:bCs/>
        </w:rPr>
      </w:pPr>
      <w:r w:rsidRPr="00DD2393">
        <w:rPr>
          <w:b/>
          <w:bCs/>
        </w:rPr>
        <w:t xml:space="preserve">Vraag </w:t>
      </w:r>
      <w:r w:rsidRPr="00DD2393" w:rsidR="00723C43">
        <w:rPr>
          <w:b/>
          <w:bCs/>
        </w:rPr>
        <w:t>7</w:t>
      </w:r>
      <w:r w:rsidRPr="00DD2393" w:rsidR="00723C43">
        <w:rPr>
          <w:b/>
          <w:bCs/>
        </w:rPr>
        <w:t xml:space="preserve">      </w:t>
      </w:r>
    </w:p>
    <w:p w:rsidR="00A549B5" w:rsidRDefault="00723C43" w14:paraId="7930565E" w14:textId="77777777">
      <w:r w:rsidRPr="00DD2393">
        <w:rPr>
          <w:b/>
          <w:bCs/>
        </w:rPr>
        <w:t xml:space="preserve">Bent u bereid de Adviesraad Migratie per direct ter verantwoording te roepen voor deze laffe cancelactie en te eisen dat zij de annulering onmiddellijk intrekt? En bent u </w:t>
      </w:r>
      <w:proofErr w:type="gramStart"/>
      <w:r w:rsidRPr="00DD2393">
        <w:rPr>
          <w:b/>
          <w:bCs/>
        </w:rPr>
        <w:t>tevens</w:t>
      </w:r>
      <w:proofErr w:type="gramEnd"/>
      <w:r w:rsidRPr="00DD2393">
        <w:rPr>
          <w:b/>
          <w:bCs/>
        </w:rPr>
        <w:t xml:space="preserve"> bereid de Adviesraad Migratie op te heffen als zij weigert dit te doen? Zo nee, waarom niet?</w:t>
      </w:r>
      <w:r>
        <w:br/>
      </w:r>
    </w:p>
    <w:p w:rsidR="00761C1C" w:rsidRDefault="00DD2393" w14:paraId="4B3FF8AF" w14:textId="0F296058">
      <w:r w:rsidRPr="00DD2393">
        <w:rPr>
          <w:b/>
          <w:bCs/>
        </w:rPr>
        <w:t>Antwoord op vraag 7</w:t>
      </w:r>
      <w:r>
        <w:br/>
      </w:r>
      <w:r w:rsidRPr="00701DE6" w:rsidR="00A549B5">
        <w:t>Er is geen sprake van een annulering door de Adviesraad Migratie. Ik verwijs u naar de beantwoording van vraag 3.</w:t>
      </w:r>
      <w:r w:rsidR="00A549B5">
        <w:br/>
      </w:r>
    </w:p>
    <w:p w:rsidR="00761C1C" w:rsidP="00DD2393" w:rsidRDefault="00723C43" w14:paraId="5C36F4F8" w14:textId="3B76037A">
      <w:r>
        <w:t xml:space="preserve">1) </w:t>
      </w:r>
      <w:proofErr w:type="spellStart"/>
      <w:r>
        <w:t>GeenStijl</w:t>
      </w:r>
      <w:proofErr w:type="spellEnd"/>
      <w:r>
        <w:t xml:space="preserve">, 13 mei 2025, 'Subsidiespons Pakhuis de Zwijger CANCELT </w:t>
      </w:r>
      <w:proofErr w:type="spellStart"/>
      <w:r>
        <w:t>migratiekritische</w:t>
      </w:r>
      <w:proofErr w:type="spellEnd"/>
      <w:r>
        <w:t xml:space="preserve"> hoogleraar Ruud Koopmans', https://www.geenstijl.nl/5189872/wtf-hoogleraar-ruud-koopmans-gecanceld-door-pakhuis-de-zwijger</w:t>
      </w:r>
      <w:r>
        <w:br/>
      </w:r>
    </w:p>
    <w:p w:rsidR="00761C1C" w:rsidRDefault="00761C1C" w14:paraId="4360B5CB" w14:textId="77777777"/>
    <w:p w:rsidR="00761C1C" w:rsidRDefault="00761C1C" w14:paraId="10E8E59C" w14:textId="77777777"/>
    <w:sectPr w:rsidR="00761C1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907C7" w14:textId="77777777" w:rsidR="0072325A" w:rsidRDefault="0072325A">
      <w:pPr>
        <w:spacing w:line="240" w:lineRule="auto"/>
      </w:pPr>
      <w:r>
        <w:separator/>
      </w:r>
    </w:p>
  </w:endnote>
  <w:endnote w:type="continuationSeparator" w:id="0">
    <w:p w14:paraId="02DEB018" w14:textId="77777777" w:rsidR="0072325A" w:rsidRDefault="0072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7641" w14:textId="77777777" w:rsidR="00761C1C" w:rsidRDefault="00761C1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CB5B" w14:textId="77777777" w:rsidR="0072325A" w:rsidRDefault="0072325A">
      <w:pPr>
        <w:pStyle w:val="Voetnoottekst"/>
      </w:pPr>
    </w:p>
  </w:footnote>
  <w:footnote w:type="continuationSeparator" w:id="0">
    <w:p w14:paraId="7498AEF8" w14:textId="77777777" w:rsidR="0072325A" w:rsidRDefault="0072325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BB4C" w14:textId="77777777" w:rsidR="00761C1C" w:rsidRDefault="00723C43">
    <w:r>
      <w:rPr>
        <w:noProof/>
      </w:rPr>
      <mc:AlternateContent>
        <mc:Choice Requires="wps">
          <w:drawing>
            <wp:anchor distT="0" distB="0" distL="0" distR="0" simplePos="0" relativeHeight="251652608" behindDoc="0" locked="1" layoutInCell="1" allowOverlap="1" wp14:anchorId="4CFDA2EB" wp14:editId="395FEAB0">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381B83B" w14:textId="77777777" w:rsidR="00761C1C" w:rsidRDefault="00723C43">
                          <w:pPr>
                            <w:pStyle w:val="Referentiegegevensbold"/>
                          </w:pPr>
                          <w:r>
                            <w:t>Datum</w:t>
                          </w:r>
                        </w:p>
                        <w:p w14:paraId="728575DD" w14:textId="74170C0D" w:rsidR="00761C1C" w:rsidRDefault="00DD2393">
                          <w:pPr>
                            <w:pStyle w:val="Referentiegegevens"/>
                          </w:pPr>
                          <w:r>
                            <w:t>9 juni 2026</w:t>
                          </w:r>
                        </w:p>
                        <w:p w14:paraId="0507959A" w14:textId="77777777" w:rsidR="00761C1C" w:rsidRDefault="00761C1C">
                          <w:pPr>
                            <w:pStyle w:val="WitregelW1"/>
                          </w:pPr>
                        </w:p>
                        <w:p w14:paraId="0F02E13B" w14:textId="77777777" w:rsidR="00761C1C" w:rsidRDefault="00723C43">
                          <w:pPr>
                            <w:pStyle w:val="Referentiegegevensbold"/>
                          </w:pPr>
                          <w:r>
                            <w:t>Onze referentie</w:t>
                          </w:r>
                        </w:p>
                        <w:p w14:paraId="7C875551" w14:textId="77777777" w:rsidR="00761C1C" w:rsidRDefault="00723C43">
                          <w:pPr>
                            <w:pStyle w:val="Referentiegegevens"/>
                          </w:pPr>
                          <w:r>
                            <w:t>7604645</w:t>
                          </w:r>
                        </w:p>
                      </w:txbxContent>
                    </wps:txbx>
                    <wps:bodyPr vert="horz" wrap="square" lIns="0" tIns="0" rIns="0" bIns="0" anchor="t" anchorCtr="0"/>
                  </wps:wsp>
                </a:graphicData>
              </a:graphic>
            </wp:anchor>
          </w:drawing>
        </mc:Choice>
        <mc:Fallback>
          <w:pict>
            <v:shapetype w14:anchorId="4CFDA2EB"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381B83B" w14:textId="77777777" w:rsidR="00761C1C" w:rsidRDefault="00723C43">
                    <w:pPr>
                      <w:pStyle w:val="Referentiegegevensbold"/>
                    </w:pPr>
                    <w:r>
                      <w:t>Datum</w:t>
                    </w:r>
                  </w:p>
                  <w:p w14:paraId="728575DD" w14:textId="74170C0D" w:rsidR="00761C1C" w:rsidRDefault="00DD2393">
                    <w:pPr>
                      <w:pStyle w:val="Referentiegegevens"/>
                    </w:pPr>
                    <w:r>
                      <w:t>9 juni 2026</w:t>
                    </w:r>
                  </w:p>
                  <w:p w14:paraId="0507959A" w14:textId="77777777" w:rsidR="00761C1C" w:rsidRDefault="00761C1C">
                    <w:pPr>
                      <w:pStyle w:val="WitregelW1"/>
                    </w:pPr>
                  </w:p>
                  <w:p w14:paraId="0F02E13B" w14:textId="77777777" w:rsidR="00761C1C" w:rsidRDefault="00723C43">
                    <w:pPr>
                      <w:pStyle w:val="Referentiegegevensbold"/>
                    </w:pPr>
                    <w:r>
                      <w:t>Onze referentie</w:t>
                    </w:r>
                  </w:p>
                  <w:p w14:paraId="7C875551" w14:textId="77777777" w:rsidR="00761C1C" w:rsidRDefault="00723C43">
                    <w:pPr>
                      <w:pStyle w:val="Referentiegegevens"/>
                    </w:pPr>
                    <w:r>
                      <w:t>7604645</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2FBB2932" wp14:editId="3A28330A">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B361252" w14:textId="77777777" w:rsidR="00D97C5A" w:rsidRDefault="00D97C5A"/>
                      </w:txbxContent>
                    </wps:txbx>
                    <wps:bodyPr vert="horz" wrap="square" lIns="0" tIns="0" rIns="0" bIns="0" anchor="t" anchorCtr="0"/>
                  </wps:wsp>
                </a:graphicData>
              </a:graphic>
            </wp:anchor>
          </w:drawing>
        </mc:Choice>
        <mc:Fallback>
          <w:pict>
            <v:shape w14:anchorId="2FBB2932"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B361252" w14:textId="77777777" w:rsidR="00D97C5A" w:rsidRDefault="00D97C5A"/>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333AD23D" wp14:editId="72A02C33">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314A3BC" w14:textId="77777777" w:rsidR="00761C1C" w:rsidRDefault="00723C43">
                          <w:pPr>
                            <w:pStyle w:val="Referentiegegevens"/>
                          </w:pPr>
                          <w:r>
                            <w:t xml:space="preserve">Pagina </w:t>
                          </w:r>
                          <w:r>
                            <w:fldChar w:fldCharType="begin"/>
                          </w:r>
                          <w:r>
                            <w:instrText>PAGE</w:instrText>
                          </w:r>
                          <w:r>
                            <w:fldChar w:fldCharType="separate"/>
                          </w:r>
                          <w:r w:rsidR="006B4463">
                            <w:rPr>
                              <w:noProof/>
                            </w:rPr>
                            <w:t>2</w:t>
                          </w:r>
                          <w:r>
                            <w:fldChar w:fldCharType="end"/>
                          </w:r>
                          <w:r>
                            <w:t xml:space="preserve"> van </w:t>
                          </w:r>
                          <w:r>
                            <w:fldChar w:fldCharType="begin"/>
                          </w:r>
                          <w:r>
                            <w:instrText>NUMPAGES</w:instrText>
                          </w:r>
                          <w:r>
                            <w:fldChar w:fldCharType="separate"/>
                          </w:r>
                          <w:r w:rsidR="006B4463">
                            <w:rPr>
                              <w:noProof/>
                            </w:rPr>
                            <w:t>2</w:t>
                          </w:r>
                          <w:r>
                            <w:fldChar w:fldCharType="end"/>
                          </w:r>
                        </w:p>
                      </w:txbxContent>
                    </wps:txbx>
                    <wps:bodyPr vert="horz" wrap="square" lIns="0" tIns="0" rIns="0" bIns="0" anchor="t" anchorCtr="0"/>
                  </wps:wsp>
                </a:graphicData>
              </a:graphic>
            </wp:anchor>
          </w:drawing>
        </mc:Choice>
        <mc:Fallback>
          <w:pict>
            <v:shape w14:anchorId="333AD23D"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314A3BC" w14:textId="77777777" w:rsidR="00761C1C" w:rsidRDefault="00723C43">
                    <w:pPr>
                      <w:pStyle w:val="Referentiegegevens"/>
                    </w:pPr>
                    <w:r>
                      <w:t xml:space="preserve">Pagina </w:t>
                    </w:r>
                    <w:r>
                      <w:fldChar w:fldCharType="begin"/>
                    </w:r>
                    <w:r>
                      <w:instrText>PAGE</w:instrText>
                    </w:r>
                    <w:r>
                      <w:fldChar w:fldCharType="separate"/>
                    </w:r>
                    <w:r w:rsidR="006B4463">
                      <w:rPr>
                        <w:noProof/>
                      </w:rPr>
                      <w:t>2</w:t>
                    </w:r>
                    <w:r>
                      <w:fldChar w:fldCharType="end"/>
                    </w:r>
                    <w:r>
                      <w:t xml:space="preserve"> van </w:t>
                    </w:r>
                    <w:r>
                      <w:fldChar w:fldCharType="begin"/>
                    </w:r>
                    <w:r>
                      <w:instrText>NUMPAGES</w:instrText>
                    </w:r>
                    <w:r>
                      <w:fldChar w:fldCharType="separate"/>
                    </w:r>
                    <w:r w:rsidR="006B4463">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CDA5" w14:textId="77777777" w:rsidR="00761C1C" w:rsidRDefault="00723C43">
    <w:pPr>
      <w:spacing w:after="6377" w:line="14" w:lineRule="exact"/>
    </w:pPr>
    <w:r>
      <w:rPr>
        <w:noProof/>
      </w:rPr>
      <mc:AlternateContent>
        <mc:Choice Requires="wps">
          <w:drawing>
            <wp:anchor distT="0" distB="0" distL="0" distR="0" simplePos="0" relativeHeight="251655680" behindDoc="0" locked="1" layoutInCell="1" allowOverlap="1" wp14:anchorId="05CC89A8" wp14:editId="12C99F84">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AB7A8BC" w14:textId="77777777" w:rsidR="006B4463" w:rsidRDefault="00723C43">
                          <w:r>
                            <w:t xml:space="preserve">Aan de Voorzitter van de Tweede Kamer </w:t>
                          </w:r>
                        </w:p>
                        <w:p w14:paraId="3AF3021C" w14:textId="1CC7DEB6" w:rsidR="00761C1C" w:rsidRDefault="00723C43">
                          <w:proofErr w:type="gramStart"/>
                          <w:r>
                            <w:t>der</w:t>
                          </w:r>
                          <w:proofErr w:type="gramEnd"/>
                          <w:r>
                            <w:t xml:space="preserve"> Staten-Generaal</w:t>
                          </w:r>
                        </w:p>
                        <w:p w14:paraId="17A4C710" w14:textId="77777777" w:rsidR="00761C1C" w:rsidRDefault="00723C43">
                          <w:r>
                            <w:t>Postbus 20018</w:t>
                          </w:r>
                        </w:p>
                        <w:p w14:paraId="277570F4" w14:textId="77777777" w:rsidR="00761C1C" w:rsidRDefault="00723C43">
                          <w:r>
                            <w:t>2500 EA  DEN HAAG</w:t>
                          </w:r>
                        </w:p>
                      </w:txbxContent>
                    </wps:txbx>
                    <wps:bodyPr vert="horz" wrap="square" lIns="0" tIns="0" rIns="0" bIns="0" anchor="t" anchorCtr="0"/>
                  </wps:wsp>
                </a:graphicData>
              </a:graphic>
            </wp:anchor>
          </w:drawing>
        </mc:Choice>
        <mc:Fallback>
          <w:pict>
            <v:shapetype w14:anchorId="05CC89A8"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AB7A8BC" w14:textId="77777777" w:rsidR="006B4463" w:rsidRDefault="00723C43">
                    <w:r>
                      <w:t xml:space="preserve">Aan de Voorzitter van de Tweede Kamer </w:t>
                    </w:r>
                  </w:p>
                  <w:p w14:paraId="3AF3021C" w14:textId="1CC7DEB6" w:rsidR="00761C1C" w:rsidRDefault="00723C43">
                    <w:proofErr w:type="gramStart"/>
                    <w:r>
                      <w:t>der</w:t>
                    </w:r>
                    <w:proofErr w:type="gramEnd"/>
                    <w:r>
                      <w:t xml:space="preserve"> Staten-Generaal</w:t>
                    </w:r>
                  </w:p>
                  <w:p w14:paraId="17A4C710" w14:textId="77777777" w:rsidR="00761C1C" w:rsidRDefault="00723C43">
                    <w:r>
                      <w:t>Postbus 20018</w:t>
                    </w:r>
                  </w:p>
                  <w:p w14:paraId="277570F4" w14:textId="77777777" w:rsidR="00761C1C" w:rsidRDefault="00723C43">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5BF9483E" wp14:editId="76C1C6A0">
              <wp:simplePos x="0" y="0"/>
              <wp:positionH relativeFrom="margin">
                <wp:align>left</wp:align>
              </wp:positionH>
              <wp:positionV relativeFrom="paragraph">
                <wp:posOffset>3299460</wp:posOffset>
              </wp:positionV>
              <wp:extent cx="3705225" cy="5524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flipV="1">
                        <a:off x="0" y="0"/>
                        <a:ext cx="3705225" cy="55245"/>
                      </a:xfrm>
                      <a:prstGeom prst="rect">
                        <a:avLst/>
                      </a:prstGeom>
                      <a:noFill/>
                    </wps:spPr>
                    <wps:txbx>
                      <w:txbxContent>
                        <w:p w14:paraId="348AFACC" w14:textId="77777777" w:rsidR="00D97C5A" w:rsidRDefault="00D97C5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9483E" id="46feebd0-aa3c-11ea-a756-beb5f67e67be" o:spid="_x0000_s1030" type="#_x0000_t202" style="position:absolute;margin-left:0;margin-top:259.8pt;width:291.75pt;height:4.35pt;flip:y;z-index:25165670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" filled="f" stroked="f">
              <v:textbox inset="0,0,0,0">
                <w:txbxContent>
                  <w:p w14:paraId="348AFACC" w14:textId="77777777" w:rsidR="00D97C5A" w:rsidRDefault="00D97C5A"/>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37B7F6EB" wp14:editId="27886E50">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D16D3A" w14:textId="77777777" w:rsidR="00761C1C" w:rsidRPr="00A549B5" w:rsidRDefault="00723C43">
                          <w:pPr>
                            <w:pStyle w:val="Referentiegegevens"/>
                            <w:rPr>
                              <w:lang w:val="de-DE"/>
                            </w:rPr>
                          </w:pPr>
                          <w:proofErr w:type="spellStart"/>
                          <w:r w:rsidRPr="00A549B5">
                            <w:rPr>
                              <w:lang w:val="de-DE"/>
                            </w:rPr>
                            <w:t>Turfmarkt</w:t>
                          </w:r>
                          <w:proofErr w:type="spellEnd"/>
                          <w:r w:rsidRPr="00A549B5">
                            <w:rPr>
                              <w:lang w:val="de-DE"/>
                            </w:rPr>
                            <w:t xml:space="preserve"> 147</w:t>
                          </w:r>
                        </w:p>
                        <w:p w14:paraId="19581EAB" w14:textId="77777777" w:rsidR="00761C1C" w:rsidRPr="00A549B5" w:rsidRDefault="00723C43">
                          <w:pPr>
                            <w:pStyle w:val="Referentiegegevens"/>
                            <w:rPr>
                              <w:lang w:val="de-DE"/>
                            </w:rPr>
                          </w:pPr>
                          <w:r w:rsidRPr="00A549B5">
                            <w:rPr>
                              <w:lang w:val="de-DE"/>
                            </w:rPr>
                            <w:t xml:space="preserve">2511 </w:t>
                          </w:r>
                          <w:proofErr w:type="gramStart"/>
                          <w:r w:rsidRPr="00A549B5">
                            <w:rPr>
                              <w:lang w:val="de-DE"/>
                            </w:rPr>
                            <w:t>DP  Den</w:t>
                          </w:r>
                          <w:proofErr w:type="gramEnd"/>
                          <w:r w:rsidRPr="00A549B5">
                            <w:rPr>
                              <w:lang w:val="de-DE"/>
                            </w:rPr>
                            <w:t xml:space="preserve"> Haag</w:t>
                          </w:r>
                        </w:p>
                        <w:p w14:paraId="649D3C5E" w14:textId="77777777" w:rsidR="00761C1C" w:rsidRPr="00A549B5" w:rsidRDefault="00723C43">
                          <w:pPr>
                            <w:pStyle w:val="Referentiegegevens"/>
                            <w:rPr>
                              <w:lang w:val="de-DE"/>
                            </w:rPr>
                          </w:pPr>
                          <w:r w:rsidRPr="00A549B5">
                            <w:rPr>
                              <w:lang w:val="de-DE"/>
                            </w:rPr>
                            <w:t>Postbus 20301</w:t>
                          </w:r>
                        </w:p>
                        <w:p w14:paraId="7F21CF77" w14:textId="77777777" w:rsidR="00761C1C" w:rsidRPr="00A549B5" w:rsidRDefault="00723C43">
                          <w:pPr>
                            <w:pStyle w:val="Referentiegegevens"/>
                            <w:rPr>
                              <w:lang w:val="de-DE"/>
                            </w:rPr>
                          </w:pPr>
                          <w:r w:rsidRPr="00A549B5">
                            <w:rPr>
                              <w:lang w:val="de-DE"/>
                            </w:rPr>
                            <w:t xml:space="preserve">2500 </w:t>
                          </w:r>
                          <w:proofErr w:type="gramStart"/>
                          <w:r w:rsidRPr="00A549B5">
                            <w:rPr>
                              <w:lang w:val="de-DE"/>
                            </w:rPr>
                            <w:t>EH  Den</w:t>
                          </w:r>
                          <w:proofErr w:type="gramEnd"/>
                          <w:r w:rsidRPr="00A549B5">
                            <w:rPr>
                              <w:lang w:val="de-DE"/>
                            </w:rPr>
                            <w:t xml:space="preserve"> Haag</w:t>
                          </w:r>
                        </w:p>
                        <w:p w14:paraId="4F2108F5" w14:textId="77777777" w:rsidR="00761C1C" w:rsidRPr="00A549B5" w:rsidRDefault="00723C43">
                          <w:pPr>
                            <w:pStyle w:val="Referentiegegevens"/>
                            <w:rPr>
                              <w:lang w:val="de-DE"/>
                            </w:rPr>
                          </w:pPr>
                          <w:r w:rsidRPr="00A549B5">
                            <w:rPr>
                              <w:lang w:val="de-DE"/>
                            </w:rPr>
                            <w:t>www.rijksoverheid.nl/jenv</w:t>
                          </w:r>
                        </w:p>
                        <w:p w14:paraId="41617B3E" w14:textId="77777777" w:rsidR="00761C1C" w:rsidRPr="00A549B5" w:rsidRDefault="00761C1C">
                          <w:pPr>
                            <w:pStyle w:val="WitregelW2"/>
                            <w:rPr>
                              <w:lang w:val="de-DE"/>
                            </w:rPr>
                          </w:pPr>
                        </w:p>
                        <w:p w14:paraId="53C1C400" w14:textId="77777777" w:rsidR="00761C1C" w:rsidRDefault="00723C43">
                          <w:pPr>
                            <w:pStyle w:val="Referentiegegevensbold"/>
                          </w:pPr>
                          <w:r>
                            <w:t>Onze referentie</w:t>
                          </w:r>
                        </w:p>
                        <w:p w14:paraId="4B8922F8" w14:textId="77777777" w:rsidR="00761C1C" w:rsidRDefault="00723C43">
                          <w:pPr>
                            <w:pStyle w:val="Referentiegegevens"/>
                          </w:pPr>
                          <w:r>
                            <w:t>7604645</w:t>
                          </w:r>
                        </w:p>
                        <w:p w14:paraId="670F5E4E" w14:textId="77777777" w:rsidR="00761C1C" w:rsidRDefault="00761C1C">
                          <w:pPr>
                            <w:pStyle w:val="WitregelW1"/>
                          </w:pPr>
                        </w:p>
                        <w:p w14:paraId="53A1CAD9" w14:textId="77777777" w:rsidR="00761C1C" w:rsidRDefault="00723C43">
                          <w:pPr>
                            <w:pStyle w:val="Referentiegegevensbold"/>
                          </w:pPr>
                          <w:r>
                            <w:t>Uw referentie</w:t>
                          </w:r>
                        </w:p>
                        <w:p w14:paraId="00EFD1FC" w14:textId="77777777" w:rsidR="00761C1C" w:rsidRDefault="00723C43">
                          <w:pPr>
                            <w:pStyle w:val="Referentiegegevens"/>
                          </w:pPr>
                          <w:r>
                            <w:t>2026Z09960</w:t>
                          </w:r>
                        </w:p>
                        <w:p w14:paraId="0B575A49" w14:textId="77777777" w:rsidR="00761C1C" w:rsidRDefault="00761C1C">
                          <w:pPr>
                            <w:pStyle w:val="WitregelW1"/>
                          </w:pPr>
                        </w:p>
                        <w:p w14:paraId="62F16181" w14:textId="77777777" w:rsidR="00761C1C" w:rsidRDefault="00761C1C">
                          <w:pPr>
                            <w:pStyle w:val="WitregelW2"/>
                          </w:pPr>
                        </w:p>
                      </w:txbxContent>
                    </wps:txbx>
                    <wps:bodyPr vert="horz" wrap="square" lIns="0" tIns="0" rIns="0" bIns="0" anchor="t" anchorCtr="0"/>
                  </wps:wsp>
                </a:graphicData>
              </a:graphic>
            </wp:anchor>
          </w:drawing>
        </mc:Choice>
        <mc:Fallback>
          <w:pict>
            <v:shape w14:anchorId="37B7F6EB"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CD16D3A" w14:textId="77777777" w:rsidR="00761C1C" w:rsidRPr="00A549B5" w:rsidRDefault="00723C43">
                    <w:pPr>
                      <w:pStyle w:val="Referentiegegevens"/>
                      <w:rPr>
                        <w:lang w:val="de-DE"/>
                      </w:rPr>
                    </w:pPr>
                    <w:proofErr w:type="spellStart"/>
                    <w:r w:rsidRPr="00A549B5">
                      <w:rPr>
                        <w:lang w:val="de-DE"/>
                      </w:rPr>
                      <w:t>Turfmarkt</w:t>
                    </w:r>
                    <w:proofErr w:type="spellEnd"/>
                    <w:r w:rsidRPr="00A549B5">
                      <w:rPr>
                        <w:lang w:val="de-DE"/>
                      </w:rPr>
                      <w:t xml:space="preserve"> 147</w:t>
                    </w:r>
                  </w:p>
                  <w:p w14:paraId="19581EAB" w14:textId="77777777" w:rsidR="00761C1C" w:rsidRPr="00A549B5" w:rsidRDefault="00723C43">
                    <w:pPr>
                      <w:pStyle w:val="Referentiegegevens"/>
                      <w:rPr>
                        <w:lang w:val="de-DE"/>
                      </w:rPr>
                    </w:pPr>
                    <w:r w:rsidRPr="00A549B5">
                      <w:rPr>
                        <w:lang w:val="de-DE"/>
                      </w:rPr>
                      <w:t xml:space="preserve">2511 </w:t>
                    </w:r>
                    <w:proofErr w:type="gramStart"/>
                    <w:r w:rsidRPr="00A549B5">
                      <w:rPr>
                        <w:lang w:val="de-DE"/>
                      </w:rPr>
                      <w:t>DP  Den</w:t>
                    </w:r>
                    <w:proofErr w:type="gramEnd"/>
                    <w:r w:rsidRPr="00A549B5">
                      <w:rPr>
                        <w:lang w:val="de-DE"/>
                      </w:rPr>
                      <w:t xml:space="preserve"> Haag</w:t>
                    </w:r>
                  </w:p>
                  <w:p w14:paraId="649D3C5E" w14:textId="77777777" w:rsidR="00761C1C" w:rsidRPr="00A549B5" w:rsidRDefault="00723C43">
                    <w:pPr>
                      <w:pStyle w:val="Referentiegegevens"/>
                      <w:rPr>
                        <w:lang w:val="de-DE"/>
                      </w:rPr>
                    </w:pPr>
                    <w:r w:rsidRPr="00A549B5">
                      <w:rPr>
                        <w:lang w:val="de-DE"/>
                      </w:rPr>
                      <w:t>Postbus 20301</w:t>
                    </w:r>
                  </w:p>
                  <w:p w14:paraId="7F21CF77" w14:textId="77777777" w:rsidR="00761C1C" w:rsidRPr="00A549B5" w:rsidRDefault="00723C43">
                    <w:pPr>
                      <w:pStyle w:val="Referentiegegevens"/>
                      <w:rPr>
                        <w:lang w:val="de-DE"/>
                      </w:rPr>
                    </w:pPr>
                    <w:r w:rsidRPr="00A549B5">
                      <w:rPr>
                        <w:lang w:val="de-DE"/>
                      </w:rPr>
                      <w:t xml:space="preserve">2500 </w:t>
                    </w:r>
                    <w:proofErr w:type="gramStart"/>
                    <w:r w:rsidRPr="00A549B5">
                      <w:rPr>
                        <w:lang w:val="de-DE"/>
                      </w:rPr>
                      <w:t>EH  Den</w:t>
                    </w:r>
                    <w:proofErr w:type="gramEnd"/>
                    <w:r w:rsidRPr="00A549B5">
                      <w:rPr>
                        <w:lang w:val="de-DE"/>
                      </w:rPr>
                      <w:t xml:space="preserve"> Haag</w:t>
                    </w:r>
                  </w:p>
                  <w:p w14:paraId="4F2108F5" w14:textId="77777777" w:rsidR="00761C1C" w:rsidRPr="00A549B5" w:rsidRDefault="00723C43">
                    <w:pPr>
                      <w:pStyle w:val="Referentiegegevens"/>
                      <w:rPr>
                        <w:lang w:val="de-DE"/>
                      </w:rPr>
                    </w:pPr>
                    <w:r w:rsidRPr="00A549B5">
                      <w:rPr>
                        <w:lang w:val="de-DE"/>
                      </w:rPr>
                      <w:t>www.rijksoverheid.nl/jenv</w:t>
                    </w:r>
                  </w:p>
                  <w:p w14:paraId="41617B3E" w14:textId="77777777" w:rsidR="00761C1C" w:rsidRPr="00A549B5" w:rsidRDefault="00761C1C">
                    <w:pPr>
                      <w:pStyle w:val="WitregelW2"/>
                      <w:rPr>
                        <w:lang w:val="de-DE"/>
                      </w:rPr>
                    </w:pPr>
                  </w:p>
                  <w:p w14:paraId="53C1C400" w14:textId="77777777" w:rsidR="00761C1C" w:rsidRDefault="00723C43">
                    <w:pPr>
                      <w:pStyle w:val="Referentiegegevensbold"/>
                    </w:pPr>
                    <w:r>
                      <w:t>Onze referentie</w:t>
                    </w:r>
                  </w:p>
                  <w:p w14:paraId="4B8922F8" w14:textId="77777777" w:rsidR="00761C1C" w:rsidRDefault="00723C43">
                    <w:pPr>
                      <w:pStyle w:val="Referentiegegevens"/>
                    </w:pPr>
                    <w:r>
                      <w:t>7604645</w:t>
                    </w:r>
                  </w:p>
                  <w:p w14:paraId="670F5E4E" w14:textId="77777777" w:rsidR="00761C1C" w:rsidRDefault="00761C1C">
                    <w:pPr>
                      <w:pStyle w:val="WitregelW1"/>
                    </w:pPr>
                  </w:p>
                  <w:p w14:paraId="53A1CAD9" w14:textId="77777777" w:rsidR="00761C1C" w:rsidRDefault="00723C43">
                    <w:pPr>
                      <w:pStyle w:val="Referentiegegevensbold"/>
                    </w:pPr>
                    <w:r>
                      <w:t>Uw referentie</w:t>
                    </w:r>
                  </w:p>
                  <w:p w14:paraId="00EFD1FC" w14:textId="77777777" w:rsidR="00761C1C" w:rsidRDefault="00723C43">
                    <w:pPr>
                      <w:pStyle w:val="Referentiegegevens"/>
                    </w:pPr>
                    <w:r>
                      <w:t>2026Z09960</w:t>
                    </w:r>
                  </w:p>
                  <w:p w14:paraId="0B575A49" w14:textId="77777777" w:rsidR="00761C1C" w:rsidRDefault="00761C1C">
                    <w:pPr>
                      <w:pStyle w:val="WitregelW1"/>
                    </w:pPr>
                  </w:p>
                  <w:p w14:paraId="62F16181" w14:textId="77777777" w:rsidR="00761C1C" w:rsidRDefault="00761C1C">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37FCBDD7" wp14:editId="760BC595">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201F5A" w14:textId="77777777" w:rsidR="00D97C5A" w:rsidRDefault="00D97C5A"/>
                      </w:txbxContent>
                    </wps:txbx>
                    <wps:bodyPr vert="horz" wrap="square" lIns="0" tIns="0" rIns="0" bIns="0" anchor="t" anchorCtr="0"/>
                  </wps:wsp>
                </a:graphicData>
              </a:graphic>
            </wp:anchor>
          </w:drawing>
        </mc:Choice>
        <mc:Fallback>
          <w:pict>
            <v:shape w14:anchorId="37FCBDD7"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3201F5A" w14:textId="77777777" w:rsidR="00D97C5A" w:rsidRDefault="00D97C5A"/>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3CA7D539" wp14:editId="0DABBB5C">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38D0841" w14:textId="77777777" w:rsidR="00761C1C" w:rsidRDefault="00723C43">
                          <w:pPr>
                            <w:pStyle w:val="Referentiegegevens"/>
                          </w:pPr>
                          <w:r>
                            <w:t xml:space="preserve">Pagina </w:t>
                          </w:r>
                          <w:r>
                            <w:fldChar w:fldCharType="begin"/>
                          </w:r>
                          <w:r>
                            <w:instrText>PAGE</w:instrText>
                          </w:r>
                          <w:r>
                            <w:fldChar w:fldCharType="separate"/>
                          </w:r>
                          <w:r w:rsidR="006B4463">
                            <w:rPr>
                              <w:noProof/>
                            </w:rPr>
                            <w:t>1</w:t>
                          </w:r>
                          <w:r>
                            <w:fldChar w:fldCharType="end"/>
                          </w:r>
                          <w:r>
                            <w:t xml:space="preserve"> van </w:t>
                          </w:r>
                          <w:r>
                            <w:fldChar w:fldCharType="begin"/>
                          </w:r>
                          <w:r>
                            <w:instrText>NUMPAGES</w:instrText>
                          </w:r>
                          <w:r>
                            <w:fldChar w:fldCharType="separate"/>
                          </w:r>
                          <w:r w:rsidR="006B4463">
                            <w:rPr>
                              <w:noProof/>
                            </w:rPr>
                            <w:t>2</w:t>
                          </w:r>
                          <w:r>
                            <w:fldChar w:fldCharType="end"/>
                          </w:r>
                        </w:p>
                      </w:txbxContent>
                    </wps:txbx>
                    <wps:bodyPr vert="horz" wrap="square" lIns="0" tIns="0" rIns="0" bIns="0" anchor="t" anchorCtr="0"/>
                  </wps:wsp>
                </a:graphicData>
              </a:graphic>
            </wp:anchor>
          </w:drawing>
        </mc:Choice>
        <mc:Fallback>
          <w:pict>
            <v:shape w14:anchorId="3CA7D539"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38D0841" w14:textId="77777777" w:rsidR="00761C1C" w:rsidRDefault="00723C43">
                    <w:pPr>
                      <w:pStyle w:val="Referentiegegevens"/>
                    </w:pPr>
                    <w:r>
                      <w:t xml:space="preserve">Pagina </w:t>
                    </w:r>
                    <w:r>
                      <w:fldChar w:fldCharType="begin"/>
                    </w:r>
                    <w:r>
                      <w:instrText>PAGE</w:instrText>
                    </w:r>
                    <w:r>
                      <w:fldChar w:fldCharType="separate"/>
                    </w:r>
                    <w:r w:rsidR="006B4463">
                      <w:rPr>
                        <w:noProof/>
                      </w:rPr>
                      <w:t>1</w:t>
                    </w:r>
                    <w:r>
                      <w:fldChar w:fldCharType="end"/>
                    </w:r>
                    <w:r>
                      <w:t xml:space="preserve"> van </w:t>
                    </w:r>
                    <w:r>
                      <w:fldChar w:fldCharType="begin"/>
                    </w:r>
                    <w:r>
                      <w:instrText>NUMPAGES</w:instrText>
                    </w:r>
                    <w:r>
                      <w:fldChar w:fldCharType="separate"/>
                    </w:r>
                    <w:r w:rsidR="006B4463">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103F6F1F" wp14:editId="6C96C2AA">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B1B82EE" w14:textId="77777777" w:rsidR="00761C1C" w:rsidRDefault="00723C43">
                          <w:pPr>
                            <w:spacing w:line="240" w:lineRule="auto"/>
                          </w:pPr>
                          <w:r>
                            <w:rPr>
                              <w:noProof/>
                            </w:rPr>
                            <w:drawing>
                              <wp:inline distT="0" distB="0" distL="0" distR="0" wp14:anchorId="60B6FE07" wp14:editId="673C46D4">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3F6F1F"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B1B82EE" w14:textId="77777777" w:rsidR="00761C1C" w:rsidRDefault="00723C43">
                    <w:pPr>
                      <w:spacing w:line="240" w:lineRule="auto"/>
                    </w:pPr>
                    <w:r>
                      <w:rPr>
                        <w:noProof/>
                      </w:rPr>
                      <w:drawing>
                        <wp:inline distT="0" distB="0" distL="0" distR="0" wp14:anchorId="60B6FE07" wp14:editId="673C46D4">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6EB6DBC1" wp14:editId="78197FCF">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D4D6C7" w14:textId="77777777" w:rsidR="00761C1C" w:rsidRDefault="00723C43">
                          <w:pPr>
                            <w:spacing w:line="240" w:lineRule="auto"/>
                          </w:pPr>
                          <w:r>
                            <w:rPr>
                              <w:noProof/>
                            </w:rPr>
                            <w:drawing>
                              <wp:inline distT="0" distB="0" distL="0" distR="0" wp14:anchorId="0E762FA0" wp14:editId="670DC339">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B6DBC1"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5D4D6C7" w14:textId="77777777" w:rsidR="00761C1C" w:rsidRDefault="00723C43">
                    <w:pPr>
                      <w:spacing w:line="240" w:lineRule="auto"/>
                    </w:pPr>
                    <w:r>
                      <w:rPr>
                        <w:noProof/>
                      </w:rPr>
                      <w:drawing>
                        <wp:inline distT="0" distB="0" distL="0" distR="0" wp14:anchorId="0E762FA0" wp14:editId="670DC339">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05491C6B" wp14:editId="60D3DDDB">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C62BF4" w14:textId="77777777" w:rsidR="00761C1C" w:rsidRDefault="00723C4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5491C6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4C62BF4" w14:textId="77777777" w:rsidR="00761C1C" w:rsidRDefault="00723C43">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A7326C"/>
    <w:multiLevelType w:val="multilevel"/>
    <w:tmpl w:val="6DD9D80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A8BE694"/>
    <w:multiLevelType w:val="multilevel"/>
    <w:tmpl w:val="D8262F9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FF640EE"/>
    <w:multiLevelType w:val="multilevel"/>
    <w:tmpl w:val="B3C8595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2157519"/>
    <w:multiLevelType w:val="multilevel"/>
    <w:tmpl w:val="C9E2285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665401060">
    <w:abstractNumId w:val="0"/>
  </w:num>
  <w:num w:numId="2" w16cid:durableId="862287597">
    <w:abstractNumId w:val="1"/>
  </w:num>
  <w:num w:numId="3" w16cid:durableId="511070901">
    <w:abstractNumId w:val="3"/>
  </w:num>
  <w:num w:numId="4" w16cid:durableId="407464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C1C"/>
    <w:rsid w:val="00054192"/>
    <w:rsid w:val="002D0D5F"/>
    <w:rsid w:val="003F1D07"/>
    <w:rsid w:val="004C79C5"/>
    <w:rsid w:val="00633018"/>
    <w:rsid w:val="006B4463"/>
    <w:rsid w:val="006C24BF"/>
    <w:rsid w:val="0072325A"/>
    <w:rsid w:val="00723C43"/>
    <w:rsid w:val="00761C1C"/>
    <w:rsid w:val="007F655B"/>
    <w:rsid w:val="008A0476"/>
    <w:rsid w:val="008F6667"/>
    <w:rsid w:val="00952A0F"/>
    <w:rsid w:val="00A3646B"/>
    <w:rsid w:val="00A549B5"/>
    <w:rsid w:val="00A634C3"/>
    <w:rsid w:val="00A84234"/>
    <w:rsid w:val="00B10E92"/>
    <w:rsid w:val="00D436F9"/>
    <w:rsid w:val="00D97C5A"/>
    <w:rsid w:val="00DB12F3"/>
    <w:rsid w:val="00DD2393"/>
    <w:rsid w:val="00E178B7"/>
    <w:rsid w:val="00E977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8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B446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B4463"/>
    <w:rPr>
      <w:rFonts w:ascii="Verdana" w:hAnsi="Verdana"/>
      <w:color w:val="000000"/>
      <w:sz w:val="18"/>
      <w:szCs w:val="18"/>
    </w:rPr>
  </w:style>
  <w:style w:type="paragraph" w:styleId="Voettekst">
    <w:name w:val="footer"/>
    <w:basedOn w:val="Standaard"/>
    <w:link w:val="VoettekstChar"/>
    <w:uiPriority w:val="99"/>
    <w:unhideWhenUsed/>
    <w:rsid w:val="006B446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B446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718</ap:Words>
  <ap:Characters>3955</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2026-06-09T12:16:00.0000000Z</dcterms:created>
  <dcterms:modified xsi:type="dcterms:W3CDTF">2026-06-09T12:16:00.0000000Z</dcterms:modified>
  <dc:description>------------------------</dc:description>
  <dc:subject/>
  <keywords/>
  <version/>
  <category/>
</coreProperties>
</file>