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8208B7" w14:textId="77777777">
        <w:tc>
          <w:tcPr>
            <w:tcW w:w="6733" w:type="dxa"/>
            <w:gridSpan w:val="2"/>
            <w:tcBorders>
              <w:top w:val="nil"/>
              <w:left w:val="nil"/>
              <w:bottom w:val="nil"/>
              <w:right w:val="nil"/>
            </w:tcBorders>
            <w:vAlign w:val="center"/>
          </w:tcPr>
          <w:p w:rsidR="0028220F" w:rsidP="0065630E" w:rsidRDefault="0028220F" w14:paraId="3D2AD2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EDA3DC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ACBF7B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8951823" w14:textId="77777777">
            <w:r w:rsidRPr="00E41C7D">
              <w:t xml:space="preserve">Vergaderjaar </w:t>
            </w:r>
            <w:r w:rsidR="00852843">
              <w:t>202</w:t>
            </w:r>
            <w:r w:rsidR="00F43E95">
              <w:t>5</w:t>
            </w:r>
            <w:r w:rsidR="00852843">
              <w:t>-202</w:t>
            </w:r>
            <w:r w:rsidR="00F43E95">
              <w:t>6</w:t>
            </w:r>
          </w:p>
        </w:tc>
      </w:tr>
      <w:tr w:rsidR="0028220F" w:rsidTr="0065630E" w14:paraId="22A0772F" w14:textId="77777777">
        <w:trPr>
          <w:cantSplit/>
        </w:trPr>
        <w:tc>
          <w:tcPr>
            <w:tcW w:w="10985" w:type="dxa"/>
            <w:gridSpan w:val="3"/>
            <w:tcBorders>
              <w:top w:val="nil"/>
              <w:left w:val="nil"/>
              <w:bottom w:val="nil"/>
              <w:right w:val="nil"/>
            </w:tcBorders>
            <w:vAlign w:val="center"/>
          </w:tcPr>
          <w:p w:rsidRPr="00E41C7D" w:rsidR="0028220F" w:rsidP="0065630E" w:rsidRDefault="0028220F" w14:paraId="3DEC059F" w14:textId="77777777"/>
        </w:tc>
      </w:tr>
      <w:tr w:rsidR="0028220F" w:rsidTr="0065630E" w14:paraId="54FAB29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109186D" w14:textId="77777777"/>
        </w:tc>
      </w:tr>
      <w:tr w:rsidR="0028220F" w:rsidTr="0065630E" w14:paraId="71C22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0A30089" w14:textId="77777777"/>
        </w:tc>
        <w:tc>
          <w:tcPr>
            <w:tcW w:w="8647" w:type="dxa"/>
            <w:gridSpan w:val="2"/>
            <w:tcBorders>
              <w:top w:val="single" w:color="auto" w:sz="4" w:space="0"/>
            </w:tcBorders>
          </w:tcPr>
          <w:p w:rsidRPr="002C5138" w:rsidR="0028220F" w:rsidP="0065630E" w:rsidRDefault="0028220F" w14:paraId="7858625B" w14:textId="77777777">
            <w:pPr>
              <w:rPr>
                <w:b/>
              </w:rPr>
            </w:pPr>
          </w:p>
        </w:tc>
      </w:tr>
      <w:tr w:rsidR="0028220F" w:rsidTr="0065630E" w14:paraId="538D0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C31ED" w14:paraId="416D7F44" w14:textId="4C4470C7">
            <w:pPr>
              <w:rPr>
                <w:b/>
              </w:rPr>
            </w:pPr>
            <w:r>
              <w:rPr>
                <w:b/>
              </w:rPr>
              <w:t>36 915 XVI</w:t>
            </w:r>
          </w:p>
        </w:tc>
        <w:tc>
          <w:tcPr>
            <w:tcW w:w="8647" w:type="dxa"/>
            <w:gridSpan w:val="2"/>
          </w:tcPr>
          <w:p w:rsidRPr="009C31ED" w:rsidR="0028220F" w:rsidP="0065630E" w:rsidRDefault="009C31ED" w14:paraId="20B825C0" w14:textId="74E48693">
            <w:pPr>
              <w:rPr>
                <w:b/>
                <w:bCs/>
                <w:szCs w:val="24"/>
              </w:rPr>
            </w:pPr>
            <w:r w:rsidRPr="009C31ED">
              <w:rPr>
                <w:b/>
                <w:bCs/>
                <w:szCs w:val="24"/>
              </w:rPr>
              <w:t>Wijziging van de begrotingsstaten van het Ministerie van Volksgezondheid, Welzijn en Sport (XVI) voor het jaar 2026 (wijziging samenhangende met de Voorjaarsnota)</w:t>
            </w:r>
          </w:p>
        </w:tc>
      </w:tr>
      <w:tr w:rsidR="0028220F" w:rsidTr="0065630E" w14:paraId="3E8CE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29E961" w14:textId="77777777"/>
        </w:tc>
        <w:tc>
          <w:tcPr>
            <w:tcW w:w="8647" w:type="dxa"/>
            <w:gridSpan w:val="2"/>
          </w:tcPr>
          <w:p w:rsidR="0028220F" w:rsidP="0065630E" w:rsidRDefault="0028220F" w14:paraId="13EB223B" w14:textId="77777777"/>
        </w:tc>
      </w:tr>
      <w:tr w:rsidR="0028220F" w:rsidTr="0065630E" w14:paraId="693B8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3F046B" w14:textId="77777777"/>
        </w:tc>
        <w:tc>
          <w:tcPr>
            <w:tcW w:w="8647" w:type="dxa"/>
            <w:gridSpan w:val="2"/>
          </w:tcPr>
          <w:p w:rsidR="0028220F" w:rsidP="0065630E" w:rsidRDefault="0028220F" w14:paraId="6F995AC1" w14:textId="77777777"/>
        </w:tc>
      </w:tr>
      <w:tr w:rsidR="0028220F" w:rsidTr="0065630E" w14:paraId="35450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E255DF" w14:textId="77777777">
            <w:pPr>
              <w:rPr>
                <w:b/>
              </w:rPr>
            </w:pPr>
            <w:r>
              <w:rPr>
                <w:b/>
              </w:rPr>
              <w:t xml:space="preserve">Nr. </w:t>
            </w:r>
          </w:p>
        </w:tc>
        <w:tc>
          <w:tcPr>
            <w:tcW w:w="8647" w:type="dxa"/>
            <w:gridSpan w:val="2"/>
          </w:tcPr>
          <w:p w:rsidR="0028220F" w:rsidP="0065630E" w:rsidRDefault="0028220F" w14:paraId="0205081C" w14:textId="5CB42396">
            <w:pPr>
              <w:rPr>
                <w:b/>
              </w:rPr>
            </w:pPr>
            <w:r>
              <w:rPr>
                <w:b/>
              </w:rPr>
              <w:t xml:space="preserve">GEWIJZIGDE MOTIE VAN </w:t>
            </w:r>
            <w:r w:rsidR="009C31ED">
              <w:rPr>
                <w:b/>
              </w:rPr>
              <w:t>HET LID BIKKER C.S.</w:t>
            </w:r>
          </w:p>
          <w:p w:rsidR="0028220F" w:rsidP="0065630E" w:rsidRDefault="0028220F" w14:paraId="1614C136" w14:textId="4C53B050">
            <w:pPr>
              <w:rPr>
                <w:b/>
              </w:rPr>
            </w:pPr>
            <w:r>
              <w:t xml:space="preserve">Ter vervanging van die gedrukt onder nr. </w:t>
            </w:r>
            <w:r w:rsidR="009C31ED">
              <w:t>25</w:t>
            </w:r>
          </w:p>
        </w:tc>
      </w:tr>
      <w:tr w:rsidR="0028220F" w:rsidTr="0065630E" w14:paraId="0FF35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EFF5D" w14:textId="77777777"/>
        </w:tc>
        <w:tc>
          <w:tcPr>
            <w:tcW w:w="8647" w:type="dxa"/>
            <w:gridSpan w:val="2"/>
          </w:tcPr>
          <w:p w:rsidR="0028220F" w:rsidP="0065630E" w:rsidRDefault="0028220F" w14:paraId="2D07667B" w14:textId="77777777">
            <w:r>
              <w:t xml:space="preserve">Voorgesteld </w:t>
            </w:r>
          </w:p>
        </w:tc>
      </w:tr>
      <w:tr w:rsidR="0028220F" w:rsidTr="0065630E" w14:paraId="24936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AD0B78" w14:textId="77777777"/>
        </w:tc>
        <w:tc>
          <w:tcPr>
            <w:tcW w:w="8647" w:type="dxa"/>
            <w:gridSpan w:val="2"/>
          </w:tcPr>
          <w:p w:rsidR="0028220F" w:rsidP="0065630E" w:rsidRDefault="0028220F" w14:paraId="7D9DAA18" w14:textId="77777777"/>
        </w:tc>
      </w:tr>
      <w:tr w:rsidR="0028220F" w:rsidTr="0065630E" w14:paraId="29527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FF96E0" w14:textId="77777777"/>
        </w:tc>
        <w:tc>
          <w:tcPr>
            <w:tcW w:w="8647" w:type="dxa"/>
            <w:gridSpan w:val="2"/>
          </w:tcPr>
          <w:p w:rsidR="0028220F" w:rsidP="0065630E" w:rsidRDefault="0028220F" w14:paraId="1C4BF714" w14:textId="77777777">
            <w:r>
              <w:t>De Kamer,</w:t>
            </w:r>
          </w:p>
        </w:tc>
      </w:tr>
      <w:tr w:rsidR="0028220F" w:rsidTr="0065630E" w14:paraId="79BE7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87C9D4" w14:textId="77777777"/>
        </w:tc>
        <w:tc>
          <w:tcPr>
            <w:tcW w:w="8647" w:type="dxa"/>
            <w:gridSpan w:val="2"/>
          </w:tcPr>
          <w:p w:rsidR="0028220F" w:rsidP="0065630E" w:rsidRDefault="0028220F" w14:paraId="6056B72F" w14:textId="77777777"/>
        </w:tc>
      </w:tr>
      <w:tr w:rsidR="0028220F" w:rsidTr="0065630E" w14:paraId="41F91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2F9A9E" w14:textId="77777777"/>
        </w:tc>
        <w:tc>
          <w:tcPr>
            <w:tcW w:w="8647" w:type="dxa"/>
            <w:gridSpan w:val="2"/>
          </w:tcPr>
          <w:p w:rsidR="0028220F" w:rsidP="0065630E" w:rsidRDefault="0028220F" w14:paraId="0C4B5B45" w14:textId="77777777">
            <w:r>
              <w:t>gehoord de beraadslaging,</w:t>
            </w:r>
          </w:p>
        </w:tc>
      </w:tr>
      <w:tr w:rsidR="0028220F" w:rsidTr="0065630E" w14:paraId="2A895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165282" w14:textId="77777777"/>
        </w:tc>
        <w:tc>
          <w:tcPr>
            <w:tcW w:w="8647" w:type="dxa"/>
            <w:gridSpan w:val="2"/>
          </w:tcPr>
          <w:p w:rsidR="0028220F" w:rsidP="0065630E" w:rsidRDefault="0028220F" w14:paraId="2C67F0B0" w14:textId="77777777"/>
        </w:tc>
      </w:tr>
      <w:tr w:rsidR="0028220F" w:rsidTr="0065630E" w14:paraId="418CC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F173E6" w14:textId="77777777"/>
        </w:tc>
        <w:tc>
          <w:tcPr>
            <w:tcW w:w="8647" w:type="dxa"/>
            <w:gridSpan w:val="2"/>
          </w:tcPr>
          <w:p w:rsidRPr="009C31ED" w:rsidR="009C31ED" w:rsidP="009C31ED" w:rsidRDefault="009C31ED" w14:paraId="2EA622C5" w14:textId="77777777">
            <w:r w:rsidRPr="009C31ED">
              <w:t xml:space="preserve">constaterende dat de eerdere bezuinigingen op de pandemische paraatheid in betekenisvolle mate zijn teruggedraaid en er met deze Voorjaarsnota geïnvesteerd wordt in de voorbereiding op toekomstige pandemieën; </w:t>
            </w:r>
          </w:p>
          <w:p w:rsidRPr="009C31ED" w:rsidR="009C31ED" w:rsidP="009C31ED" w:rsidRDefault="009C31ED" w14:paraId="3690A8FF" w14:textId="77777777"/>
          <w:p w:rsidRPr="009C31ED" w:rsidR="009C31ED" w:rsidP="009C31ED" w:rsidRDefault="009C31ED" w14:paraId="66B018C6" w14:textId="77777777">
            <w:r w:rsidRPr="009C31ED">
              <w:t xml:space="preserve">overwegende dat het van groot belang is om tijdig te toetsen of de huidige investeringen, maatregelen en ondersteuning van betrokken partijen voldoende zijn om Nederland voldoende weerbaar te maken tegen toekomstige grootschalige infectie-uitbraken; </w:t>
            </w:r>
          </w:p>
          <w:p w:rsidRPr="009C31ED" w:rsidR="009C31ED" w:rsidP="009C31ED" w:rsidRDefault="009C31ED" w14:paraId="0CB3517A" w14:textId="77777777"/>
          <w:p w:rsidRPr="009C31ED" w:rsidR="009C31ED" w:rsidP="009C31ED" w:rsidRDefault="009C31ED" w14:paraId="56497E39" w14:textId="77777777">
            <w:r w:rsidRPr="009C31ED">
              <w:t>overwegende dat het beleid rond infectieziekten en (pandemische) paraatheid nooit klaar is maar constant onderhoud, bijsturing en actualisering vergt;</w:t>
            </w:r>
          </w:p>
          <w:p w:rsidRPr="009C31ED" w:rsidR="009C31ED" w:rsidP="009C31ED" w:rsidRDefault="009C31ED" w14:paraId="5C7C46CB" w14:textId="77777777"/>
          <w:p w:rsidRPr="009C31ED" w:rsidR="009C31ED" w:rsidP="009C31ED" w:rsidRDefault="009C31ED" w14:paraId="26B4BDC7" w14:textId="77777777">
            <w:r w:rsidRPr="009C31ED">
              <w:t>verzoekt de regering het beleid voor infectieziektebestrijding en pandemische paraatheid periodiek te laten toetsen door een onafhankelijk publiek instituut, waaronder in ieder geval de vraag of het kabinet voldoende maatregelen treft om de pandemische paraatheid te versterken en op orde te houden en daartoe de uitvoerende instanties voldoende zijn toegerust;</w:t>
            </w:r>
          </w:p>
          <w:p w:rsidRPr="009C31ED" w:rsidR="009C31ED" w:rsidP="009C31ED" w:rsidRDefault="009C31ED" w14:paraId="7EE14192" w14:textId="77777777"/>
          <w:p w:rsidRPr="009C31ED" w:rsidR="009C31ED" w:rsidP="009C31ED" w:rsidRDefault="009C31ED" w14:paraId="229D8CC8" w14:textId="77777777">
            <w:r w:rsidRPr="009C31ED">
              <w:t>en de Kamer hierover te informeren,</w:t>
            </w:r>
          </w:p>
          <w:p w:rsidRPr="009C31ED" w:rsidR="009C31ED" w:rsidP="009C31ED" w:rsidRDefault="009C31ED" w14:paraId="112E892F" w14:textId="77777777"/>
          <w:p w:rsidRPr="009C31ED" w:rsidR="009C31ED" w:rsidP="009C31ED" w:rsidRDefault="009C31ED" w14:paraId="41519037" w14:textId="77777777">
            <w:r w:rsidRPr="009C31ED">
              <w:t xml:space="preserve">en gaat over tot de orde van de dag. </w:t>
            </w:r>
          </w:p>
          <w:p w:rsidRPr="009C31ED" w:rsidR="009C31ED" w:rsidP="009C31ED" w:rsidRDefault="009C31ED" w14:paraId="71165409" w14:textId="77777777"/>
          <w:p w:rsidRPr="009C31ED" w:rsidR="009C31ED" w:rsidP="009C31ED" w:rsidRDefault="009C31ED" w14:paraId="00A2D71B" w14:textId="77777777">
            <w:r w:rsidRPr="009C31ED">
              <w:t xml:space="preserve">Bikker </w:t>
            </w:r>
          </w:p>
          <w:p w:rsidRPr="009C31ED" w:rsidR="009C31ED" w:rsidP="009C31ED" w:rsidRDefault="009C31ED" w14:paraId="0222E7C7" w14:textId="77777777">
            <w:proofErr w:type="spellStart"/>
            <w:r w:rsidRPr="009C31ED">
              <w:t>Bushoff</w:t>
            </w:r>
            <w:proofErr w:type="spellEnd"/>
            <w:r w:rsidRPr="009C31ED">
              <w:t xml:space="preserve"> </w:t>
            </w:r>
          </w:p>
          <w:p w:rsidRPr="009C31ED" w:rsidR="009C31ED" w:rsidP="009C31ED" w:rsidRDefault="009C31ED" w14:paraId="10225CEB" w14:textId="77777777">
            <w:r w:rsidRPr="009C31ED">
              <w:t xml:space="preserve">Van </w:t>
            </w:r>
            <w:proofErr w:type="spellStart"/>
            <w:r w:rsidRPr="009C31ED">
              <w:t>Brenk</w:t>
            </w:r>
            <w:proofErr w:type="spellEnd"/>
            <w:r w:rsidRPr="009C31ED">
              <w:t xml:space="preserve"> </w:t>
            </w:r>
          </w:p>
          <w:p w:rsidRPr="009C31ED" w:rsidR="009C31ED" w:rsidP="009C31ED" w:rsidRDefault="009C31ED" w14:paraId="11535503" w14:textId="77777777">
            <w:proofErr w:type="spellStart"/>
            <w:r w:rsidRPr="009C31ED">
              <w:t>Coenradie</w:t>
            </w:r>
            <w:proofErr w:type="spellEnd"/>
            <w:r w:rsidRPr="009C31ED">
              <w:t xml:space="preserve"> </w:t>
            </w:r>
          </w:p>
          <w:p w:rsidR="0028220F" w:rsidP="009C31ED" w:rsidRDefault="009C31ED" w14:paraId="79F8316B" w14:textId="235C8062">
            <w:r w:rsidRPr="009C31ED">
              <w:t>Dobbe</w:t>
            </w:r>
          </w:p>
        </w:tc>
      </w:tr>
    </w:tbl>
    <w:p w:rsidRPr="0028220F" w:rsidR="004A4819" w:rsidP="0028220F" w:rsidRDefault="004A4819" w14:paraId="4FDE4C9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B229" w14:textId="77777777" w:rsidR="00395023" w:rsidRDefault="00395023">
      <w:pPr>
        <w:spacing w:line="20" w:lineRule="exact"/>
      </w:pPr>
    </w:p>
  </w:endnote>
  <w:endnote w:type="continuationSeparator" w:id="0">
    <w:p w14:paraId="6CA57C23" w14:textId="77777777" w:rsidR="00395023" w:rsidRDefault="00395023">
      <w:pPr>
        <w:pStyle w:val="Amendement"/>
      </w:pPr>
      <w:r>
        <w:rPr>
          <w:b w:val="0"/>
        </w:rPr>
        <w:t xml:space="preserve"> </w:t>
      </w:r>
    </w:p>
  </w:endnote>
  <w:endnote w:type="continuationNotice" w:id="1">
    <w:p w14:paraId="237C36C2" w14:textId="77777777" w:rsidR="00395023" w:rsidRDefault="003950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8D29" w14:textId="77777777" w:rsidR="00395023" w:rsidRDefault="00395023">
      <w:pPr>
        <w:pStyle w:val="Amendement"/>
      </w:pPr>
      <w:r>
        <w:rPr>
          <w:b w:val="0"/>
        </w:rPr>
        <w:separator/>
      </w:r>
    </w:p>
  </w:footnote>
  <w:footnote w:type="continuationSeparator" w:id="0">
    <w:p w14:paraId="57267645" w14:textId="77777777" w:rsidR="00395023" w:rsidRDefault="00395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E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5023"/>
    <w:rsid w:val="003C3FF3"/>
    <w:rsid w:val="0040151F"/>
    <w:rsid w:val="00411194"/>
    <w:rsid w:val="00414BEB"/>
    <w:rsid w:val="00440982"/>
    <w:rsid w:val="00491946"/>
    <w:rsid w:val="004A4819"/>
    <w:rsid w:val="004D28C5"/>
    <w:rsid w:val="00523CC0"/>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9C31ED"/>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74CAB"/>
  <w15:docId w15:val="{A0A072DE-F8FA-40F5-89A9-A8E782F6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2026-06-09T07:05:00.0000000Z</dcterms:created>
  <dcterms:modified xsi:type="dcterms:W3CDTF">2026-06-09T07:06:00.0000000Z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