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42C9" w:rsidP="005A42C9" w:rsidRDefault="005A42C9" w14:paraId="1A88EE34" w14:textId="03E04329">
      <w:pPr>
        <w:pStyle w:val="Geenafstand"/>
      </w:pPr>
      <w:r>
        <w:t>AH 2165</w:t>
      </w:r>
    </w:p>
    <w:p w:rsidR="005A42C9" w:rsidP="005A42C9" w:rsidRDefault="005A42C9" w14:paraId="55AC0B66" w14:textId="40531F45">
      <w:pPr>
        <w:pStyle w:val="Geenafstand"/>
      </w:pPr>
      <w:r>
        <w:t>2026Z10352</w:t>
      </w:r>
    </w:p>
    <w:p w:rsidR="005A42C9" w:rsidP="005A42C9" w:rsidRDefault="005A42C9" w14:paraId="24E49609" w14:textId="77777777">
      <w:pPr>
        <w:pStyle w:val="Geenafstand"/>
      </w:pPr>
    </w:p>
    <w:p w:rsidR="005A42C9" w:rsidP="005A42C9" w:rsidRDefault="005A42C9" w14:paraId="627B0D1E" w14:textId="49571D33">
      <w:pPr>
        <w:rPr>
          <w:sz w:val="24"/>
          <w:szCs w:val="24"/>
        </w:rPr>
      </w:pPr>
      <w:r w:rsidRPr="00D25B3E">
        <w:rPr>
          <w:sz w:val="24"/>
          <w:szCs w:val="24"/>
        </w:rPr>
        <w:t>Mededeling van minister Heerma (Binnenlandse Zaken en Koninkrijksrelaties) (ontvangen</w:t>
      </w:r>
      <w:r>
        <w:rPr>
          <w:sz w:val="24"/>
          <w:szCs w:val="24"/>
        </w:rPr>
        <w:t xml:space="preserve">  8 juni 2026)</w:t>
      </w:r>
    </w:p>
    <w:p w:rsidR="005A42C9" w:rsidP="005A42C9" w:rsidRDefault="005A42C9" w14:paraId="04FE339A" w14:textId="77777777"/>
    <w:p w:rsidR="005A42C9" w:rsidP="005A42C9" w:rsidRDefault="005A42C9" w14:paraId="639AED73" w14:textId="0E98E4A9">
      <w:r>
        <w:t xml:space="preserve">Hierbij deel ik u mede dat de aan mij en aan de minister van Justitie en Veiligheid gestelde vragen van de leden Nanninga, Clemmink (beiden JA21) en Keijzer (Keijzer) over burgemeesters die meedoen aan </w:t>
      </w:r>
      <w:proofErr w:type="spellStart"/>
      <w:r>
        <w:t>Nakba</w:t>
      </w:r>
      <w:proofErr w:type="spellEnd"/>
      <w:r>
        <w:t>-herdenkingen (ingezonden 20 mei 2026), met kenmerk 2026Z10352, niet binnen de termijn van drie weken kunnen worden beantwoord. Voor de beantwoording is meer tijd nodig gebleken. De interdepartementale afstemming vergt meer tijd. Uw Kamer ontvangt de antwoorden zo spoedig mogelijk.</w:t>
      </w:r>
    </w:p>
    <w:p w:rsidR="005A42C9" w:rsidP="005A42C9" w:rsidRDefault="005A42C9" w14:paraId="499440F9" w14:textId="77777777"/>
    <w:p w:rsidR="005A42C9" w:rsidP="005A42C9" w:rsidRDefault="005A42C9" w14:paraId="578D7562" w14:textId="77777777">
      <w:pPr>
        <w:pStyle w:val="WitregelW1bodytekst"/>
      </w:pPr>
    </w:p>
    <w:p w:rsidR="002C3023" w:rsidRDefault="002C3023" w14:paraId="1C597CEB" w14:textId="77777777"/>
    <w:p w:rsidR="005A42C9" w:rsidRDefault="005A42C9" w14:paraId="2BD8B551" w14:textId="77777777"/>
    <w:sectPr w:rsidR="005A42C9" w:rsidSect="005A42C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27553" w14:textId="77777777" w:rsidR="009D6CD4" w:rsidRDefault="009D6CD4" w:rsidP="005A42C9">
      <w:pPr>
        <w:spacing w:after="0" w:line="240" w:lineRule="auto"/>
      </w:pPr>
      <w:r>
        <w:separator/>
      </w:r>
    </w:p>
  </w:endnote>
  <w:endnote w:type="continuationSeparator" w:id="0">
    <w:p w14:paraId="48478443" w14:textId="77777777" w:rsidR="009D6CD4" w:rsidRDefault="009D6CD4" w:rsidP="005A4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34DD" w14:textId="77777777" w:rsidR="009D6CD4" w:rsidRPr="005A42C9" w:rsidRDefault="009D6CD4" w:rsidP="005A42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A35A" w14:textId="77777777" w:rsidR="009D6CD4" w:rsidRPr="005A42C9" w:rsidRDefault="009D6CD4" w:rsidP="005A42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EC7D" w14:textId="77777777" w:rsidR="009D6CD4" w:rsidRPr="005A42C9" w:rsidRDefault="009D6CD4" w:rsidP="005A42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9ACED" w14:textId="77777777" w:rsidR="009D6CD4" w:rsidRDefault="009D6CD4" w:rsidP="005A42C9">
      <w:pPr>
        <w:spacing w:after="0" w:line="240" w:lineRule="auto"/>
      </w:pPr>
      <w:r>
        <w:separator/>
      </w:r>
    </w:p>
  </w:footnote>
  <w:footnote w:type="continuationSeparator" w:id="0">
    <w:p w14:paraId="6F0DFA2A" w14:textId="77777777" w:rsidR="009D6CD4" w:rsidRDefault="009D6CD4" w:rsidP="005A4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F27F" w14:textId="77777777" w:rsidR="009D6CD4" w:rsidRPr="005A42C9" w:rsidRDefault="009D6CD4" w:rsidP="005A42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BEF4" w14:textId="77777777" w:rsidR="009D6CD4" w:rsidRPr="005A42C9" w:rsidRDefault="009D6CD4" w:rsidP="005A42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0DBB" w14:textId="77777777" w:rsidR="009D6CD4" w:rsidRPr="005A42C9" w:rsidRDefault="009D6CD4" w:rsidP="005A42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2C9"/>
    <w:rsid w:val="002C3023"/>
    <w:rsid w:val="005A42C9"/>
    <w:rsid w:val="009D6CD4"/>
    <w:rsid w:val="00DF7A30"/>
    <w:rsid w:val="00F52D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2D9F"/>
  <w15:chartTrackingRefBased/>
  <w15:docId w15:val="{FB7BE4CF-8945-4B7A-A4DD-6913873B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4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4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42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42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42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42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42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42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42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42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42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42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42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42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42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42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42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42C9"/>
    <w:rPr>
      <w:rFonts w:eastAsiaTheme="majorEastAsia" w:cstheme="majorBidi"/>
      <w:color w:val="272727" w:themeColor="text1" w:themeTint="D8"/>
    </w:rPr>
  </w:style>
  <w:style w:type="paragraph" w:styleId="Titel">
    <w:name w:val="Title"/>
    <w:basedOn w:val="Standaard"/>
    <w:next w:val="Standaard"/>
    <w:link w:val="TitelChar"/>
    <w:uiPriority w:val="10"/>
    <w:qFormat/>
    <w:rsid w:val="005A4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42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42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42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42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42C9"/>
    <w:rPr>
      <w:i/>
      <w:iCs/>
      <w:color w:val="404040" w:themeColor="text1" w:themeTint="BF"/>
    </w:rPr>
  </w:style>
  <w:style w:type="paragraph" w:styleId="Lijstalinea">
    <w:name w:val="List Paragraph"/>
    <w:basedOn w:val="Standaard"/>
    <w:uiPriority w:val="34"/>
    <w:qFormat/>
    <w:rsid w:val="005A42C9"/>
    <w:pPr>
      <w:ind w:left="720"/>
      <w:contextualSpacing/>
    </w:pPr>
  </w:style>
  <w:style w:type="character" w:styleId="Intensievebenadrukking">
    <w:name w:val="Intense Emphasis"/>
    <w:basedOn w:val="Standaardalinea-lettertype"/>
    <w:uiPriority w:val="21"/>
    <w:qFormat/>
    <w:rsid w:val="005A42C9"/>
    <w:rPr>
      <w:i/>
      <w:iCs/>
      <w:color w:val="0F4761" w:themeColor="accent1" w:themeShade="BF"/>
    </w:rPr>
  </w:style>
  <w:style w:type="paragraph" w:styleId="Duidelijkcitaat">
    <w:name w:val="Intense Quote"/>
    <w:basedOn w:val="Standaard"/>
    <w:next w:val="Standaard"/>
    <w:link w:val="DuidelijkcitaatChar"/>
    <w:uiPriority w:val="30"/>
    <w:qFormat/>
    <w:rsid w:val="005A4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42C9"/>
    <w:rPr>
      <w:i/>
      <w:iCs/>
      <w:color w:val="0F4761" w:themeColor="accent1" w:themeShade="BF"/>
    </w:rPr>
  </w:style>
  <w:style w:type="character" w:styleId="Intensieveverwijzing">
    <w:name w:val="Intense Reference"/>
    <w:basedOn w:val="Standaardalinea-lettertype"/>
    <w:uiPriority w:val="32"/>
    <w:qFormat/>
    <w:rsid w:val="005A42C9"/>
    <w:rPr>
      <w:b/>
      <w:bCs/>
      <w:smallCaps/>
      <w:color w:val="0F4761" w:themeColor="accent1" w:themeShade="BF"/>
      <w:spacing w:val="5"/>
    </w:rPr>
  </w:style>
  <w:style w:type="paragraph" w:customStyle="1" w:styleId="Referentiegegevens">
    <w:name w:val="Referentiegegevens"/>
    <w:basedOn w:val="Standaard"/>
    <w:next w:val="Standaard"/>
    <w:rsid w:val="005A42C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A42C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A42C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5A42C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5A42C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A42C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A42C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A42C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A42C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A4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94</ap:Words>
  <ap:Characters>521</ap:Characters>
  <ap:DocSecurity>0</ap:DocSecurity>
  <ap:Lines>4</ap:Lines>
  <ap:Paragraphs>1</ap:Paragraphs>
  <ap:ScaleCrop>false</ap:ScaleCrop>
  <ap:LinksUpToDate>false</ap:LinksUpToDate>
  <ap:CharactersWithSpaces>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2026-06-08T08:19:00.0000000Z</dcterms:created>
  <dcterms:modified xsi:type="dcterms:W3CDTF">2026-06-08T08:20:00.0000000Z</dcterms:modified>
  <version/>
  <category/>
</coreProperties>
</file>