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F4B7D" w:rsidR="00CF4B7D" w:rsidP="00CF4B7D" w:rsidRDefault="00C573E1" w14:paraId="313AF626" w14:textId="4F8C509A">
      <w:pPr>
        <w:ind w:left="1416" w:hanging="1416"/>
        <w:rPr>
          <w:rFonts w:ascii="Calibri" w:hAnsi="Calibri" w:cs="Calibri"/>
          <w:sz w:val="22"/>
          <w:szCs w:val="22"/>
        </w:rPr>
      </w:pPr>
      <w:r w:rsidRPr="00CF4B7D">
        <w:rPr>
          <w:rFonts w:ascii="Calibri" w:hAnsi="Calibri" w:cs="Calibri"/>
          <w:sz w:val="22"/>
          <w:szCs w:val="22"/>
        </w:rPr>
        <w:t>36</w:t>
      </w:r>
      <w:r w:rsidRPr="00CF4B7D" w:rsidR="00CF4B7D">
        <w:rPr>
          <w:rFonts w:ascii="Calibri" w:hAnsi="Calibri" w:cs="Calibri"/>
          <w:sz w:val="22"/>
          <w:szCs w:val="22"/>
        </w:rPr>
        <w:t xml:space="preserve"> </w:t>
      </w:r>
      <w:r w:rsidRPr="00CF4B7D">
        <w:rPr>
          <w:rFonts w:ascii="Calibri" w:hAnsi="Calibri" w:cs="Calibri"/>
          <w:sz w:val="22"/>
          <w:szCs w:val="22"/>
        </w:rPr>
        <w:t>915</w:t>
      </w:r>
      <w:r w:rsidRPr="00CF4B7D" w:rsidR="00CF4B7D">
        <w:rPr>
          <w:rFonts w:ascii="Calibri" w:hAnsi="Calibri" w:cs="Calibri"/>
          <w:sz w:val="22"/>
          <w:szCs w:val="22"/>
        </w:rPr>
        <w:t xml:space="preserve"> </w:t>
      </w:r>
      <w:r w:rsidRPr="00CF4B7D">
        <w:rPr>
          <w:rFonts w:ascii="Calibri" w:hAnsi="Calibri" w:cs="Calibri"/>
          <w:sz w:val="22"/>
          <w:szCs w:val="22"/>
        </w:rPr>
        <w:t>XVI</w:t>
      </w:r>
      <w:r w:rsidRPr="00CF4B7D" w:rsidR="00CF4B7D">
        <w:rPr>
          <w:rFonts w:ascii="Calibri" w:hAnsi="Calibri" w:cs="Calibri"/>
          <w:sz w:val="22"/>
          <w:szCs w:val="22"/>
        </w:rPr>
        <w:tab/>
        <w:t>Wijziging van de begrotingsstaten van het Ministerie van Volksgezondheid, Welzijn en Sport (XVI) voor het jaar 2026 (wijziging samenhangende met de Voorjaarsnota)</w:t>
      </w:r>
    </w:p>
    <w:p w:rsidRPr="00CF4B7D" w:rsidR="00CF4B7D" w:rsidP="00CF4B7D" w:rsidRDefault="00CF4B7D" w14:paraId="05AED261" w14:textId="08C07846">
      <w:pPr>
        <w:ind w:left="1416" w:hanging="1416"/>
        <w:rPr>
          <w:rFonts w:ascii="Calibri" w:hAnsi="Calibri" w:cs="Calibri"/>
          <w:color w:val="000000"/>
          <w:sz w:val="22"/>
          <w:szCs w:val="22"/>
        </w:rPr>
      </w:pPr>
      <w:r w:rsidRPr="00CF4B7D">
        <w:rPr>
          <w:rFonts w:ascii="Calibri" w:hAnsi="Calibri" w:cs="Calibri"/>
          <w:sz w:val="22"/>
          <w:szCs w:val="22"/>
        </w:rPr>
        <w:t xml:space="preserve">Nr. </w:t>
      </w:r>
      <w:r w:rsidRPr="00CF4B7D" w:rsidR="00C573E1">
        <w:rPr>
          <w:rFonts w:ascii="Calibri" w:hAnsi="Calibri" w:cs="Calibri"/>
          <w:sz w:val="22"/>
          <w:szCs w:val="22"/>
        </w:rPr>
        <w:t>30</w:t>
      </w:r>
      <w:r w:rsidRPr="00CF4B7D" w:rsidR="00A218B6">
        <w:rPr>
          <w:rFonts w:ascii="Calibri" w:hAnsi="Calibri" w:cs="Calibri"/>
          <w:sz w:val="22"/>
          <w:szCs w:val="22"/>
        </w:rPr>
        <w:t xml:space="preserve">  </w:t>
      </w:r>
      <w:r w:rsidRPr="00CF4B7D" w:rsidR="00A218B6">
        <w:rPr>
          <w:rFonts w:ascii="Calibri" w:hAnsi="Calibri" w:cs="Calibri"/>
          <w:sz w:val="22"/>
          <w:szCs w:val="22"/>
        </w:rPr>
        <w:tab/>
      </w:r>
      <w:r w:rsidRPr="00CF4B7D">
        <w:rPr>
          <w:rFonts w:ascii="Calibri" w:hAnsi="Calibri" w:cs="Calibri"/>
          <w:sz w:val="22"/>
          <w:szCs w:val="22"/>
        </w:rPr>
        <w:t xml:space="preserve">Brief van de ministers van Volksgezondheid, Welzijn en Sport en van </w:t>
      </w:r>
      <w:r w:rsidRPr="00CF4B7D">
        <w:rPr>
          <w:rFonts w:ascii="Calibri" w:hAnsi="Calibri" w:cs="Calibri"/>
          <w:color w:val="000000"/>
          <w:sz w:val="22"/>
          <w:szCs w:val="22"/>
        </w:rPr>
        <w:t>Langdurige Zorg, Jeugd en Sport</w:t>
      </w:r>
    </w:p>
    <w:p w:rsidRPr="00CF4B7D" w:rsidR="00CF4B7D" w:rsidP="00CF4B7D" w:rsidRDefault="00CF4B7D" w14:paraId="4CD47AC3" w14:textId="30DD02A2">
      <w:pPr>
        <w:rPr>
          <w:rFonts w:ascii="Calibri" w:hAnsi="Calibri" w:cs="Calibri"/>
          <w:color w:val="000000"/>
          <w:sz w:val="22"/>
          <w:szCs w:val="22"/>
        </w:rPr>
      </w:pPr>
      <w:r w:rsidRPr="00CF4B7D">
        <w:rPr>
          <w:rFonts w:ascii="Calibri" w:hAnsi="Calibri" w:cs="Calibri"/>
          <w:color w:val="000000"/>
          <w:sz w:val="22"/>
          <w:szCs w:val="22"/>
        </w:rPr>
        <w:t>Aan de Voorzitter van de Tweede Kamer der Staten-Generaal</w:t>
      </w:r>
    </w:p>
    <w:p w:rsidRPr="00CF4B7D" w:rsidR="00C573E1" w:rsidP="00CF4B7D" w:rsidRDefault="00CF4B7D" w14:paraId="32604F41" w14:textId="3814ABC4">
      <w:pPr>
        <w:rPr>
          <w:rFonts w:ascii="Calibri" w:hAnsi="Calibri" w:cs="Calibri"/>
          <w:sz w:val="22"/>
          <w:szCs w:val="22"/>
        </w:rPr>
      </w:pPr>
      <w:r w:rsidRPr="00CF4B7D">
        <w:rPr>
          <w:rFonts w:ascii="Calibri" w:hAnsi="Calibri" w:cs="Calibri"/>
          <w:color w:val="000000"/>
          <w:sz w:val="22"/>
          <w:szCs w:val="22"/>
        </w:rPr>
        <w:t>Den Haag, 5 juni 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 w:rsidRPr="00CF4B7D" w:rsidR="00C573E1">
        <w:rPr>
          <w:rFonts w:ascii="Calibri" w:hAnsi="Calibri" w:cs="Calibri"/>
          <w:sz w:val="22"/>
          <w:szCs w:val="22"/>
        </w:rPr>
        <w:br/>
      </w:r>
      <w:r w:rsidRPr="00CF4B7D" w:rsidR="00C573E1">
        <w:rPr>
          <w:rFonts w:ascii="Calibri" w:hAnsi="Calibri" w:cs="Calibri"/>
          <w:sz w:val="22"/>
          <w:szCs w:val="22"/>
        </w:rPr>
        <w:br/>
        <w:t xml:space="preserve">Hierbij ontvangt u de antwoorden op de vragen die gesteld zijn tijdens de eerste termijn van het debat over de eerste suppletoire begroting VWS 2026 op 1 juni 2026. </w:t>
      </w:r>
    </w:p>
    <w:p w:rsidRPr="00CF4B7D" w:rsidR="00C573E1" w:rsidP="00C573E1" w:rsidRDefault="00C573E1" w14:paraId="33CD4821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CF4B7D" w:rsidR="00C573E1" w:rsidP="00C573E1" w:rsidRDefault="00C573E1" w14:paraId="6554F9D2" w14:textId="77777777">
      <w:pPr>
        <w:spacing w:after="0"/>
        <w:rPr>
          <w:rFonts w:ascii="Calibri" w:hAnsi="Calibri" w:cs="Calibri"/>
          <w:sz w:val="22"/>
          <w:szCs w:val="22"/>
        </w:rPr>
      </w:pPr>
      <w:r w:rsidRPr="00CF4B7D">
        <w:rPr>
          <w:rFonts w:ascii="Calibri" w:hAnsi="Calibri" w:cs="Calibri"/>
          <w:sz w:val="22"/>
          <w:szCs w:val="22"/>
        </w:rPr>
        <w:t xml:space="preserve">Ook hebben de leden van de Kamer amendementen en moties ingediend bij de eerste suppletoire begroting VWS 2026. Bijgaand ontvangt u de schriftelijke reacties op de vragen, amendementen en moties die tijdens het debat niet zijn beantwoord of geapprecieerd. </w:t>
      </w:r>
    </w:p>
    <w:p w:rsidRPr="00CF4B7D" w:rsidR="00C573E1" w:rsidP="00CF4B7D" w:rsidRDefault="00C573E1" w14:paraId="22B89995" w14:textId="6255AAC1">
      <w:pPr>
        <w:pStyle w:val="Geenafstand"/>
        <w:rPr>
          <w:rFonts w:ascii="Calibri" w:hAnsi="Calibri" w:cs="Calibri"/>
          <w:sz w:val="22"/>
          <w:szCs w:val="22"/>
        </w:rPr>
      </w:pPr>
    </w:p>
    <w:p w:rsidRPr="00CF4B7D" w:rsidR="00CF4B7D" w:rsidP="00CF4B7D" w:rsidRDefault="00CF4B7D" w14:paraId="342E740D" w14:textId="6E07ACFD">
      <w:pPr>
        <w:pStyle w:val="Geenafstand"/>
        <w:rPr>
          <w:rFonts w:ascii="Calibri" w:hAnsi="Calibri" w:cs="Calibri"/>
          <w:sz w:val="22"/>
          <w:szCs w:val="22"/>
        </w:rPr>
      </w:pPr>
      <w:r w:rsidRPr="00CF4B7D">
        <w:rPr>
          <w:rFonts w:ascii="Calibri" w:hAnsi="Calibri" w:cs="Calibri"/>
          <w:sz w:val="22"/>
          <w:szCs w:val="22"/>
        </w:rPr>
        <w:t>D</w:t>
      </w:r>
      <w:r w:rsidRPr="00CF4B7D" w:rsidR="00C573E1">
        <w:rPr>
          <w:rFonts w:ascii="Calibri" w:hAnsi="Calibri" w:cs="Calibri"/>
          <w:sz w:val="22"/>
          <w:szCs w:val="22"/>
        </w:rPr>
        <w:t>e minister van Volksgezondheid,</w:t>
      </w:r>
      <w:r w:rsidRPr="00CF4B7D">
        <w:rPr>
          <w:rFonts w:ascii="Calibri" w:hAnsi="Calibri" w:cs="Calibri"/>
          <w:sz w:val="22"/>
          <w:szCs w:val="22"/>
        </w:rPr>
        <w:t xml:space="preserve"> </w:t>
      </w:r>
      <w:r w:rsidRPr="00CF4B7D">
        <w:rPr>
          <w:rFonts w:ascii="Calibri" w:hAnsi="Calibri" w:cs="Calibri"/>
          <w:sz w:val="22"/>
          <w:szCs w:val="22"/>
        </w:rPr>
        <w:t>Welzijn en Sport,</w:t>
      </w:r>
    </w:p>
    <w:p w:rsidRPr="00CF4B7D" w:rsidR="00CF4B7D" w:rsidP="00CF4B7D" w:rsidRDefault="00CF4B7D" w14:paraId="591B2456" w14:textId="74941449">
      <w:pPr>
        <w:pStyle w:val="Geenafstand"/>
        <w:rPr>
          <w:rFonts w:ascii="Calibri" w:hAnsi="Calibri" w:cs="Calibri"/>
          <w:sz w:val="22"/>
          <w:szCs w:val="22"/>
        </w:rPr>
      </w:pPr>
      <w:r w:rsidRPr="00CF4B7D">
        <w:rPr>
          <w:rFonts w:ascii="Calibri" w:hAnsi="Calibri" w:cs="Calibri"/>
          <w:sz w:val="22"/>
          <w:szCs w:val="22"/>
        </w:rPr>
        <w:t>S.T.M. Hermans</w:t>
      </w:r>
    </w:p>
    <w:p w:rsidRPr="00CF4B7D" w:rsidR="00CF4B7D" w:rsidP="00CF4B7D" w:rsidRDefault="00CF4B7D" w14:paraId="44C50E82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CF4B7D" w:rsidR="00C573E1" w:rsidP="00CF4B7D" w:rsidRDefault="00CF4B7D" w14:paraId="3E1E48C9" w14:textId="623AC967">
      <w:pPr>
        <w:pStyle w:val="Geenafstand"/>
        <w:rPr>
          <w:rFonts w:ascii="Calibri" w:hAnsi="Calibri" w:cs="Calibri"/>
          <w:sz w:val="22"/>
          <w:szCs w:val="22"/>
        </w:rPr>
      </w:pPr>
      <w:r w:rsidRPr="00CF4B7D">
        <w:rPr>
          <w:rFonts w:ascii="Calibri" w:hAnsi="Calibri" w:cs="Calibri"/>
          <w:sz w:val="22"/>
          <w:szCs w:val="22"/>
        </w:rPr>
        <w:t>D</w:t>
      </w:r>
      <w:r w:rsidRPr="00CF4B7D" w:rsidR="00C573E1">
        <w:rPr>
          <w:rFonts w:ascii="Calibri" w:hAnsi="Calibri" w:cs="Calibri"/>
          <w:sz w:val="22"/>
          <w:szCs w:val="22"/>
        </w:rPr>
        <w:t>e minister van Langdurige Zorg,</w:t>
      </w:r>
      <w:r w:rsidRPr="00CF4B7D">
        <w:rPr>
          <w:rFonts w:ascii="Calibri" w:hAnsi="Calibri" w:cs="Calibri"/>
          <w:sz w:val="22"/>
          <w:szCs w:val="22"/>
        </w:rPr>
        <w:t xml:space="preserve"> </w:t>
      </w:r>
      <w:r w:rsidRPr="00CF4B7D" w:rsidR="00C573E1">
        <w:rPr>
          <w:rFonts w:ascii="Calibri" w:hAnsi="Calibri" w:cs="Calibri"/>
          <w:sz w:val="22"/>
          <w:szCs w:val="22"/>
        </w:rPr>
        <w:t>Jeugd en Sport,</w:t>
      </w:r>
    </w:p>
    <w:p w:rsidRPr="00CF4B7D" w:rsidR="00C573E1" w:rsidP="00CF4B7D" w:rsidRDefault="00CF4B7D" w14:paraId="21D95948" w14:textId="11608278">
      <w:pPr>
        <w:pStyle w:val="Geenafstand"/>
        <w:rPr>
          <w:rFonts w:ascii="Calibri" w:hAnsi="Calibri" w:cs="Calibri"/>
          <w:sz w:val="22"/>
          <w:szCs w:val="22"/>
        </w:rPr>
      </w:pPr>
      <w:r w:rsidRPr="00CF4B7D">
        <w:rPr>
          <w:rFonts w:ascii="Calibri" w:hAnsi="Calibri" w:cs="Calibri"/>
          <w:sz w:val="22"/>
          <w:szCs w:val="22"/>
        </w:rPr>
        <w:t>W.R.C.</w:t>
      </w:r>
      <w:r w:rsidRPr="00CF4B7D" w:rsidR="00C573E1">
        <w:rPr>
          <w:rFonts w:ascii="Calibri" w:hAnsi="Calibri" w:cs="Calibri"/>
          <w:sz w:val="22"/>
          <w:szCs w:val="22"/>
        </w:rPr>
        <w:t xml:space="preserve"> Sterk</w:t>
      </w:r>
    </w:p>
    <w:p w:rsidRPr="00CF4B7D" w:rsidR="004E5D09" w:rsidP="00CF4B7D" w:rsidRDefault="004E5D09" w14:paraId="23DED5EB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CF4B7D" w:rsidR="004E5D09" w:rsidSect="00C573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362E" w14:textId="77777777" w:rsidR="000B18E9" w:rsidRDefault="000B18E9" w:rsidP="00C573E1">
      <w:pPr>
        <w:spacing w:after="0" w:line="240" w:lineRule="auto"/>
      </w:pPr>
      <w:r>
        <w:separator/>
      </w:r>
    </w:p>
  </w:endnote>
  <w:endnote w:type="continuationSeparator" w:id="0">
    <w:p w14:paraId="37AC6A2A" w14:textId="77777777" w:rsidR="000B18E9" w:rsidRDefault="000B18E9" w:rsidP="00C5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223E" w14:textId="77777777" w:rsidR="00C573E1" w:rsidRPr="00C573E1" w:rsidRDefault="00C573E1" w:rsidP="00C573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6B78" w14:textId="77777777" w:rsidR="00C573E1" w:rsidRPr="00C573E1" w:rsidRDefault="00C573E1" w:rsidP="00C573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2301" w14:textId="77777777" w:rsidR="00C573E1" w:rsidRPr="00C573E1" w:rsidRDefault="00C573E1" w:rsidP="00C573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90C29" w14:textId="77777777" w:rsidR="000B18E9" w:rsidRDefault="000B18E9" w:rsidP="00C573E1">
      <w:pPr>
        <w:spacing w:after="0" w:line="240" w:lineRule="auto"/>
      </w:pPr>
      <w:r>
        <w:separator/>
      </w:r>
    </w:p>
  </w:footnote>
  <w:footnote w:type="continuationSeparator" w:id="0">
    <w:p w14:paraId="3C50F9A7" w14:textId="77777777" w:rsidR="000B18E9" w:rsidRDefault="000B18E9" w:rsidP="00C57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E7807" w14:textId="77777777" w:rsidR="00C573E1" w:rsidRPr="00C573E1" w:rsidRDefault="00C573E1" w:rsidP="00C573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5C6B3" w14:textId="77777777" w:rsidR="00FB0E5F" w:rsidRPr="00C573E1" w:rsidRDefault="00FB0E5F" w:rsidP="00C573E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A522" w14:textId="77777777" w:rsidR="00FB0E5F" w:rsidRPr="00C573E1" w:rsidRDefault="00FB0E5F" w:rsidP="00C573E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E1"/>
    <w:rsid w:val="000A1B11"/>
    <w:rsid w:val="000B18E9"/>
    <w:rsid w:val="004E5D09"/>
    <w:rsid w:val="005B53BC"/>
    <w:rsid w:val="00856BE1"/>
    <w:rsid w:val="00A218B6"/>
    <w:rsid w:val="00A55F7A"/>
    <w:rsid w:val="00BF7277"/>
    <w:rsid w:val="00C573E1"/>
    <w:rsid w:val="00CF4B7D"/>
    <w:rsid w:val="00FB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C0E6"/>
  <w15:chartTrackingRefBased/>
  <w15:docId w15:val="{C18BE812-3CE8-452D-903B-FA5214B0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7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7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7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7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7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7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7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7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7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7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73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73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73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73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73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73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7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7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73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73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73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7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73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73E1"/>
    <w:rPr>
      <w:b/>
      <w:bCs/>
      <w:smallCaps/>
      <w:color w:val="0F4761" w:themeColor="accent1" w:themeShade="BF"/>
      <w:spacing w:val="5"/>
    </w:rPr>
  </w:style>
  <w:style w:type="paragraph" w:customStyle="1" w:styleId="Huisstijl-Retouradres">
    <w:name w:val="Huisstijl - Retouradres"/>
    <w:basedOn w:val="Standaard"/>
    <w:next w:val="Standaard"/>
    <w:rsid w:val="00C573E1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  <w14:ligatures w14:val="none"/>
    </w:rPr>
  </w:style>
  <w:style w:type="paragraph" w:customStyle="1" w:styleId="Huisstijl-Toezendgegevens">
    <w:name w:val="Huisstijl - Toezendgegevens"/>
    <w:basedOn w:val="Standaard"/>
    <w:rsid w:val="00C573E1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lang w:eastAsia="zh-CN" w:bidi="hi-IN"/>
      <w14:ligatures w14:val="none"/>
    </w:rPr>
  </w:style>
  <w:style w:type="paragraph" w:customStyle="1" w:styleId="Huisstijl-Datumenbetreft">
    <w:name w:val="Huisstijl - Datum en betreft"/>
    <w:basedOn w:val="Standaard"/>
    <w:rsid w:val="00C573E1"/>
    <w:pPr>
      <w:widowControl w:val="0"/>
      <w:tabs>
        <w:tab w:val="left" w:pos="737"/>
      </w:tabs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lang w:eastAsia="zh-CN" w:bidi="hi-IN"/>
      <w14:ligatures w14:val="none"/>
    </w:rPr>
  </w:style>
  <w:style w:type="paragraph" w:customStyle="1" w:styleId="Huisstijl-Afzendgegevens">
    <w:name w:val="Huisstijl - Afzendgegevens"/>
    <w:basedOn w:val="Standaard"/>
    <w:rsid w:val="00C573E1"/>
    <w:pPr>
      <w:widowControl w:val="0"/>
      <w:tabs>
        <w:tab w:val="left" w:pos="170"/>
      </w:tabs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  <w14:ligatures w14:val="none"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573E1"/>
    <w:pPr>
      <w:widowControl w:val="0"/>
      <w:suppressAutoHyphens/>
      <w:autoSpaceDN w:val="0"/>
      <w:spacing w:before="9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  <w14:ligatures w14:val="none"/>
    </w:rPr>
  </w:style>
  <w:style w:type="paragraph" w:customStyle="1" w:styleId="Huisstijl-Referentiegegevens">
    <w:name w:val="Huisstijl - Referentiegegevens"/>
    <w:basedOn w:val="Standaard"/>
    <w:rsid w:val="00C573E1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lang w:eastAsia="zh-CN" w:bidi="hi-IN"/>
      <w14:ligatures w14:val="none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573E1"/>
    <w:pPr>
      <w:widowControl w:val="0"/>
      <w:suppressAutoHyphens/>
      <w:autoSpaceDN w:val="0"/>
      <w:spacing w:before="27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  <w14:ligatures w14:val="none"/>
    </w:rPr>
  </w:style>
  <w:style w:type="paragraph" w:customStyle="1" w:styleId="Huisstijl-Paginanummer">
    <w:name w:val="Huisstijl - Paginanummer"/>
    <w:basedOn w:val="Standaard"/>
    <w:rsid w:val="00C573E1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kern w:val="3"/>
      <w:sz w:val="13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573E1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exact"/>
      <w:textAlignment w:val="baseline"/>
    </w:pPr>
    <w:rPr>
      <w:rFonts w:ascii="Verdana" w:eastAsia="DejaVu Sans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C573E1"/>
    <w:rPr>
      <w:rFonts w:ascii="Verdana" w:eastAsia="DejaVu Sans" w:hAnsi="Verdana" w:cs="Mangal"/>
      <w:kern w:val="3"/>
      <w:sz w:val="18"/>
      <w:szCs w:val="21"/>
      <w:lang w:eastAsia="zh-CN" w:bidi="hi-IN"/>
      <w14:ligatures w14:val="none"/>
    </w:rPr>
  </w:style>
  <w:style w:type="paragraph" w:customStyle="1" w:styleId="Huisstijl-AfzendgegevenskopW1">
    <w:name w:val="Huisstijl - Afzendgegevens kop W1"/>
    <w:basedOn w:val="Standaard"/>
    <w:qFormat/>
    <w:rsid w:val="00C573E1"/>
    <w:pPr>
      <w:widowControl w:val="0"/>
      <w:suppressAutoHyphens/>
      <w:autoSpaceDN w:val="0"/>
      <w:spacing w:before="9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lang w:eastAsia="zh-CN" w:bidi="hi-IN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57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3E1"/>
  </w:style>
  <w:style w:type="paragraph" w:styleId="Geenafstand">
    <w:name w:val="No Spacing"/>
    <w:uiPriority w:val="1"/>
    <w:qFormat/>
    <w:rsid w:val="00CF4B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778</ap:Characters>
  <ap:DocSecurity>0</ap:DocSecurity>
  <ap:Lines>6</ap:Lines>
  <ap:Paragraphs>1</ap:Paragraphs>
  <ap:ScaleCrop>false</ap:ScaleCrop>
  <ap:LinksUpToDate>false</ap:LinksUpToDate>
  <ap:CharactersWithSpaces>918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2026-06-09T11:02:00.0000000Z</dcterms:created>
  <dcterms:modified xsi:type="dcterms:W3CDTF">2026-06-09T11:02:00.0000000Z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