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3D7" w:rsidRDefault="00BD6EAE" w14:paraId="4062687B" w14:textId="77777777">
      <w:pPr>
        <w:pStyle w:val="StandaardAanhef"/>
      </w:pPr>
      <w:r>
        <w:t>Geachte voorzitter,</w:t>
      </w:r>
    </w:p>
    <w:p w:rsidR="00E833D7" w:rsidRDefault="00BD6EAE" w14:paraId="1A4EFC12" w14:textId="77777777">
      <w:r w:rsidRPr="00BD6EAE">
        <w:t xml:space="preserve">Hierbij stuur ik u de beantwoording van de vragen uit het schriftelijk overleg van </w:t>
      </w:r>
      <w:r>
        <w:t>12 maart 2026</w:t>
      </w:r>
      <w:r w:rsidRPr="00BD6EAE">
        <w:t xml:space="preserve"> over de op 3 februari 2026 toegezonden brief over de overeenkomst met de Duitse staat over de deelverkoop van </w:t>
      </w:r>
      <w:proofErr w:type="spellStart"/>
      <w:r w:rsidRPr="00BD6EAE">
        <w:t>TenneT</w:t>
      </w:r>
      <w:proofErr w:type="spellEnd"/>
      <w:r w:rsidRPr="00BD6EAE">
        <w:t xml:space="preserve"> Duitsland (Kamerstuk 28 165, nr. 470).</w:t>
      </w:r>
    </w:p>
    <w:p w:rsidR="00E833D7" w:rsidRDefault="00BD6EAE" w14:paraId="6328F9A8" w14:textId="77777777">
      <w:pPr>
        <w:pStyle w:val="StandaardSlotzin"/>
      </w:pPr>
      <w:r>
        <w:t>Hoogachtend,</w:t>
      </w:r>
    </w:p>
    <w:p w:rsidR="00E833D7" w:rsidRDefault="00E833D7" w14:paraId="35FE87E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833D7" w14:paraId="54B74F9A" w14:textId="77777777">
        <w:tc>
          <w:tcPr>
            <w:tcW w:w="3592" w:type="dxa"/>
          </w:tcPr>
          <w:p w:rsidR="00E833D7" w:rsidRDefault="00BD6EAE" w14:paraId="00B1B6DE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E833D7" w:rsidRDefault="00E833D7" w14:paraId="3CC10A5C" w14:textId="77777777"/>
        </w:tc>
      </w:tr>
      <w:tr w:rsidR="00E833D7" w14:paraId="154F732A" w14:textId="77777777">
        <w:tc>
          <w:tcPr>
            <w:tcW w:w="3592" w:type="dxa"/>
          </w:tcPr>
          <w:p w:rsidR="00E833D7" w:rsidRDefault="00E833D7" w14:paraId="1775A6A2" w14:textId="77777777"/>
        </w:tc>
        <w:tc>
          <w:tcPr>
            <w:tcW w:w="3892" w:type="dxa"/>
          </w:tcPr>
          <w:p w:rsidR="00E833D7" w:rsidRDefault="00E833D7" w14:paraId="1786469B" w14:textId="77777777"/>
        </w:tc>
      </w:tr>
      <w:tr w:rsidR="00E833D7" w14:paraId="581BCDCA" w14:textId="77777777">
        <w:tc>
          <w:tcPr>
            <w:tcW w:w="3592" w:type="dxa"/>
          </w:tcPr>
          <w:p w:rsidR="00E833D7" w:rsidRDefault="00E833D7" w14:paraId="2401D758" w14:textId="77777777"/>
        </w:tc>
        <w:tc>
          <w:tcPr>
            <w:tcW w:w="3892" w:type="dxa"/>
          </w:tcPr>
          <w:p w:rsidR="00E833D7" w:rsidRDefault="00E833D7" w14:paraId="75AF1093" w14:textId="77777777"/>
        </w:tc>
      </w:tr>
      <w:tr w:rsidR="00E833D7" w14:paraId="17DD7F11" w14:textId="77777777">
        <w:tc>
          <w:tcPr>
            <w:tcW w:w="3592" w:type="dxa"/>
          </w:tcPr>
          <w:p w:rsidR="00E833D7" w:rsidRDefault="00E833D7" w14:paraId="3DB297EC" w14:textId="77777777"/>
        </w:tc>
        <w:tc>
          <w:tcPr>
            <w:tcW w:w="3892" w:type="dxa"/>
          </w:tcPr>
          <w:p w:rsidR="00E833D7" w:rsidRDefault="00E833D7" w14:paraId="077B14E6" w14:textId="77777777"/>
        </w:tc>
      </w:tr>
      <w:tr w:rsidR="00E833D7" w14:paraId="71A1B225" w14:textId="77777777">
        <w:tc>
          <w:tcPr>
            <w:tcW w:w="3592" w:type="dxa"/>
          </w:tcPr>
          <w:p w:rsidR="00E833D7" w:rsidRDefault="00E833D7" w14:paraId="27607BE7" w14:textId="77777777"/>
        </w:tc>
        <w:tc>
          <w:tcPr>
            <w:tcW w:w="3892" w:type="dxa"/>
          </w:tcPr>
          <w:p w:rsidR="00E833D7" w:rsidRDefault="00E833D7" w14:paraId="3B7E26C2" w14:textId="77777777"/>
        </w:tc>
      </w:tr>
    </w:tbl>
    <w:p w:rsidR="00E833D7" w:rsidRDefault="00E833D7" w14:paraId="633C3531" w14:textId="77777777">
      <w:pPr>
        <w:pStyle w:val="WitregelW1bodytekst"/>
      </w:pPr>
    </w:p>
    <w:p w:rsidR="00E833D7" w:rsidRDefault="00E833D7" w14:paraId="17D18D78" w14:textId="77777777">
      <w:pPr>
        <w:pStyle w:val="Verdana7"/>
      </w:pPr>
    </w:p>
    <w:sectPr w:rsidR="00E833D7">
      <w:headerReference w:type="default" r:id="rId8"/>
      <w:headerReference w:type="first" r:id="rId9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E0B9" w14:textId="77777777" w:rsidR="00BD6EAE" w:rsidRDefault="00BD6EAE">
      <w:pPr>
        <w:spacing w:line="240" w:lineRule="auto"/>
      </w:pPr>
      <w:r>
        <w:separator/>
      </w:r>
    </w:p>
  </w:endnote>
  <w:endnote w:type="continuationSeparator" w:id="0">
    <w:p w14:paraId="03DE52EE" w14:textId="77777777" w:rsidR="00BD6EAE" w:rsidRDefault="00BD6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F287" w14:textId="77777777" w:rsidR="00BD6EAE" w:rsidRDefault="00BD6EAE">
      <w:pPr>
        <w:spacing w:line="240" w:lineRule="auto"/>
      </w:pPr>
      <w:r>
        <w:separator/>
      </w:r>
    </w:p>
  </w:footnote>
  <w:footnote w:type="continuationSeparator" w:id="0">
    <w:p w14:paraId="4ADC235A" w14:textId="77777777" w:rsidR="00BD6EAE" w:rsidRDefault="00BD6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7502" w14:textId="77777777" w:rsidR="00E833D7" w:rsidRDefault="00BD6EA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B242685" wp14:editId="74E691C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F20542" w14:textId="77777777" w:rsidR="00E833D7" w:rsidRDefault="00BD6EA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4C096C2" w14:textId="77777777" w:rsidR="00A307A3" w:rsidRDefault="000C562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63DD5">
                            <w:t>2026-0000224514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24268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9F20542" w14:textId="77777777" w:rsidR="00E833D7" w:rsidRDefault="00BD6EA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4C096C2" w14:textId="77777777" w:rsidR="00A307A3" w:rsidRDefault="000C562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63DD5">
                      <w:t>2026-0000224514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C7495B4" wp14:editId="2F9FFC9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8BD461" w14:textId="77777777" w:rsidR="00A307A3" w:rsidRDefault="000C562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7495B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68BD461" w14:textId="77777777" w:rsidR="00A307A3" w:rsidRDefault="000C562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7AB3E9F" wp14:editId="6F8E31F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382B70" w14:textId="77777777" w:rsidR="00A307A3" w:rsidRDefault="000C562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AB3E9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4382B70" w14:textId="77777777" w:rsidR="00A307A3" w:rsidRDefault="000C562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0ED1" w14:textId="77777777" w:rsidR="00E833D7" w:rsidRDefault="00BD6EA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D1F2F76" wp14:editId="706CA93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75B08" w14:textId="77777777" w:rsidR="00E833D7" w:rsidRDefault="00BD6EA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C69344" wp14:editId="320C7CB5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1F2F7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BD75B08" w14:textId="77777777" w:rsidR="00E833D7" w:rsidRDefault="00BD6EA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C69344" wp14:editId="320C7CB5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3A3A926" wp14:editId="089CE37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5146F" w14:textId="77777777" w:rsidR="00BD6EAE" w:rsidRDefault="00BD6E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A3A926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FC5146F" w14:textId="77777777" w:rsidR="00BD6EAE" w:rsidRDefault="00BD6EA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5CED261" wp14:editId="6A6982AA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8BFC14" w14:textId="77777777" w:rsidR="00E833D7" w:rsidRDefault="00BD6EA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6528014" w14:textId="77777777" w:rsidR="00E833D7" w:rsidRDefault="00BD6EA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6085FEC" w14:textId="77777777" w:rsidR="00E833D7" w:rsidRDefault="00BD6EA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A54C6B6" w14:textId="77777777" w:rsidR="00E833D7" w:rsidRPr="001A49DA" w:rsidRDefault="00BD6EA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A49DA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1A49DA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1A49DA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5158161F" w14:textId="77777777" w:rsidR="00E833D7" w:rsidRPr="001A49DA" w:rsidRDefault="00BD6EA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A49DA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B559394" w14:textId="77777777" w:rsidR="00E833D7" w:rsidRPr="001A49DA" w:rsidRDefault="00E833D7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D0B7951" w14:textId="77777777" w:rsidR="00E833D7" w:rsidRDefault="00BD6EA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C3A0F7D" w14:textId="77777777" w:rsidR="00A307A3" w:rsidRDefault="000C562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63DD5">
                            <w:t>2026-0000224514</w:t>
                          </w:r>
                          <w:r>
                            <w:fldChar w:fldCharType="end"/>
                          </w:r>
                        </w:p>
                        <w:p w14:paraId="7A70F9EF" w14:textId="77777777" w:rsidR="00E833D7" w:rsidRDefault="00E833D7">
                          <w:pPr>
                            <w:pStyle w:val="WitregelW1"/>
                          </w:pPr>
                        </w:p>
                        <w:p w14:paraId="5B31499F" w14:textId="77777777" w:rsidR="00E833D7" w:rsidRDefault="00BD6EA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CE24616" w14:textId="77777777" w:rsidR="00A307A3" w:rsidRDefault="000C562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FA76DFE" w14:textId="77777777" w:rsidR="00E833D7" w:rsidRDefault="00E833D7">
                          <w:pPr>
                            <w:pStyle w:val="WitregelW1"/>
                          </w:pPr>
                        </w:p>
                        <w:p w14:paraId="3533855C" w14:textId="77777777" w:rsidR="00E833D7" w:rsidRDefault="00BD6EA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48FFD55" w14:textId="77777777" w:rsidR="00E833D7" w:rsidRDefault="00BD6EAE">
                          <w:pPr>
                            <w:pStyle w:val="StandaardReferentiegegevens"/>
                          </w:pPr>
                          <w:r>
                            <w:t>1. Beantwoording vragen SO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CED26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58BFC14" w14:textId="77777777" w:rsidR="00E833D7" w:rsidRDefault="00BD6EA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6528014" w14:textId="77777777" w:rsidR="00E833D7" w:rsidRDefault="00BD6EA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6085FEC" w14:textId="77777777" w:rsidR="00E833D7" w:rsidRDefault="00BD6EA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A54C6B6" w14:textId="77777777" w:rsidR="00E833D7" w:rsidRPr="001A49DA" w:rsidRDefault="00BD6EAE">
                    <w:pPr>
                      <w:pStyle w:val="StandaardReferentiegegevens"/>
                      <w:rPr>
                        <w:lang w:val="es-ES"/>
                      </w:rPr>
                    </w:pPr>
                    <w:r w:rsidRPr="001A49DA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1A49DA">
                      <w:rPr>
                        <w:lang w:val="es-ES"/>
                      </w:rPr>
                      <w:t>EE  '</w:t>
                    </w:r>
                    <w:proofErr w:type="gramEnd"/>
                    <w:r w:rsidRPr="001A49DA">
                      <w:rPr>
                        <w:lang w:val="es-ES"/>
                      </w:rPr>
                      <w:t>S-GRAVENHAGE</w:t>
                    </w:r>
                  </w:p>
                  <w:p w14:paraId="5158161F" w14:textId="77777777" w:rsidR="00E833D7" w:rsidRPr="001A49DA" w:rsidRDefault="00BD6EAE">
                    <w:pPr>
                      <w:pStyle w:val="StandaardReferentiegegevens"/>
                      <w:rPr>
                        <w:lang w:val="es-ES"/>
                      </w:rPr>
                    </w:pPr>
                    <w:r w:rsidRPr="001A49DA">
                      <w:rPr>
                        <w:lang w:val="es-ES"/>
                      </w:rPr>
                      <w:t>www.rijksoverheid.nl/fin</w:t>
                    </w:r>
                  </w:p>
                  <w:p w14:paraId="3B559394" w14:textId="77777777" w:rsidR="00E833D7" w:rsidRPr="001A49DA" w:rsidRDefault="00E833D7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D0B7951" w14:textId="77777777" w:rsidR="00E833D7" w:rsidRDefault="00BD6EA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C3A0F7D" w14:textId="77777777" w:rsidR="00A307A3" w:rsidRDefault="000C562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63DD5">
                      <w:t>2026-0000224514</w:t>
                    </w:r>
                    <w:r>
                      <w:fldChar w:fldCharType="end"/>
                    </w:r>
                  </w:p>
                  <w:p w14:paraId="7A70F9EF" w14:textId="77777777" w:rsidR="00E833D7" w:rsidRDefault="00E833D7">
                    <w:pPr>
                      <w:pStyle w:val="WitregelW1"/>
                    </w:pPr>
                  </w:p>
                  <w:p w14:paraId="5B31499F" w14:textId="77777777" w:rsidR="00E833D7" w:rsidRDefault="00BD6EA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CE24616" w14:textId="77777777" w:rsidR="00A307A3" w:rsidRDefault="000C562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FA76DFE" w14:textId="77777777" w:rsidR="00E833D7" w:rsidRDefault="00E833D7">
                    <w:pPr>
                      <w:pStyle w:val="WitregelW1"/>
                    </w:pPr>
                  </w:p>
                  <w:p w14:paraId="3533855C" w14:textId="77777777" w:rsidR="00E833D7" w:rsidRDefault="00BD6EA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48FFD55" w14:textId="77777777" w:rsidR="00E833D7" w:rsidRDefault="00BD6EAE">
                    <w:pPr>
                      <w:pStyle w:val="StandaardReferentiegegevens"/>
                    </w:pPr>
                    <w:r>
                      <w:t>1. Beantwoording vragen SO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CC6B322" wp14:editId="1DD3177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75D93F" w14:textId="77777777" w:rsidR="00E833D7" w:rsidRDefault="00BD6EA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C6B32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E75D93F" w14:textId="77777777" w:rsidR="00E833D7" w:rsidRDefault="00BD6EA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637EA4D" wp14:editId="6A245D0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D39DC" w14:textId="77777777" w:rsidR="00A307A3" w:rsidRDefault="000C562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B719E5D" w14:textId="77777777" w:rsidR="00263DD5" w:rsidRDefault="00BD6EAE">
                          <w:r>
                            <w:fldChar w:fldCharType="begin"/>
                          </w:r>
                          <w:r w:rsidR="000C562D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63DD5">
                            <w:t>Voorzitter van de Tweede Kamer der Staten-Generaal</w:t>
                          </w:r>
                        </w:p>
                        <w:p w14:paraId="10D52FC7" w14:textId="77777777" w:rsidR="00263DD5" w:rsidRDefault="00263DD5">
                          <w:r>
                            <w:t>Postbus 20018</w:t>
                          </w:r>
                        </w:p>
                        <w:p w14:paraId="5D969E89" w14:textId="77777777" w:rsidR="00263DD5" w:rsidRDefault="00263DD5">
                          <w:r>
                            <w:t>2500 EA  DEN HAAG</w:t>
                          </w:r>
                        </w:p>
                        <w:p w14:paraId="764CE547" w14:textId="77777777" w:rsidR="00263DD5" w:rsidRDefault="00263DD5"/>
                        <w:p w14:paraId="7F04CA21" w14:textId="77777777" w:rsidR="00E833D7" w:rsidRDefault="00BD6EAE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7EA4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90D39DC" w14:textId="77777777" w:rsidR="00A307A3" w:rsidRDefault="000C562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B719E5D" w14:textId="77777777" w:rsidR="00263DD5" w:rsidRDefault="00BD6EAE">
                    <w:r>
                      <w:fldChar w:fldCharType="begin"/>
                    </w:r>
                    <w:r w:rsidR="000C562D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63DD5">
                      <w:t>Voorzitter van de Tweede Kamer der Staten-Generaal</w:t>
                    </w:r>
                  </w:p>
                  <w:p w14:paraId="10D52FC7" w14:textId="77777777" w:rsidR="00263DD5" w:rsidRDefault="00263DD5">
                    <w:r>
                      <w:t>Postbus 20018</w:t>
                    </w:r>
                  </w:p>
                  <w:p w14:paraId="5D969E89" w14:textId="77777777" w:rsidR="00263DD5" w:rsidRDefault="00263DD5">
                    <w:r>
                      <w:t>2500 EA  DEN HAAG</w:t>
                    </w:r>
                  </w:p>
                  <w:p w14:paraId="764CE547" w14:textId="77777777" w:rsidR="00263DD5" w:rsidRDefault="00263DD5"/>
                  <w:p w14:paraId="7F04CA21" w14:textId="77777777" w:rsidR="00E833D7" w:rsidRDefault="00BD6EAE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0125D5E" wp14:editId="2B94A7F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4D1C3" w14:textId="77777777" w:rsidR="00A307A3" w:rsidRDefault="000C562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125D5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144D1C3" w14:textId="77777777" w:rsidR="00A307A3" w:rsidRDefault="000C562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0FD10F1" wp14:editId="077FAF5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833D7" w14:paraId="40CEDC2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020B98C" w14:textId="77777777" w:rsidR="00E833D7" w:rsidRDefault="00E833D7"/>
                            </w:tc>
                            <w:tc>
                              <w:tcPr>
                                <w:tcW w:w="5400" w:type="dxa"/>
                              </w:tcPr>
                              <w:p w14:paraId="027AEC7B" w14:textId="77777777" w:rsidR="00E833D7" w:rsidRDefault="00E833D7"/>
                            </w:tc>
                          </w:tr>
                          <w:tr w:rsidR="00E833D7" w14:paraId="0A19367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E00E6E" w14:textId="77777777" w:rsidR="00E833D7" w:rsidRDefault="00BD6EA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096892C" w14:textId="78DA33D5" w:rsidR="00E833D7" w:rsidRDefault="000C562D">
                                <w:r>
                                  <w:t>4 juni 2026</w:t>
                                </w:r>
                              </w:p>
                            </w:tc>
                          </w:tr>
                          <w:tr w:rsidR="00E833D7" w14:paraId="3EEB94B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4AAEFA" w14:textId="77777777" w:rsidR="00E833D7" w:rsidRDefault="00BD6EA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274E17" w14:textId="77777777" w:rsidR="00A307A3" w:rsidRDefault="000C562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63DD5">
                                  <w:t xml:space="preserve">Beantwoording vragen schriftelijk overleg (SO) </w:t>
                                </w:r>
                                <w:proofErr w:type="gramStart"/>
                                <w:r w:rsidR="00263DD5">
                                  <w:t>inzake</w:t>
                                </w:r>
                                <w:proofErr w:type="gramEnd"/>
                                <w:r w:rsidR="00263DD5">
                                  <w:t xml:space="preserve"> de </w:t>
                                </w:r>
                                <w:proofErr w:type="spellStart"/>
                                <w:r w:rsidR="00263DD5">
                                  <w:t>TenneT</w:t>
                                </w:r>
                                <w:proofErr w:type="spellEnd"/>
                                <w:r w:rsidR="00263DD5">
                                  <w:t xml:space="preserve"> Duitsland transactie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833D7" w14:paraId="5D0C122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EB4C11D" w14:textId="77777777" w:rsidR="00E833D7" w:rsidRDefault="00E833D7"/>
                            </w:tc>
                            <w:tc>
                              <w:tcPr>
                                <w:tcW w:w="4738" w:type="dxa"/>
                              </w:tcPr>
                              <w:p w14:paraId="27615BD0" w14:textId="77777777" w:rsidR="00E833D7" w:rsidRDefault="00E833D7"/>
                            </w:tc>
                          </w:tr>
                        </w:tbl>
                        <w:p w14:paraId="332148F8" w14:textId="77777777" w:rsidR="00BD6EAE" w:rsidRDefault="00BD6E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FD10F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833D7" w14:paraId="40CEDC2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020B98C" w14:textId="77777777" w:rsidR="00E833D7" w:rsidRDefault="00E833D7"/>
                      </w:tc>
                      <w:tc>
                        <w:tcPr>
                          <w:tcW w:w="5400" w:type="dxa"/>
                        </w:tcPr>
                        <w:p w14:paraId="027AEC7B" w14:textId="77777777" w:rsidR="00E833D7" w:rsidRDefault="00E833D7"/>
                      </w:tc>
                    </w:tr>
                    <w:tr w:rsidR="00E833D7" w14:paraId="0A19367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E00E6E" w14:textId="77777777" w:rsidR="00E833D7" w:rsidRDefault="00BD6EA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096892C" w14:textId="78DA33D5" w:rsidR="00E833D7" w:rsidRDefault="000C562D">
                          <w:r>
                            <w:t>4 juni 2026</w:t>
                          </w:r>
                        </w:p>
                      </w:tc>
                    </w:tr>
                    <w:tr w:rsidR="00E833D7" w14:paraId="3EEB94B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4AAEFA" w14:textId="77777777" w:rsidR="00E833D7" w:rsidRDefault="00BD6EA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274E17" w14:textId="77777777" w:rsidR="00A307A3" w:rsidRDefault="000C562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63DD5">
                            <w:t xml:space="preserve">Beantwoording vragen schriftelijk overleg (SO) </w:t>
                          </w:r>
                          <w:proofErr w:type="gramStart"/>
                          <w:r w:rsidR="00263DD5">
                            <w:t>inzake</w:t>
                          </w:r>
                          <w:proofErr w:type="gramEnd"/>
                          <w:r w:rsidR="00263DD5">
                            <w:t xml:space="preserve"> de </w:t>
                          </w:r>
                          <w:proofErr w:type="spellStart"/>
                          <w:r w:rsidR="00263DD5">
                            <w:t>TenneT</w:t>
                          </w:r>
                          <w:proofErr w:type="spellEnd"/>
                          <w:r w:rsidR="00263DD5">
                            <w:t xml:space="preserve"> Duitsland transactie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833D7" w14:paraId="5D0C122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EB4C11D" w14:textId="77777777" w:rsidR="00E833D7" w:rsidRDefault="00E833D7"/>
                      </w:tc>
                      <w:tc>
                        <w:tcPr>
                          <w:tcW w:w="4738" w:type="dxa"/>
                        </w:tcPr>
                        <w:p w14:paraId="27615BD0" w14:textId="77777777" w:rsidR="00E833D7" w:rsidRDefault="00E833D7"/>
                      </w:tc>
                    </w:tr>
                  </w:tbl>
                  <w:p w14:paraId="332148F8" w14:textId="77777777" w:rsidR="00BD6EAE" w:rsidRDefault="00BD6EA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8766284" wp14:editId="00AE32F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4DB387" w14:textId="77777777" w:rsidR="00A307A3" w:rsidRDefault="000C562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76628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94DB387" w14:textId="77777777" w:rsidR="00A307A3" w:rsidRDefault="000C562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5E6EB94" wp14:editId="76E8542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CA52A" w14:textId="77777777" w:rsidR="00BD6EAE" w:rsidRDefault="00BD6E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E6EB9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98CA52A" w14:textId="77777777" w:rsidR="00BD6EAE" w:rsidRDefault="00BD6EA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6C8AEB"/>
    <w:multiLevelType w:val="multilevel"/>
    <w:tmpl w:val="40DD027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4D55E44"/>
    <w:multiLevelType w:val="multilevel"/>
    <w:tmpl w:val="BC138AE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6F10D48"/>
    <w:multiLevelType w:val="multilevel"/>
    <w:tmpl w:val="930465B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DBFE7E"/>
    <w:multiLevelType w:val="multilevel"/>
    <w:tmpl w:val="E632E95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95595CB"/>
    <w:multiLevelType w:val="multilevel"/>
    <w:tmpl w:val="0577EE4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25AA68"/>
    <w:multiLevelType w:val="multilevel"/>
    <w:tmpl w:val="C87F565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9556565">
    <w:abstractNumId w:val="0"/>
  </w:num>
  <w:num w:numId="2" w16cid:durableId="1957710663">
    <w:abstractNumId w:val="2"/>
  </w:num>
  <w:num w:numId="3" w16cid:durableId="588930574">
    <w:abstractNumId w:val="1"/>
  </w:num>
  <w:num w:numId="4" w16cid:durableId="711266922">
    <w:abstractNumId w:val="3"/>
  </w:num>
  <w:num w:numId="5" w16cid:durableId="1710451867">
    <w:abstractNumId w:val="5"/>
  </w:num>
  <w:num w:numId="6" w16cid:durableId="174072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D7"/>
    <w:rsid w:val="00032B17"/>
    <w:rsid w:val="000C562D"/>
    <w:rsid w:val="001A49DA"/>
    <w:rsid w:val="00263DD5"/>
    <w:rsid w:val="00496A38"/>
    <w:rsid w:val="006F11F8"/>
    <w:rsid w:val="00755A26"/>
    <w:rsid w:val="0086094E"/>
    <w:rsid w:val="00A307A3"/>
    <w:rsid w:val="00B61324"/>
    <w:rsid w:val="00BD6EAE"/>
    <w:rsid w:val="00E833D7"/>
    <w:rsid w:val="00F2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E1BB988"/>
  <w15:docId w15:val="{F6C1F8E1-12AB-4E59-A10F-7E249D28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BD6EA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6EA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D6EA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6EA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webSetting" Target="webSettings0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vragen schriftelijk overleg (SO) inzake de TenneT Duitsland transactie</vt:lpstr>
    </vt:vector>
  </ap:TitlesOfParts>
  <ap:LinksUpToDate>false</ap:LinksUpToDate>
  <ap:CharactersWithSpaces>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2026-06-04T08:32:00.0000000Z</dcterms:created>
  <dcterms:modified xsi:type="dcterms:W3CDTF">2026-06-04T08:32:00.0000000Z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vragen schriftelijk overleg (SO) inzake de TenneT Duitsland transactie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19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2026-0000224514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vragen schriftelijk overleg (SO) inzake de TenneT Duitsland transactie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2026-04-14T13:55:25Z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b559d9e5-f9e7-4ef5-b4a2-1f443c0fef56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