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135" w:rsidP="00D20657" w:rsidRDefault="004C3135" w14:paraId="0E68CC2B" w14:textId="77777777">
      <w:pPr>
        <w:spacing w:after="0"/>
        <w:rPr>
          <w:rFonts w:ascii="Calibri" w:hAnsi="Calibri" w:cs="Calibri"/>
          <w:b/>
          <w:bCs/>
          <w:sz w:val="22"/>
          <w:szCs w:val="22"/>
        </w:rPr>
      </w:pPr>
    </w:p>
    <w:p w:rsidRPr="004C3135" w:rsidR="00B54612" w:rsidP="00D20657" w:rsidRDefault="00D64F68" w14:paraId="13F760C1" w14:textId="35FB8D4E">
      <w:pPr>
        <w:spacing w:after="0"/>
        <w:rPr>
          <w:rFonts w:ascii="Calibri" w:hAnsi="Calibri" w:cs="Calibri"/>
          <w:b/>
          <w:bCs/>
          <w:sz w:val="22"/>
          <w:szCs w:val="22"/>
        </w:rPr>
      </w:pPr>
      <w:proofErr w:type="spellStart"/>
      <w:r w:rsidRPr="004C3135">
        <w:rPr>
          <w:rFonts w:ascii="Calibri" w:hAnsi="Calibri" w:cs="Calibri"/>
          <w:b/>
          <w:bCs/>
          <w:sz w:val="22"/>
          <w:szCs w:val="22"/>
        </w:rPr>
        <w:t>Position</w:t>
      </w:r>
      <w:proofErr w:type="spellEnd"/>
      <w:r w:rsidRPr="004C3135">
        <w:rPr>
          <w:rFonts w:ascii="Calibri" w:hAnsi="Calibri" w:cs="Calibri"/>
          <w:b/>
          <w:bCs/>
          <w:sz w:val="22"/>
          <w:szCs w:val="22"/>
        </w:rPr>
        <w:t xml:space="preserve"> Paper Platform Slappe Bodem</w:t>
      </w:r>
    </w:p>
    <w:p w:rsidRPr="004C3135" w:rsidR="00C17F6E" w:rsidP="00D20657" w:rsidRDefault="00A04171" w14:paraId="2F630F09" w14:textId="08AD8FEE">
      <w:pPr>
        <w:spacing w:after="0"/>
        <w:rPr>
          <w:rFonts w:ascii="Calibri" w:hAnsi="Calibri" w:cs="Calibri"/>
          <w:b/>
          <w:bCs/>
          <w:sz w:val="22"/>
          <w:szCs w:val="22"/>
        </w:rPr>
      </w:pPr>
      <w:r w:rsidRPr="004C3135">
        <w:rPr>
          <w:rFonts w:ascii="Calibri" w:hAnsi="Calibri" w:cs="Calibri"/>
          <w:b/>
          <w:bCs/>
          <w:sz w:val="22"/>
          <w:szCs w:val="22"/>
        </w:rPr>
        <w:t>Ronde Tafelgesprek Tweede Kamer, cie. VRO</w:t>
      </w:r>
    </w:p>
    <w:p w:rsidRPr="004C3135" w:rsidR="00A04171" w:rsidP="00D20657" w:rsidRDefault="00A04171" w14:paraId="4BF329AC" w14:textId="6FEB9A82">
      <w:pPr>
        <w:spacing w:after="0"/>
        <w:rPr>
          <w:rFonts w:ascii="Calibri" w:hAnsi="Calibri" w:cs="Calibri"/>
          <w:b/>
          <w:bCs/>
          <w:sz w:val="22"/>
          <w:szCs w:val="22"/>
        </w:rPr>
      </w:pPr>
      <w:r w:rsidRPr="004C3135">
        <w:rPr>
          <w:rFonts w:ascii="Calibri" w:hAnsi="Calibri" w:cs="Calibri"/>
          <w:b/>
          <w:bCs/>
          <w:sz w:val="22"/>
          <w:szCs w:val="22"/>
        </w:rPr>
        <w:t>10 juni 2026</w:t>
      </w:r>
    </w:p>
    <w:p w:rsidRPr="004C3135" w:rsidR="00A04171" w:rsidP="00D20657" w:rsidRDefault="00A04171" w14:paraId="7E920A03" w14:textId="77777777">
      <w:pPr>
        <w:spacing w:after="0"/>
        <w:rPr>
          <w:rFonts w:ascii="Calibri" w:hAnsi="Calibri" w:cs="Calibri"/>
          <w:b/>
          <w:bCs/>
          <w:sz w:val="22"/>
          <w:szCs w:val="22"/>
        </w:rPr>
      </w:pPr>
    </w:p>
    <w:p w:rsidRPr="004C3135" w:rsidR="006333E4" w:rsidP="00D20657" w:rsidRDefault="006333E4" w14:paraId="5CF6A9D6" w14:textId="54B34545">
      <w:pPr>
        <w:spacing w:after="0"/>
        <w:rPr>
          <w:rFonts w:ascii="Calibri" w:hAnsi="Calibri" w:cs="Calibri"/>
          <w:b/>
          <w:bCs/>
          <w:sz w:val="22"/>
          <w:szCs w:val="22"/>
        </w:rPr>
      </w:pPr>
      <w:r w:rsidRPr="004C3135">
        <w:rPr>
          <w:rFonts w:ascii="Calibri" w:hAnsi="Calibri" w:cs="Calibri"/>
          <w:b/>
          <w:bCs/>
          <w:sz w:val="22"/>
          <w:szCs w:val="22"/>
        </w:rPr>
        <w:t>Intro</w:t>
      </w:r>
      <w:r w:rsidRPr="004C3135" w:rsidR="00A04171">
        <w:rPr>
          <w:rFonts w:ascii="Calibri" w:hAnsi="Calibri" w:cs="Calibri"/>
          <w:b/>
          <w:bCs/>
          <w:sz w:val="22"/>
          <w:szCs w:val="22"/>
        </w:rPr>
        <w:t>ductie</w:t>
      </w:r>
    </w:p>
    <w:p w:rsidRPr="004C3135" w:rsidR="004E1C40" w:rsidP="00585750" w:rsidRDefault="009C4FB9" w14:paraId="323D6618" w14:textId="29A62D52">
      <w:pPr>
        <w:rPr>
          <w:rFonts w:ascii="Calibri" w:hAnsi="Calibri" w:cs="Calibri"/>
          <w:sz w:val="22"/>
          <w:szCs w:val="22"/>
        </w:rPr>
      </w:pPr>
      <w:r w:rsidRPr="004C3135">
        <w:rPr>
          <w:rFonts w:ascii="Calibri" w:hAnsi="Calibri" w:cs="Calibri"/>
          <w:sz w:val="22"/>
          <w:szCs w:val="22"/>
        </w:rPr>
        <w:t>Het Platform</w:t>
      </w:r>
      <w:r w:rsidRPr="004C3135" w:rsidR="00157441">
        <w:rPr>
          <w:rFonts w:ascii="Calibri" w:hAnsi="Calibri" w:cs="Calibri"/>
          <w:sz w:val="22"/>
          <w:szCs w:val="22"/>
        </w:rPr>
        <w:t xml:space="preserve"> Slappe Bodem </w:t>
      </w:r>
      <w:r w:rsidRPr="004C3135" w:rsidR="004E1C40">
        <w:rPr>
          <w:rFonts w:ascii="Calibri" w:hAnsi="Calibri" w:cs="Calibri"/>
          <w:sz w:val="22"/>
          <w:szCs w:val="22"/>
        </w:rPr>
        <w:t xml:space="preserve">is een </w:t>
      </w:r>
      <w:r w:rsidRPr="004C3135" w:rsidR="00013682">
        <w:rPr>
          <w:rFonts w:ascii="Calibri" w:hAnsi="Calibri" w:cs="Calibri"/>
          <w:sz w:val="22"/>
          <w:szCs w:val="22"/>
        </w:rPr>
        <w:t xml:space="preserve">groeiend </w:t>
      </w:r>
      <w:r w:rsidRPr="004C3135" w:rsidR="00157441">
        <w:rPr>
          <w:rFonts w:ascii="Calibri" w:hAnsi="Calibri" w:cs="Calibri"/>
          <w:sz w:val="22"/>
          <w:szCs w:val="22"/>
        </w:rPr>
        <w:t xml:space="preserve">netwerk </w:t>
      </w:r>
      <w:r w:rsidRPr="004C3135" w:rsidR="00013682">
        <w:rPr>
          <w:rFonts w:ascii="Calibri" w:hAnsi="Calibri" w:cs="Calibri"/>
          <w:sz w:val="22"/>
          <w:szCs w:val="22"/>
        </w:rPr>
        <w:t xml:space="preserve">bestaande uit </w:t>
      </w:r>
      <w:r w:rsidRPr="004C3135" w:rsidR="00D22AB3">
        <w:rPr>
          <w:rFonts w:ascii="Calibri" w:hAnsi="Calibri" w:cs="Calibri"/>
          <w:sz w:val="22"/>
          <w:szCs w:val="22"/>
        </w:rPr>
        <w:t xml:space="preserve">40 </w:t>
      </w:r>
      <w:r w:rsidRPr="004C3135" w:rsidR="001E3782">
        <w:rPr>
          <w:rFonts w:ascii="Calibri" w:hAnsi="Calibri" w:cs="Calibri"/>
          <w:sz w:val="22"/>
          <w:szCs w:val="22"/>
        </w:rPr>
        <w:t>gemeenten, waterschappen en provincies</w:t>
      </w:r>
      <w:r w:rsidRPr="004C3135" w:rsidR="004E1C40">
        <w:rPr>
          <w:rFonts w:ascii="Calibri" w:hAnsi="Calibri" w:cs="Calibri"/>
          <w:sz w:val="22"/>
          <w:szCs w:val="22"/>
        </w:rPr>
        <w:t xml:space="preserve">. </w:t>
      </w:r>
      <w:r w:rsidRPr="004C3135" w:rsidR="00D22AB3">
        <w:rPr>
          <w:rFonts w:ascii="Calibri" w:hAnsi="Calibri" w:cs="Calibri"/>
          <w:sz w:val="22"/>
          <w:szCs w:val="22"/>
        </w:rPr>
        <w:t xml:space="preserve">Ons doel is om </w:t>
      </w:r>
      <w:r w:rsidRPr="004C3135" w:rsidR="004E1C40">
        <w:rPr>
          <w:rFonts w:ascii="Calibri" w:hAnsi="Calibri" w:cs="Calibri"/>
          <w:sz w:val="22"/>
          <w:szCs w:val="22"/>
        </w:rPr>
        <w:t>bodemdaling te remmen en de effecten</w:t>
      </w:r>
      <w:r w:rsidRPr="004C3135" w:rsidR="00A82500">
        <w:rPr>
          <w:rFonts w:ascii="Calibri" w:hAnsi="Calibri" w:cs="Calibri"/>
          <w:sz w:val="22"/>
          <w:szCs w:val="22"/>
        </w:rPr>
        <w:t xml:space="preserve"> (waaronder fu</w:t>
      </w:r>
      <w:r w:rsidRPr="004C3135" w:rsidR="006B6144">
        <w:rPr>
          <w:rFonts w:ascii="Calibri" w:hAnsi="Calibri" w:cs="Calibri"/>
          <w:sz w:val="22"/>
          <w:szCs w:val="22"/>
        </w:rPr>
        <w:t>n</w:t>
      </w:r>
      <w:r w:rsidRPr="004C3135" w:rsidR="00A82500">
        <w:rPr>
          <w:rFonts w:ascii="Calibri" w:hAnsi="Calibri" w:cs="Calibri"/>
          <w:sz w:val="22"/>
          <w:szCs w:val="22"/>
        </w:rPr>
        <w:t>de</w:t>
      </w:r>
      <w:r w:rsidRPr="004C3135" w:rsidR="007F4C8A">
        <w:rPr>
          <w:rFonts w:ascii="Calibri" w:hAnsi="Calibri" w:cs="Calibri"/>
          <w:sz w:val="22"/>
          <w:szCs w:val="22"/>
        </w:rPr>
        <w:t>ring</w:t>
      </w:r>
      <w:r w:rsidRPr="004C3135" w:rsidR="006B6144">
        <w:rPr>
          <w:rFonts w:ascii="Calibri" w:hAnsi="Calibri" w:cs="Calibri"/>
          <w:sz w:val="22"/>
          <w:szCs w:val="22"/>
        </w:rPr>
        <w:t>sschade</w:t>
      </w:r>
      <w:r w:rsidRPr="004C3135" w:rsidR="007F4C8A">
        <w:rPr>
          <w:rFonts w:ascii="Calibri" w:hAnsi="Calibri" w:cs="Calibri"/>
          <w:sz w:val="22"/>
          <w:szCs w:val="22"/>
        </w:rPr>
        <w:t>)</w:t>
      </w:r>
      <w:r w:rsidRPr="004C3135" w:rsidR="004E1C40">
        <w:rPr>
          <w:rFonts w:ascii="Calibri" w:hAnsi="Calibri" w:cs="Calibri"/>
          <w:sz w:val="22"/>
          <w:szCs w:val="22"/>
        </w:rPr>
        <w:t xml:space="preserve"> voor burgers en decentrale overheden hanteerbaar te maken.</w:t>
      </w:r>
      <w:r w:rsidRPr="004C3135" w:rsidR="00D03B10">
        <w:rPr>
          <w:rFonts w:ascii="Calibri" w:hAnsi="Calibri" w:cs="Calibri"/>
          <w:sz w:val="22"/>
          <w:szCs w:val="22"/>
        </w:rPr>
        <w:t xml:space="preserve"> </w:t>
      </w:r>
      <w:r w:rsidRPr="004C3135" w:rsidR="00D22AB3">
        <w:rPr>
          <w:rFonts w:ascii="Calibri" w:hAnsi="Calibri" w:cs="Calibri"/>
          <w:sz w:val="22"/>
          <w:szCs w:val="22"/>
        </w:rPr>
        <w:t>Wij zijn een bestuurlijk</w:t>
      </w:r>
      <w:r w:rsidRPr="004C3135" w:rsidR="00D03B10">
        <w:rPr>
          <w:rFonts w:ascii="Calibri" w:hAnsi="Calibri" w:cs="Calibri"/>
          <w:sz w:val="22"/>
          <w:szCs w:val="22"/>
        </w:rPr>
        <w:t xml:space="preserve"> aanspreekpunt over </w:t>
      </w:r>
      <w:r w:rsidRPr="004C3135" w:rsidR="00D22AB3">
        <w:rPr>
          <w:rFonts w:ascii="Calibri" w:hAnsi="Calibri" w:cs="Calibri"/>
          <w:sz w:val="22"/>
          <w:szCs w:val="22"/>
        </w:rPr>
        <w:t xml:space="preserve">de drie </w:t>
      </w:r>
      <w:r w:rsidRPr="004C3135" w:rsidR="000A6AC6">
        <w:rPr>
          <w:rFonts w:ascii="Calibri" w:hAnsi="Calibri" w:cs="Calibri"/>
          <w:sz w:val="22"/>
          <w:szCs w:val="22"/>
        </w:rPr>
        <w:t>bestuurslagen heen</w:t>
      </w:r>
      <w:r w:rsidRPr="004C3135" w:rsidR="001E3782">
        <w:rPr>
          <w:rFonts w:ascii="Calibri" w:hAnsi="Calibri" w:cs="Calibri"/>
          <w:sz w:val="22"/>
          <w:szCs w:val="22"/>
        </w:rPr>
        <w:t xml:space="preserve"> en een kennisplatform voor beleid en bestuur gebaseerd op de ervaringen uit onze dagelijkse praktijk</w:t>
      </w:r>
      <w:r w:rsidRPr="004C3135" w:rsidR="000A6AC6">
        <w:rPr>
          <w:rFonts w:ascii="Calibri" w:hAnsi="Calibri" w:cs="Calibri"/>
          <w:sz w:val="22"/>
          <w:szCs w:val="22"/>
        </w:rPr>
        <w:t xml:space="preserve">. </w:t>
      </w:r>
      <w:r w:rsidRPr="004C3135" w:rsidR="00B21EF6">
        <w:rPr>
          <w:rFonts w:ascii="Calibri" w:hAnsi="Calibri" w:cs="Calibri"/>
          <w:sz w:val="22"/>
          <w:szCs w:val="22"/>
        </w:rPr>
        <w:t>Platform Slappe Bodem is blij dat de</w:t>
      </w:r>
      <w:r w:rsidRPr="004C3135" w:rsidR="004E1C40">
        <w:rPr>
          <w:rFonts w:ascii="Calibri" w:hAnsi="Calibri" w:cs="Calibri"/>
          <w:sz w:val="22"/>
          <w:szCs w:val="22"/>
        </w:rPr>
        <w:t xml:space="preserve"> </w:t>
      </w:r>
      <w:r w:rsidRPr="004C3135" w:rsidR="00B21EF6">
        <w:rPr>
          <w:rFonts w:ascii="Calibri" w:hAnsi="Calibri" w:cs="Calibri"/>
          <w:sz w:val="22"/>
          <w:szCs w:val="22"/>
        </w:rPr>
        <w:t>R</w:t>
      </w:r>
      <w:r w:rsidRPr="004C3135" w:rsidR="004E1C40">
        <w:rPr>
          <w:rFonts w:ascii="Calibri" w:hAnsi="Calibri" w:cs="Calibri"/>
          <w:sz w:val="22"/>
          <w:szCs w:val="22"/>
        </w:rPr>
        <w:t>ijksoverheid de regierol heeft gepakt</w:t>
      </w:r>
      <w:r w:rsidR="008F09E0">
        <w:rPr>
          <w:rFonts w:ascii="Calibri" w:hAnsi="Calibri" w:cs="Calibri"/>
          <w:sz w:val="22"/>
          <w:szCs w:val="22"/>
        </w:rPr>
        <w:t xml:space="preserve"> en</w:t>
      </w:r>
      <w:r w:rsidRPr="004C3135" w:rsidR="00D77D85">
        <w:rPr>
          <w:rFonts w:ascii="Calibri" w:hAnsi="Calibri" w:cs="Calibri"/>
          <w:sz w:val="22"/>
          <w:szCs w:val="22"/>
        </w:rPr>
        <w:t xml:space="preserve"> </w:t>
      </w:r>
      <w:r w:rsidRPr="004C3135" w:rsidR="000B5E90">
        <w:rPr>
          <w:rFonts w:ascii="Calibri" w:hAnsi="Calibri" w:cs="Calibri"/>
          <w:sz w:val="22"/>
          <w:szCs w:val="22"/>
        </w:rPr>
        <w:t xml:space="preserve">dat </w:t>
      </w:r>
      <w:r w:rsidRPr="004C3135" w:rsidR="004E1C40">
        <w:rPr>
          <w:rFonts w:ascii="Calibri" w:hAnsi="Calibri" w:cs="Calibri"/>
          <w:sz w:val="22"/>
          <w:szCs w:val="22"/>
        </w:rPr>
        <w:t xml:space="preserve">het vorige kabinet </w:t>
      </w:r>
      <w:r w:rsidRPr="004C3135">
        <w:rPr>
          <w:rFonts w:ascii="Calibri" w:hAnsi="Calibri" w:cs="Calibri"/>
          <w:sz w:val="22"/>
          <w:szCs w:val="22"/>
        </w:rPr>
        <w:t xml:space="preserve">€ 56 miljoen voor </w:t>
      </w:r>
      <w:r w:rsidRPr="004C3135" w:rsidR="008F25C6">
        <w:rPr>
          <w:rFonts w:ascii="Calibri" w:hAnsi="Calibri" w:cs="Calibri"/>
          <w:sz w:val="22"/>
          <w:szCs w:val="22"/>
        </w:rPr>
        <w:t>de uitwerking van de Nationale Aanpak Funderingen</w:t>
      </w:r>
      <w:r w:rsidRPr="004C3135" w:rsidR="008F25C6">
        <w:rPr>
          <w:rFonts w:ascii="Calibri" w:hAnsi="Calibri" w:cs="Calibri"/>
          <w:sz w:val="22"/>
          <w:szCs w:val="22"/>
        </w:rPr>
        <w:t xml:space="preserve"> heeft vrijg</w:t>
      </w:r>
      <w:r w:rsidRPr="004C3135" w:rsidR="004E1C40">
        <w:rPr>
          <w:rFonts w:ascii="Calibri" w:hAnsi="Calibri" w:cs="Calibri"/>
          <w:sz w:val="22"/>
          <w:szCs w:val="22"/>
        </w:rPr>
        <w:t>emaak</w:t>
      </w:r>
      <w:r w:rsidRPr="004C3135" w:rsidR="0028424D">
        <w:rPr>
          <w:rFonts w:ascii="Calibri" w:hAnsi="Calibri" w:cs="Calibri"/>
          <w:sz w:val="22"/>
          <w:szCs w:val="22"/>
        </w:rPr>
        <w:t>t</w:t>
      </w:r>
      <w:r w:rsidRPr="004C3135" w:rsidR="008F25C6">
        <w:rPr>
          <w:rFonts w:ascii="Calibri" w:hAnsi="Calibri" w:cs="Calibri"/>
          <w:sz w:val="22"/>
          <w:szCs w:val="22"/>
        </w:rPr>
        <w:t xml:space="preserve">. </w:t>
      </w:r>
      <w:r w:rsidRPr="004C3135" w:rsidR="003C492B">
        <w:rPr>
          <w:rFonts w:ascii="Calibri" w:hAnsi="Calibri" w:cs="Calibri"/>
          <w:sz w:val="22"/>
          <w:szCs w:val="22"/>
        </w:rPr>
        <w:t>Voor uw aankomend debat willen w</w:t>
      </w:r>
      <w:r w:rsidRPr="004C3135" w:rsidR="00EB35B5">
        <w:rPr>
          <w:rFonts w:ascii="Calibri" w:hAnsi="Calibri" w:cs="Calibri"/>
          <w:sz w:val="22"/>
          <w:szCs w:val="22"/>
        </w:rPr>
        <w:t xml:space="preserve">ij </w:t>
      </w:r>
      <w:r w:rsidRPr="004C3135" w:rsidR="00D77D85">
        <w:rPr>
          <w:rFonts w:ascii="Calibri" w:hAnsi="Calibri" w:cs="Calibri"/>
          <w:sz w:val="22"/>
          <w:szCs w:val="22"/>
        </w:rPr>
        <w:t xml:space="preserve">u nog een aantal </w:t>
      </w:r>
      <w:r w:rsidRPr="004C3135" w:rsidR="00EB35B5">
        <w:rPr>
          <w:rFonts w:ascii="Calibri" w:hAnsi="Calibri" w:cs="Calibri"/>
          <w:sz w:val="22"/>
          <w:szCs w:val="22"/>
        </w:rPr>
        <w:t xml:space="preserve">punten </w:t>
      </w:r>
      <w:r w:rsidRPr="004C3135" w:rsidR="00713637">
        <w:rPr>
          <w:rFonts w:ascii="Calibri" w:hAnsi="Calibri" w:cs="Calibri"/>
          <w:sz w:val="22"/>
          <w:szCs w:val="22"/>
        </w:rPr>
        <w:t>meegeven</w:t>
      </w:r>
      <w:r w:rsidRPr="004C3135" w:rsidR="00EB35B5">
        <w:rPr>
          <w:rFonts w:ascii="Calibri" w:hAnsi="Calibri" w:cs="Calibri"/>
          <w:sz w:val="22"/>
          <w:szCs w:val="22"/>
        </w:rPr>
        <w:t xml:space="preserve">, die we nu </w:t>
      </w:r>
      <w:r w:rsidRPr="004C3135" w:rsidR="00713637">
        <w:rPr>
          <w:rFonts w:ascii="Calibri" w:hAnsi="Calibri" w:cs="Calibri"/>
          <w:sz w:val="22"/>
          <w:szCs w:val="22"/>
        </w:rPr>
        <w:t>on</w:t>
      </w:r>
      <w:r w:rsidRPr="004C3135" w:rsidR="00EB35B5">
        <w:rPr>
          <w:rFonts w:ascii="Calibri" w:hAnsi="Calibri" w:cs="Calibri"/>
          <w:sz w:val="22"/>
          <w:szCs w:val="22"/>
        </w:rPr>
        <w:t xml:space="preserve">voldoende terugvinden in de </w:t>
      </w:r>
      <w:r w:rsidRPr="004C3135" w:rsidR="001F46F8">
        <w:rPr>
          <w:rFonts w:ascii="Calibri" w:hAnsi="Calibri" w:cs="Calibri"/>
          <w:sz w:val="22"/>
          <w:szCs w:val="22"/>
        </w:rPr>
        <w:t>Nationale</w:t>
      </w:r>
      <w:r w:rsidRPr="004C3135" w:rsidR="00EB35B5">
        <w:rPr>
          <w:rFonts w:ascii="Calibri" w:hAnsi="Calibri" w:cs="Calibri"/>
          <w:sz w:val="22"/>
          <w:szCs w:val="22"/>
        </w:rPr>
        <w:t xml:space="preserve"> Aanpak Funderingen.</w:t>
      </w:r>
      <w:r w:rsidRPr="004C3135" w:rsidR="00AE311F">
        <w:rPr>
          <w:rFonts w:ascii="Calibri" w:hAnsi="Calibri" w:cs="Calibri"/>
          <w:sz w:val="22"/>
          <w:szCs w:val="22"/>
        </w:rPr>
        <w:t xml:space="preserve"> </w:t>
      </w:r>
    </w:p>
    <w:p w:rsidRPr="004C3135" w:rsidR="006333E4" w:rsidP="00D20657" w:rsidRDefault="0028424D" w14:paraId="5F7F773D" w14:textId="12463845">
      <w:pPr>
        <w:spacing w:after="0"/>
        <w:rPr>
          <w:rFonts w:ascii="Calibri" w:hAnsi="Calibri" w:cs="Calibri"/>
          <w:b/>
          <w:bCs/>
          <w:sz w:val="22"/>
          <w:szCs w:val="22"/>
        </w:rPr>
      </w:pPr>
      <w:r w:rsidRPr="004C3135">
        <w:rPr>
          <w:rFonts w:ascii="Calibri" w:hAnsi="Calibri" w:cs="Calibri"/>
          <w:b/>
          <w:bCs/>
          <w:sz w:val="22"/>
          <w:szCs w:val="22"/>
        </w:rPr>
        <w:t>Funderingsproblematiek is een s</w:t>
      </w:r>
      <w:r w:rsidRPr="004C3135" w:rsidR="006333E4">
        <w:rPr>
          <w:rFonts w:ascii="Calibri" w:hAnsi="Calibri" w:cs="Calibri"/>
          <w:b/>
          <w:bCs/>
          <w:sz w:val="22"/>
          <w:szCs w:val="22"/>
        </w:rPr>
        <w:t>ociaal</w:t>
      </w:r>
      <w:r w:rsidRPr="004C3135" w:rsidR="005D75D5">
        <w:rPr>
          <w:rFonts w:ascii="Calibri" w:hAnsi="Calibri" w:cs="Calibri"/>
          <w:b/>
          <w:bCs/>
          <w:sz w:val="22"/>
          <w:szCs w:val="22"/>
        </w:rPr>
        <w:t>-</w:t>
      </w:r>
      <w:r w:rsidRPr="004C3135" w:rsidR="006333E4">
        <w:rPr>
          <w:rFonts w:ascii="Calibri" w:hAnsi="Calibri" w:cs="Calibri"/>
          <w:b/>
          <w:bCs/>
          <w:sz w:val="22"/>
          <w:szCs w:val="22"/>
        </w:rPr>
        <w:t>maatschappelijk vraagstuk</w:t>
      </w:r>
      <w:r w:rsidRPr="004C3135" w:rsidR="005D75D5">
        <w:rPr>
          <w:rFonts w:ascii="Calibri" w:hAnsi="Calibri" w:cs="Calibri"/>
          <w:b/>
          <w:bCs/>
          <w:sz w:val="22"/>
          <w:szCs w:val="22"/>
        </w:rPr>
        <w:t xml:space="preserve"> met een acute hulpvraag</w:t>
      </w:r>
    </w:p>
    <w:p w:rsidRPr="004C3135" w:rsidR="00485F6E" w:rsidP="00F4185C" w:rsidRDefault="000D0765" w14:paraId="6380D4B2" w14:textId="1F0B6E81">
      <w:pPr>
        <w:spacing w:after="0"/>
        <w:rPr>
          <w:rFonts w:ascii="Calibri" w:hAnsi="Calibri" w:cs="Calibri"/>
          <w:sz w:val="22"/>
          <w:szCs w:val="22"/>
        </w:rPr>
      </w:pPr>
      <w:r w:rsidRPr="004C3135">
        <w:rPr>
          <w:rFonts w:ascii="Calibri" w:hAnsi="Calibri" w:cs="Calibri"/>
          <w:sz w:val="22"/>
          <w:szCs w:val="22"/>
        </w:rPr>
        <w:t>In</w:t>
      </w:r>
      <w:r w:rsidRPr="004C3135" w:rsidR="00330E46">
        <w:rPr>
          <w:rFonts w:ascii="Calibri" w:hAnsi="Calibri" w:cs="Calibri"/>
          <w:sz w:val="22"/>
          <w:szCs w:val="22"/>
        </w:rPr>
        <w:t xml:space="preserve"> </w:t>
      </w:r>
      <w:r w:rsidRPr="004C3135" w:rsidR="006A777A">
        <w:rPr>
          <w:rFonts w:ascii="Calibri" w:hAnsi="Calibri" w:cs="Calibri"/>
          <w:sz w:val="22"/>
          <w:szCs w:val="22"/>
        </w:rPr>
        <w:t xml:space="preserve">gebieden met </w:t>
      </w:r>
      <w:r w:rsidRPr="004C3135">
        <w:rPr>
          <w:rFonts w:ascii="Calibri" w:hAnsi="Calibri" w:cs="Calibri"/>
          <w:sz w:val="22"/>
          <w:szCs w:val="22"/>
        </w:rPr>
        <w:t xml:space="preserve">veel </w:t>
      </w:r>
      <w:r w:rsidRPr="004C3135" w:rsidR="006A777A">
        <w:rPr>
          <w:rFonts w:ascii="Calibri" w:hAnsi="Calibri" w:cs="Calibri"/>
          <w:sz w:val="22"/>
          <w:szCs w:val="22"/>
        </w:rPr>
        <w:t>oud</w:t>
      </w:r>
      <w:r w:rsidRPr="004C3135">
        <w:rPr>
          <w:rFonts w:ascii="Calibri" w:hAnsi="Calibri" w:cs="Calibri"/>
          <w:sz w:val="22"/>
          <w:szCs w:val="22"/>
        </w:rPr>
        <w:t>e</w:t>
      </w:r>
      <w:r w:rsidRPr="004C3135" w:rsidR="006A777A">
        <w:rPr>
          <w:rFonts w:ascii="Calibri" w:hAnsi="Calibri" w:cs="Calibri"/>
          <w:sz w:val="22"/>
          <w:szCs w:val="22"/>
        </w:rPr>
        <w:t xml:space="preserve"> woningen </w:t>
      </w:r>
      <w:r w:rsidRPr="004C3135">
        <w:rPr>
          <w:rFonts w:ascii="Calibri" w:hAnsi="Calibri" w:cs="Calibri"/>
          <w:sz w:val="22"/>
          <w:szCs w:val="22"/>
        </w:rPr>
        <w:t xml:space="preserve">zien wij </w:t>
      </w:r>
      <w:r w:rsidRPr="004C3135" w:rsidR="006A777A">
        <w:rPr>
          <w:rFonts w:ascii="Calibri" w:hAnsi="Calibri" w:cs="Calibri"/>
          <w:sz w:val="22"/>
          <w:szCs w:val="22"/>
        </w:rPr>
        <w:t xml:space="preserve">dat </w:t>
      </w:r>
      <w:r w:rsidRPr="004C3135">
        <w:rPr>
          <w:rFonts w:ascii="Calibri" w:hAnsi="Calibri" w:cs="Calibri"/>
          <w:sz w:val="22"/>
          <w:szCs w:val="22"/>
        </w:rPr>
        <w:t xml:space="preserve">de problemen </w:t>
      </w:r>
      <w:r w:rsidRPr="004C3135" w:rsidR="006A777A">
        <w:rPr>
          <w:rFonts w:ascii="Calibri" w:hAnsi="Calibri" w:cs="Calibri"/>
          <w:sz w:val="22"/>
          <w:szCs w:val="22"/>
        </w:rPr>
        <w:t>een sociaal</w:t>
      </w:r>
      <w:r w:rsidRPr="004C3135" w:rsidR="005D75D5">
        <w:rPr>
          <w:rFonts w:ascii="Calibri" w:hAnsi="Calibri" w:cs="Calibri"/>
          <w:sz w:val="22"/>
          <w:szCs w:val="22"/>
        </w:rPr>
        <w:t>-</w:t>
      </w:r>
      <w:r w:rsidRPr="004C3135" w:rsidR="006A777A">
        <w:rPr>
          <w:rFonts w:ascii="Calibri" w:hAnsi="Calibri" w:cs="Calibri"/>
          <w:sz w:val="22"/>
          <w:szCs w:val="22"/>
        </w:rPr>
        <w:t xml:space="preserve">maatschappelijk en emotioneel vraagstuk </w:t>
      </w:r>
      <w:r w:rsidRPr="004C3135" w:rsidR="00954D2D">
        <w:rPr>
          <w:rFonts w:ascii="Calibri" w:hAnsi="Calibri" w:cs="Calibri"/>
          <w:sz w:val="22"/>
          <w:szCs w:val="22"/>
        </w:rPr>
        <w:t xml:space="preserve">zijn. </w:t>
      </w:r>
      <w:r w:rsidRPr="004C3135" w:rsidR="005D75D5">
        <w:rPr>
          <w:rFonts w:ascii="Calibri" w:hAnsi="Calibri" w:cs="Calibri"/>
          <w:sz w:val="22"/>
          <w:szCs w:val="22"/>
        </w:rPr>
        <w:t xml:space="preserve">Funderingsschade </w:t>
      </w:r>
      <w:r w:rsidRPr="004C3135" w:rsidR="004324D2">
        <w:rPr>
          <w:rFonts w:ascii="Calibri" w:hAnsi="Calibri" w:cs="Calibri"/>
          <w:sz w:val="22"/>
          <w:szCs w:val="22"/>
        </w:rPr>
        <w:t>leidt tot gezondheidsrisico’s door s</w:t>
      </w:r>
      <w:r w:rsidRPr="004C3135" w:rsidR="005D75D5">
        <w:rPr>
          <w:rFonts w:ascii="Calibri" w:hAnsi="Calibri" w:cs="Calibri"/>
          <w:sz w:val="22"/>
          <w:szCs w:val="22"/>
        </w:rPr>
        <w:t>chimmel, vocht en bij hevige regenbuien door overloop vanuit de riolering of simpelweg vanaf de straat.</w:t>
      </w:r>
      <w:r w:rsidRPr="004C3135" w:rsidR="00585750">
        <w:rPr>
          <w:rFonts w:ascii="Calibri" w:hAnsi="Calibri" w:cs="Calibri"/>
          <w:sz w:val="22"/>
          <w:szCs w:val="22"/>
        </w:rPr>
        <w:t xml:space="preserve"> </w:t>
      </w:r>
      <w:r w:rsidRPr="004C3135" w:rsidR="00E00F7A">
        <w:rPr>
          <w:rFonts w:ascii="Calibri" w:hAnsi="Calibri" w:cs="Calibri"/>
          <w:sz w:val="22"/>
          <w:szCs w:val="22"/>
        </w:rPr>
        <w:t>I</w:t>
      </w:r>
      <w:r w:rsidRPr="004C3135" w:rsidR="004324D2">
        <w:rPr>
          <w:rFonts w:ascii="Calibri" w:hAnsi="Calibri" w:cs="Calibri"/>
          <w:sz w:val="22"/>
          <w:szCs w:val="22"/>
        </w:rPr>
        <w:t>n het uiterste geval</w:t>
      </w:r>
      <w:r w:rsidRPr="004C3135" w:rsidR="00585750">
        <w:rPr>
          <w:rFonts w:ascii="Calibri" w:hAnsi="Calibri" w:cs="Calibri"/>
          <w:sz w:val="22"/>
          <w:szCs w:val="22"/>
        </w:rPr>
        <w:t xml:space="preserve"> kan</w:t>
      </w:r>
      <w:r w:rsidRPr="004C3135" w:rsidR="004324D2">
        <w:rPr>
          <w:rFonts w:ascii="Calibri" w:hAnsi="Calibri" w:cs="Calibri"/>
          <w:sz w:val="22"/>
          <w:szCs w:val="22"/>
        </w:rPr>
        <w:t xml:space="preserve"> de veiligheid in het geding zijn en toegang tot een woning worden ontzegd. </w:t>
      </w:r>
      <w:r w:rsidRPr="004C3135" w:rsidR="00E00F7A">
        <w:rPr>
          <w:rFonts w:ascii="Calibri" w:hAnsi="Calibri" w:cs="Calibri"/>
          <w:sz w:val="22"/>
          <w:szCs w:val="22"/>
        </w:rPr>
        <w:t xml:space="preserve">Funderingsschade zet iemands leven op z’n kop en heeft gevolgen voor het sociaal weefsel in een buurt of wijk. </w:t>
      </w:r>
      <w:r w:rsidRPr="004C3135" w:rsidR="005D75D5">
        <w:rPr>
          <w:rFonts w:ascii="Calibri" w:hAnsi="Calibri" w:cs="Calibri"/>
          <w:sz w:val="22"/>
          <w:szCs w:val="22"/>
        </w:rPr>
        <w:t xml:space="preserve">Voor deze </w:t>
      </w:r>
      <w:r w:rsidRPr="004C3135" w:rsidR="00934A79">
        <w:rPr>
          <w:rFonts w:ascii="Calibri" w:hAnsi="Calibri" w:cs="Calibri"/>
          <w:sz w:val="22"/>
          <w:szCs w:val="22"/>
        </w:rPr>
        <w:t>inwoners</w:t>
      </w:r>
      <w:r w:rsidRPr="004C3135" w:rsidR="00BC58B3">
        <w:rPr>
          <w:rFonts w:ascii="Calibri" w:hAnsi="Calibri" w:cs="Calibri"/>
          <w:kern w:val="0"/>
          <w:sz w:val="22"/>
          <w:szCs w:val="22"/>
          <w14:ligatures w14:val="none"/>
        </w:rPr>
        <w:t xml:space="preserve"> is </w:t>
      </w:r>
      <w:r w:rsidR="00510970">
        <w:rPr>
          <w:rFonts w:ascii="Calibri" w:hAnsi="Calibri" w:cs="Calibri"/>
          <w:kern w:val="0"/>
          <w:sz w:val="22"/>
          <w:szCs w:val="22"/>
          <w14:ligatures w14:val="none"/>
        </w:rPr>
        <w:t xml:space="preserve">niet alleen </w:t>
      </w:r>
      <w:r w:rsidRPr="004C3135" w:rsidR="00BC58B3">
        <w:rPr>
          <w:rFonts w:ascii="Calibri" w:hAnsi="Calibri" w:cs="Calibri"/>
          <w:kern w:val="0"/>
          <w:sz w:val="22"/>
          <w:szCs w:val="22"/>
          <w14:ligatures w14:val="none"/>
        </w:rPr>
        <w:t xml:space="preserve">veel begeleiding </w:t>
      </w:r>
      <w:r w:rsidRPr="004C3135" w:rsidR="00517D7A">
        <w:rPr>
          <w:rFonts w:ascii="Calibri" w:hAnsi="Calibri" w:cs="Calibri"/>
          <w:kern w:val="0"/>
          <w:sz w:val="22"/>
          <w:szCs w:val="22"/>
          <w14:ligatures w14:val="none"/>
        </w:rPr>
        <w:t>en inzet vanuit overheden en anderen nodig</w:t>
      </w:r>
      <w:r w:rsidRPr="004C3135" w:rsidR="00756FFF">
        <w:rPr>
          <w:rFonts w:ascii="Calibri" w:hAnsi="Calibri" w:cs="Calibri"/>
          <w:kern w:val="0"/>
          <w:sz w:val="22"/>
          <w:szCs w:val="22"/>
          <w14:ligatures w14:val="none"/>
        </w:rPr>
        <w:t>, maar ook een perspectief op een goede oplossing</w:t>
      </w:r>
      <w:r w:rsidRPr="004C3135" w:rsidR="00CE3E5C">
        <w:rPr>
          <w:rFonts w:ascii="Calibri" w:hAnsi="Calibri" w:cs="Calibri"/>
          <w:kern w:val="0"/>
          <w:sz w:val="22"/>
          <w:szCs w:val="22"/>
          <w14:ligatures w14:val="none"/>
        </w:rPr>
        <w:t>.</w:t>
      </w:r>
      <w:r w:rsidRPr="004C3135" w:rsidR="00517D7A">
        <w:rPr>
          <w:rFonts w:ascii="Calibri" w:hAnsi="Calibri" w:cs="Calibri"/>
          <w:kern w:val="0"/>
          <w:sz w:val="22"/>
          <w:szCs w:val="22"/>
          <w14:ligatures w14:val="none"/>
        </w:rPr>
        <w:t xml:space="preserve"> </w:t>
      </w:r>
    </w:p>
    <w:p w:rsidRPr="004C3135" w:rsidR="00330E46" w:rsidP="00C17F6E" w:rsidRDefault="00330E46" w14:paraId="5CCA92A1" w14:textId="77777777">
      <w:pPr>
        <w:pStyle w:val="Lijstalinea"/>
        <w:spacing w:after="0"/>
        <w:ind w:left="360"/>
        <w:rPr>
          <w:rFonts w:ascii="Calibri" w:hAnsi="Calibri" w:cs="Calibri"/>
          <w:sz w:val="22"/>
          <w:szCs w:val="22"/>
        </w:rPr>
      </w:pPr>
    </w:p>
    <w:p w:rsidRPr="004C3135" w:rsidR="00F4185C" w:rsidP="00F4185C" w:rsidRDefault="005A25C0" w14:paraId="63840A6D" w14:textId="7501AC54">
      <w:pPr>
        <w:spacing w:after="0"/>
        <w:rPr>
          <w:rFonts w:ascii="Calibri" w:hAnsi="Calibri" w:cs="Calibri"/>
          <w:sz w:val="22"/>
          <w:szCs w:val="22"/>
        </w:rPr>
      </w:pPr>
      <w:r w:rsidRPr="004C3135">
        <w:rPr>
          <w:rFonts w:ascii="Calibri" w:hAnsi="Calibri" w:cs="Calibri"/>
          <w:b/>
          <w:bCs/>
          <w:sz w:val="22"/>
          <w:szCs w:val="22"/>
        </w:rPr>
        <w:t xml:space="preserve">Funderingsproblematiek </w:t>
      </w:r>
      <w:r w:rsidRPr="004C3135" w:rsidR="002B5833">
        <w:rPr>
          <w:rFonts w:ascii="Calibri" w:hAnsi="Calibri" w:cs="Calibri"/>
          <w:b/>
          <w:bCs/>
          <w:sz w:val="22"/>
          <w:szCs w:val="22"/>
        </w:rPr>
        <w:t>is onderdeel van m</w:t>
      </w:r>
      <w:r w:rsidRPr="004C3135" w:rsidR="00100D3A">
        <w:rPr>
          <w:rFonts w:ascii="Calibri" w:hAnsi="Calibri" w:cs="Calibri"/>
          <w:b/>
          <w:bCs/>
          <w:sz w:val="22"/>
          <w:szCs w:val="22"/>
        </w:rPr>
        <w:t xml:space="preserve">eervoudige problematiek </w:t>
      </w:r>
      <w:r w:rsidRPr="004C3135" w:rsidR="002B5833">
        <w:rPr>
          <w:rFonts w:ascii="Calibri" w:hAnsi="Calibri" w:cs="Calibri"/>
          <w:b/>
          <w:bCs/>
          <w:sz w:val="22"/>
          <w:szCs w:val="22"/>
        </w:rPr>
        <w:t>en vraagt om een integrale aanpak</w:t>
      </w:r>
      <w:r w:rsidRPr="004C3135" w:rsidR="003A3B1D">
        <w:rPr>
          <w:rFonts w:ascii="Calibri" w:hAnsi="Calibri" w:cs="Calibri"/>
          <w:b/>
          <w:bCs/>
          <w:sz w:val="22"/>
          <w:szCs w:val="22"/>
        </w:rPr>
        <w:br/>
      </w:r>
      <w:r w:rsidRPr="004C3135" w:rsidR="00FA13A4">
        <w:rPr>
          <w:rFonts w:ascii="Calibri" w:hAnsi="Calibri" w:cs="Calibri"/>
          <w:sz w:val="22"/>
          <w:szCs w:val="22"/>
        </w:rPr>
        <w:t>De</w:t>
      </w:r>
      <w:r w:rsidRPr="004C3135" w:rsidR="002B5833">
        <w:rPr>
          <w:rFonts w:ascii="Calibri" w:hAnsi="Calibri" w:cs="Calibri"/>
          <w:sz w:val="22"/>
          <w:szCs w:val="22"/>
        </w:rPr>
        <w:t xml:space="preserve">centrale overheden </w:t>
      </w:r>
      <w:r w:rsidRPr="004C3135" w:rsidR="00FA13A4">
        <w:rPr>
          <w:rFonts w:ascii="Calibri" w:hAnsi="Calibri" w:cs="Calibri"/>
          <w:sz w:val="22"/>
          <w:szCs w:val="22"/>
        </w:rPr>
        <w:t xml:space="preserve">hebben </w:t>
      </w:r>
      <w:r w:rsidRPr="004C3135" w:rsidR="004D1B5B">
        <w:rPr>
          <w:rFonts w:ascii="Calibri" w:hAnsi="Calibri" w:cs="Calibri"/>
          <w:sz w:val="22"/>
          <w:szCs w:val="22"/>
        </w:rPr>
        <w:t xml:space="preserve">veel </w:t>
      </w:r>
      <w:r w:rsidRPr="004C3135" w:rsidR="00FA13A4">
        <w:rPr>
          <w:rFonts w:ascii="Calibri" w:hAnsi="Calibri" w:cs="Calibri"/>
          <w:sz w:val="22"/>
          <w:szCs w:val="22"/>
        </w:rPr>
        <w:t>andere opgaven die samenhangen met funderingen</w:t>
      </w:r>
      <w:r w:rsidRPr="004C3135" w:rsidR="004F4ADE">
        <w:rPr>
          <w:rFonts w:ascii="Calibri" w:hAnsi="Calibri" w:cs="Calibri"/>
          <w:sz w:val="22"/>
          <w:szCs w:val="22"/>
        </w:rPr>
        <w:t>.</w:t>
      </w:r>
      <w:r w:rsidRPr="004C3135" w:rsidR="009F55F8">
        <w:rPr>
          <w:rFonts w:ascii="Calibri" w:hAnsi="Calibri" w:cs="Calibri"/>
          <w:sz w:val="22"/>
          <w:szCs w:val="22"/>
        </w:rPr>
        <w:t xml:space="preserve"> </w:t>
      </w:r>
      <w:r w:rsidRPr="004C3135" w:rsidR="00E00F7A">
        <w:rPr>
          <w:rFonts w:ascii="Calibri" w:hAnsi="Calibri" w:cs="Calibri"/>
          <w:sz w:val="22"/>
          <w:szCs w:val="22"/>
        </w:rPr>
        <w:t>D</w:t>
      </w:r>
      <w:r w:rsidRPr="004C3135" w:rsidR="00132304">
        <w:rPr>
          <w:rFonts w:ascii="Calibri" w:hAnsi="Calibri" w:cs="Calibri"/>
          <w:sz w:val="22"/>
          <w:szCs w:val="22"/>
        </w:rPr>
        <w:t xml:space="preserve">e Nota Ruimte </w:t>
      </w:r>
      <w:r w:rsidRPr="004C3135" w:rsidR="00E00F7A">
        <w:rPr>
          <w:rFonts w:ascii="Calibri" w:hAnsi="Calibri" w:cs="Calibri"/>
          <w:sz w:val="22"/>
          <w:szCs w:val="22"/>
        </w:rPr>
        <w:t>biedt de mogelijkheid om</w:t>
      </w:r>
      <w:r w:rsidRPr="004C3135" w:rsidR="004F4ADE">
        <w:rPr>
          <w:rFonts w:ascii="Calibri" w:hAnsi="Calibri" w:cs="Calibri"/>
          <w:sz w:val="22"/>
          <w:szCs w:val="22"/>
        </w:rPr>
        <w:t xml:space="preserve"> deze opgaven te bundelen</w:t>
      </w:r>
      <w:r w:rsidRPr="004C3135" w:rsidR="00677E82">
        <w:rPr>
          <w:rFonts w:ascii="Calibri" w:hAnsi="Calibri" w:cs="Calibri"/>
          <w:sz w:val="22"/>
          <w:szCs w:val="22"/>
        </w:rPr>
        <w:t>,</w:t>
      </w:r>
      <w:r w:rsidRPr="004C3135" w:rsidR="00E00F7A">
        <w:rPr>
          <w:rFonts w:ascii="Calibri" w:hAnsi="Calibri" w:cs="Calibri"/>
          <w:sz w:val="22"/>
          <w:szCs w:val="22"/>
        </w:rPr>
        <w:t xml:space="preserve"> gericht op een goede leefomgeving en veilige toekomstbestendige woningen</w:t>
      </w:r>
      <w:r w:rsidRPr="004C3135" w:rsidR="00132304">
        <w:rPr>
          <w:rFonts w:ascii="Calibri" w:hAnsi="Calibri" w:cs="Calibri"/>
          <w:sz w:val="22"/>
          <w:szCs w:val="22"/>
        </w:rPr>
        <w:t>.</w:t>
      </w:r>
      <w:r w:rsidRPr="004C3135" w:rsidR="00E00F7A">
        <w:rPr>
          <w:rFonts w:ascii="Calibri" w:hAnsi="Calibri" w:cs="Calibri"/>
          <w:sz w:val="22"/>
          <w:szCs w:val="22"/>
        </w:rPr>
        <w:t xml:space="preserve"> </w:t>
      </w:r>
      <w:r w:rsidRPr="004C3135" w:rsidR="00863348">
        <w:rPr>
          <w:rFonts w:ascii="Calibri" w:hAnsi="Calibri" w:cs="Calibri"/>
          <w:sz w:val="22"/>
          <w:szCs w:val="22"/>
        </w:rPr>
        <w:t xml:space="preserve">We </w:t>
      </w:r>
      <w:r w:rsidR="002F5B29">
        <w:rPr>
          <w:rFonts w:ascii="Calibri" w:hAnsi="Calibri" w:cs="Calibri"/>
          <w:sz w:val="22"/>
          <w:szCs w:val="22"/>
        </w:rPr>
        <w:t>werken aan</w:t>
      </w:r>
      <w:r w:rsidRPr="004C3135" w:rsidR="00FA13A4">
        <w:rPr>
          <w:rFonts w:ascii="Calibri" w:hAnsi="Calibri" w:cs="Calibri"/>
          <w:sz w:val="22"/>
          <w:szCs w:val="22"/>
        </w:rPr>
        <w:t xml:space="preserve"> het klimaatbestendig maken van de openbare</w:t>
      </w:r>
      <w:r w:rsidRPr="004C3135" w:rsidR="00997602">
        <w:rPr>
          <w:rFonts w:ascii="Calibri" w:hAnsi="Calibri" w:cs="Calibri"/>
          <w:sz w:val="22"/>
          <w:szCs w:val="22"/>
        </w:rPr>
        <w:t xml:space="preserve"> </w:t>
      </w:r>
      <w:r w:rsidRPr="004C3135" w:rsidR="00FA13A4">
        <w:rPr>
          <w:rFonts w:ascii="Calibri" w:hAnsi="Calibri" w:cs="Calibri"/>
          <w:sz w:val="22"/>
          <w:szCs w:val="22"/>
        </w:rPr>
        <w:t xml:space="preserve">ruimte, </w:t>
      </w:r>
      <w:r w:rsidRPr="004C3135" w:rsidR="00997602">
        <w:rPr>
          <w:rFonts w:ascii="Calibri" w:hAnsi="Calibri" w:cs="Calibri"/>
          <w:sz w:val="22"/>
          <w:szCs w:val="22"/>
        </w:rPr>
        <w:t xml:space="preserve">onderhoud </w:t>
      </w:r>
      <w:r w:rsidRPr="004C3135" w:rsidR="004F4ADE">
        <w:rPr>
          <w:rFonts w:ascii="Calibri" w:hAnsi="Calibri" w:cs="Calibri"/>
          <w:sz w:val="22"/>
          <w:szCs w:val="22"/>
        </w:rPr>
        <w:t xml:space="preserve">van </w:t>
      </w:r>
      <w:r w:rsidRPr="004C3135" w:rsidR="00997602">
        <w:rPr>
          <w:rFonts w:ascii="Calibri" w:hAnsi="Calibri" w:cs="Calibri"/>
          <w:sz w:val="22"/>
          <w:szCs w:val="22"/>
        </w:rPr>
        <w:t>riolering</w:t>
      </w:r>
      <w:r w:rsidRPr="004C3135" w:rsidR="00D225F9">
        <w:rPr>
          <w:rFonts w:ascii="Calibri" w:hAnsi="Calibri" w:cs="Calibri"/>
          <w:sz w:val="22"/>
          <w:szCs w:val="22"/>
        </w:rPr>
        <w:t>, infrastructuur</w:t>
      </w:r>
      <w:r w:rsidRPr="004C3135" w:rsidR="007E629E">
        <w:rPr>
          <w:rFonts w:ascii="Calibri" w:hAnsi="Calibri" w:cs="Calibri"/>
          <w:sz w:val="22"/>
          <w:szCs w:val="22"/>
        </w:rPr>
        <w:t>, watersyste</w:t>
      </w:r>
      <w:r w:rsidRPr="004C3135" w:rsidR="004F4ADE">
        <w:rPr>
          <w:rFonts w:ascii="Calibri" w:hAnsi="Calibri" w:cs="Calibri"/>
          <w:sz w:val="22"/>
          <w:szCs w:val="22"/>
        </w:rPr>
        <w:t>men</w:t>
      </w:r>
      <w:r w:rsidRPr="004C3135" w:rsidR="00D225F9">
        <w:rPr>
          <w:rFonts w:ascii="Calibri" w:hAnsi="Calibri" w:cs="Calibri"/>
          <w:sz w:val="22"/>
          <w:szCs w:val="22"/>
        </w:rPr>
        <w:t xml:space="preserve"> </w:t>
      </w:r>
      <w:r w:rsidRPr="004C3135" w:rsidR="00997602">
        <w:rPr>
          <w:rFonts w:ascii="Calibri" w:hAnsi="Calibri" w:cs="Calibri"/>
          <w:sz w:val="22"/>
          <w:szCs w:val="22"/>
        </w:rPr>
        <w:t xml:space="preserve">en </w:t>
      </w:r>
      <w:r w:rsidR="002F5B29">
        <w:rPr>
          <w:rFonts w:ascii="Calibri" w:hAnsi="Calibri" w:cs="Calibri"/>
          <w:sz w:val="22"/>
          <w:szCs w:val="22"/>
        </w:rPr>
        <w:t xml:space="preserve">helpen mee om </w:t>
      </w:r>
      <w:r w:rsidRPr="004C3135" w:rsidR="00997602">
        <w:rPr>
          <w:rFonts w:ascii="Calibri" w:hAnsi="Calibri" w:cs="Calibri"/>
          <w:sz w:val="22"/>
          <w:szCs w:val="22"/>
        </w:rPr>
        <w:t xml:space="preserve">woningen </w:t>
      </w:r>
      <w:r w:rsidRPr="004C3135" w:rsidR="00E00F7A">
        <w:rPr>
          <w:rFonts w:ascii="Calibri" w:hAnsi="Calibri" w:cs="Calibri"/>
          <w:sz w:val="22"/>
          <w:szCs w:val="22"/>
        </w:rPr>
        <w:t xml:space="preserve">klimaatbestendig en </w:t>
      </w:r>
      <w:r w:rsidRPr="004C3135" w:rsidR="00997602">
        <w:rPr>
          <w:rFonts w:ascii="Calibri" w:hAnsi="Calibri" w:cs="Calibri"/>
          <w:sz w:val="22"/>
          <w:szCs w:val="22"/>
        </w:rPr>
        <w:t xml:space="preserve">energiezuinig </w:t>
      </w:r>
      <w:r w:rsidRPr="004C3135" w:rsidR="007A0586">
        <w:rPr>
          <w:rFonts w:ascii="Calibri" w:hAnsi="Calibri" w:cs="Calibri"/>
          <w:sz w:val="22"/>
          <w:szCs w:val="22"/>
        </w:rPr>
        <w:t>te maken</w:t>
      </w:r>
      <w:r w:rsidRPr="004C3135" w:rsidR="00997602">
        <w:rPr>
          <w:rFonts w:ascii="Calibri" w:hAnsi="Calibri" w:cs="Calibri"/>
          <w:sz w:val="22"/>
          <w:szCs w:val="22"/>
        </w:rPr>
        <w:t>.</w:t>
      </w:r>
      <w:r w:rsidRPr="004C3135" w:rsidR="004D1B5B">
        <w:rPr>
          <w:rFonts w:ascii="Calibri" w:hAnsi="Calibri" w:cs="Calibri"/>
          <w:sz w:val="22"/>
          <w:szCs w:val="22"/>
        </w:rPr>
        <w:t xml:space="preserve"> Tegelijkertijd ligt er een forse woningbouwopgave en ligt 2/3 van deze opgave in bodemdalingsgevoelig gebied. </w:t>
      </w:r>
    </w:p>
    <w:p w:rsidR="00AC664E" w:rsidP="00F4185C" w:rsidRDefault="004F4ADE" w14:paraId="5EF501CD" w14:textId="77777777">
      <w:pPr>
        <w:spacing w:after="0"/>
        <w:rPr>
          <w:rFonts w:ascii="Calibri" w:hAnsi="Calibri" w:cs="Calibri"/>
        </w:rPr>
      </w:pPr>
      <w:r w:rsidRPr="004C3135">
        <w:rPr>
          <w:rFonts w:ascii="Calibri" w:hAnsi="Calibri" w:cs="Calibri"/>
          <w:sz w:val="22"/>
          <w:szCs w:val="22"/>
        </w:rPr>
        <w:t>Maar n</w:t>
      </w:r>
      <w:r w:rsidRPr="004C3135" w:rsidR="00132304">
        <w:rPr>
          <w:rFonts w:ascii="Calibri" w:hAnsi="Calibri" w:cs="Calibri"/>
          <w:sz w:val="22"/>
          <w:szCs w:val="22"/>
        </w:rPr>
        <w:t>iet alleen in de stad</w:t>
      </w:r>
      <w:r w:rsidRPr="004C3135">
        <w:rPr>
          <w:rFonts w:ascii="Calibri" w:hAnsi="Calibri" w:cs="Calibri"/>
          <w:sz w:val="22"/>
          <w:szCs w:val="22"/>
        </w:rPr>
        <w:t xml:space="preserve"> speelt funderingsproblematiek, dit komt ook voor in het buitengebied</w:t>
      </w:r>
      <w:r w:rsidRPr="004C3135" w:rsidR="00132304">
        <w:rPr>
          <w:rFonts w:ascii="Calibri" w:hAnsi="Calibri" w:cs="Calibri"/>
          <w:sz w:val="22"/>
          <w:szCs w:val="22"/>
        </w:rPr>
        <w:t xml:space="preserve">. </w:t>
      </w:r>
      <w:r w:rsidRPr="004C3135">
        <w:rPr>
          <w:rFonts w:ascii="Calibri" w:hAnsi="Calibri" w:cs="Calibri"/>
          <w:sz w:val="22"/>
          <w:szCs w:val="22"/>
        </w:rPr>
        <w:t>Meerdere oorzaken leveren daar de problemen op: h</w:t>
      </w:r>
      <w:r w:rsidRPr="004C3135" w:rsidR="00132304">
        <w:rPr>
          <w:rFonts w:ascii="Calibri" w:hAnsi="Calibri" w:cs="Calibri"/>
          <w:sz w:val="22"/>
          <w:szCs w:val="22"/>
        </w:rPr>
        <w:t>oogwatersystemen</w:t>
      </w:r>
      <w:r w:rsidRPr="004C3135">
        <w:rPr>
          <w:rFonts w:ascii="Calibri" w:hAnsi="Calibri" w:cs="Calibri"/>
          <w:sz w:val="22"/>
          <w:szCs w:val="22"/>
        </w:rPr>
        <w:t xml:space="preserve">, </w:t>
      </w:r>
      <w:r w:rsidRPr="004C3135" w:rsidR="00132304">
        <w:rPr>
          <w:rFonts w:ascii="Calibri" w:hAnsi="Calibri" w:cs="Calibri"/>
          <w:sz w:val="22"/>
          <w:szCs w:val="22"/>
        </w:rPr>
        <w:t>wateroverlast-normen die door bodemdaling niet meer houdbaar zijn</w:t>
      </w:r>
      <w:r w:rsidRPr="004C3135">
        <w:rPr>
          <w:rFonts w:ascii="Calibri" w:hAnsi="Calibri" w:cs="Calibri"/>
          <w:sz w:val="22"/>
          <w:szCs w:val="22"/>
        </w:rPr>
        <w:t xml:space="preserve">, </w:t>
      </w:r>
      <w:r w:rsidRPr="004C3135" w:rsidR="00132304">
        <w:rPr>
          <w:rFonts w:ascii="Calibri" w:hAnsi="Calibri" w:cs="Calibri"/>
          <w:sz w:val="22"/>
          <w:szCs w:val="22"/>
        </w:rPr>
        <w:t xml:space="preserve">verminderde aanvoer van water en </w:t>
      </w:r>
      <w:r w:rsidRPr="004C3135" w:rsidR="00F4185C">
        <w:rPr>
          <w:rFonts w:ascii="Calibri" w:hAnsi="Calibri" w:cs="Calibri"/>
          <w:sz w:val="22"/>
          <w:szCs w:val="22"/>
        </w:rPr>
        <w:t xml:space="preserve">daardoor </w:t>
      </w:r>
      <w:r w:rsidRPr="004C3135" w:rsidR="00132304">
        <w:rPr>
          <w:rFonts w:ascii="Calibri" w:hAnsi="Calibri" w:cs="Calibri"/>
          <w:sz w:val="22"/>
          <w:szCs w:val="22"/>
        </w:rPr>
        <w:t>toenemende bodemdaling.</w:t>
      </w:r>
      <w:r w:rsidRPr="004C3135" w:rsidR="00132304">
        <w:rPr>
          <w:rFonts w:ascii="Calibri" w:hAnsi="Calibri" w:cs="Calibri"/>
        </w:rPr>
        <w:t xml:space="preserve"> </w:t>
      </w:r>
    </w:p>
    <w:p w:rsidRPr="004C3135" w:rsidR="00CE184D" w:rsidP="00F4185C" w:rsidRDefault="005D2011" w14:paraId="38A36DD4" w14:textId="03A4A906">
      <w:pPr>
        <w:spacing w:after="0"/>
        <w:rPr>
          <w:rFonts w:ascii="Calibri" w:hAnsi="Calibri" w:cs="Calibri"/>
          <w:sz w:val="22"/>
          <w:szCs w:val="22"/>
        </w:rPr>
      </w:pPr>
      <w:r w:rsidRPr="004C3135">
        <w:rPr>
          <w:rFonts w:ascii="Calibri" w:hAnsi="Calibri" w:cs="Calibri"/>
          <w:sz w:val="22"/>
          <w:szCs w:val="22"/>
        </w:rPr>
        <w:t xml:space="preserve">In </w:t>
      </w:r>
      <w:r w:rsidRPr="004C3135" w:rsidR="00F4185C">
        <w:rPr>
          <w:rFonts w:ascii="Calibri" w:hAnsi="Calibri" w:cs="Calibri"/>
          <w:sz w:val="22"/>
          <w:szCs w:val="22"/>
        </w:rPr>
        <w:t xml:space="preserve">al </w:t>
      </w:r>
      <w:r w:rsidRPr="004C3135">
        <w:rPr>
          <w:rFonts w:ascii="Calibri" w:hAnsi="Calibri" w:cs="Calibri"/>
          <w:sz w:val="22"/>
          <w:szCs w:val="22"/>
        </w:rPr>
        <w:t>deze situatie</w:t>
      </w:r>
      <w:r w:rsidRPr="004C3135" w:rsidR="00E37979">
        <w:rPr>
          <w:rFonts w:ascii="Calibri" w:hAnsi="Calibri" w:cs="Calibri"/>
          <w:sz w:val="22"/>
          <w:szCs w:val="22"/>
        </w:rPr>
        <w:t>s</w:t>
      </w:r>
      <w:r w:rsidRPr="004C3135">
        <w:rPr>
          <w:rFonts w:ascii="Calibri" w:hAnsi="Calibri" w:cs="Calibri"/>
          <w:sz w:val="22"/>
          <w:szCs w:val="22"/>
        </w:rPr>
        <w:t xml:space="preserve"> heeft e</w:t>
      </w:r>
      <w:r w:rsidRPr="004C3135" w:rsidR="00446398">
        <w:rPr>
          <w:rFonts w:ascii="Calibri" w:hAnsi="Calibri" w:cs="Calibri"/>
          <w:sz w:val="22"/>
          <w:szCs w:val="22"/>
        </w:rPr>
        <w:t xml:space="preserve">en </w:t>
      </w:r>
      <w:r w:rsidRPr="004C3135" w:rsidR="00104D52">
        <w:rPr>
          <w:rFonts w:ascii="Calibri" w:hAnsi="Calibri" w:cs="Calibri"/>
          <w:sz w:val="22"/>
          <w:szCs w:val="22"/>
        </w:rPr>
        <w:t xml:space="preserve">integrale gebiedsgerichte aanpak </w:t>
      </w:r>
      <w:r w:rsidRPr="004C3135" w:rsidR="00446398">
        <w:rPr>
          <w:rFonts w:ascii="Calibri" w:hAnsi="Calibri" w:cs="Calibri"/>
          <w:sz w:val="22"/>
          <w:szCs w:val="22"/>
        </w:rPr>
        <w:t xml:space="preserve">de </w:t>
      </w:r>
      <w:r w:rsidRPr="004C3135" w:rsidR="00104D52">
        <w:rPr>
          <w:rFonts w:ascii="Calibri" w:hAnsi="Calibri" w:cs="Calibri"/>
          <w:sz w:val="22"/>
          <w:szCs w:val="22"/>
        </w:rPr>
        <w:t xml:space="preserve">voorkeur. </w:t>
      </w:r>
      <w:r w:rsidRPr="004C3135" w:rsidR="00852B63">
        <w:rPr>
          <w:rFonts w:ascii="Calibri" w:hAnsi="Calibri" w:cs="Calibri"/>
          <w:sz w:val="22"/>
          <w:szCs w:val="22"/>
        </w:rPr>
        <w:t>Voorop staa</w:t>
      </w:r>
      <w:r w:rsidRPr="004C3135" w:rsidR="006002B4">
        <w:rPr>
          <w:rFonts w:ascii="Calibri" w:hAnsi="Calibri" w:cs="Calibri"/>
          <w:sz w:val="22"/>
          <w:szCs w:val="22"/>
        </w:rPr>
        <w:t>t</w:t>
      </w:r>
      <w:r w:rsidRPr="004C3135" w:rsidR="00852B63">
        <w:rPr>
          <w:rFonts w:ascii="Calibri" w:hAnsi="Calibri" w:cs="Calibri"/>
          <w:sz w:val="22"/>
          <w:szCs w:val="22"/>
        </w:rPr>
        <w:t xml:space="preserve"> dan het behoud van woningen en een goede leefomgeving. </w:t>
      </w:r>
      <w:r w:rsidRPr="004C3135" w:rsidR="00BF5D0A">
        <w:rPr>
          <w:rFonts w:ascii="Calibri" w:hAnsi="Calibri" w:cs="Calibri"/>
          <w:sz w:val="22"/>
          <w:szCs w:val="22"/>
        </w:rPr>
        <w:t xml:space="preserve">Waar herstel niet mogelijk is, zal </w:t>
      </w:r>
      <w:r w:rsidRPr="004C3135" w:rsidR="00E37979">
        <w:rPr>
          <w:rFonts w:ascii="Calibri" w:hAnsi="Calibri" w:cs="Calibri"/>
          <w:sz w:val="22"/>
          <w:szCs w:val="22"/>
        </w:rPr>
        <w:t xml:space="preserve">soms </w:t>
      </w:r>
      <w:r w:rsidRPr="004C3135" w:rsidR="004816E9">
        <w:rPr>
          <w:rFonts w:ascii="Calibri" w:hAnsi="Calibri" w:cs="Calibri"/>
          <w:sz w:val="22"/>
          <w:szCs w:val="22"/>
        </w:rPr>
        <w:t xml:space="preserve">ingrijpende </w:t>
      </w:r>
      <w:r w:rsidRPr="004C3135" w:rsidR="00BF5D0A">
        <w:rPr>
          <w:rFonts w:ascii="Calibri" w:hAnsi="Calibri" w:cs="Calibri"/>
          <w:sz w:val="22"/>
          <w:szCs w:val="22"/>
        </w:rPr>
        <w:t>vervanging nodig zijn</w:t>
      </w:r>
      <w:r w:rsidRPr="004C3135" w:rsidR="00DA26E4">
        <w:rPr>
          <w:rFonts w:ascii="Calibri" w:hAnsi="Calibri" w:cs="Calibri"/>
          <w:sz w:val="22"/>
          <w:szCs w:val="22"/>
        </w:rPr>
        <w:t>.</w:t>
      </w:r>
      <w:r w:rsidRPr="004C3135" w:rsidR="00CE184D">
        <w:rPr>
          <w:rFonts w:ascii="Calibri" w:hAnsi="Calibri" w:cs="Calibri"/>
          <w:sz w:val="22"/>
          <w:szCs w:val="22"/>
        </w:rPr>
        <w:t xml:space="preserve"> </w:t>
      </w:r>
    </w:p>
    <w:p w:rsidRPr="004C3135" w:rsidR="00046B65" w:rsidP="00A04171" w:rsidRDefault="00046B65" w14:paraId="5C8C63AD" w14:textId="2CE6992B">
      <w:pPr>
        <w:pStyle w:val="Lijstalinea"/>
        <w:spacing w:after="0"/>
        <w:ind w:left="360"/>
        <w:rPr>
          <w:rFonts w:ascii="Calibri" w:hAnsi="Calibri" w:cs="Calibri"/>
          <w:sz w:val="22"/>
          <w:szCs w:val="22"/>
        </w:rPr>
      </w:pPr>
    </w:p>
    <w:p w:rsidRPr="004C3135" w:rsidR="008E2412" w:rsidP="008E2412" w:rsidRDefault="008E2412" w14:paraId="40DA0DDC" w14:textId="77777777">
      <w:pPr>
        <w:spacing w:after="0"/>
        <w:rPr>
          <w:rFonts w:ascii="Calibri" w:hAnsi="Calibri" w:cs="Calibri"/>
          <w:b/>
          <w:bCs/>
          <w:sz w:val="22"/>
          <w:szCs w:val="22"/>
        </w:rPr>
      </w:pPr>
      <w:r w:rsidRPr="004C3135">
        <w:rPr>
          <w:rFonts w:ascii="Calibri" w:hAnsi="Calibri" w:cs="Calibri"/>
          <w:b/>
          <w:bCs/>
          <w:sz w:val="22"/>
          <w:szCs w:val="22"/>
        </w:rPr>
        <w:t xml:space="preserve">Decentrale overheden willen vooruit! </w:t>
      </w:r>
    </w:p>
    <w:p w:rsidRPr="004C3135" w:rsidR="003A1FC4" w:rsidP="008E2412" w:rsidRDefault="008E2412" w14:paraId="30BE4BA3" w14:textId="3F3FA63A">
      <w:pPr>
        <w:spacing w:after="0"/>
        <w:rPr>
          <w:rFonts w:ascii="Calibri" w:hAnsi="Calibri" w:cs="Calibri"/>
          <w:sz w:val="22"/>
          <w:szCs w:val="22"/>
        </w:rPr>
      </w:pPr>
      <w:r w:rsidRPr="004C3135">
        <w:rPr>
          <w:rFonts w:ascii="Calibri" w:hAnsi="Calibri" w:cs="Calibri"/>
          <w:sz w:val="22"/>
          <w:szCs w:val="22"/>
        </w:rPr>
        <w:t xml:space="preserve">Bij de aanpak van funderingsproblemen wordt steeds vaker een beroep gedaan op gemeenten, waterschappen en provincies. Die overheden handelen binnen de mogelijkheden die ze hebben. </w:t>
      </w:r>
      <w:r w:rsidRPr="004C3135" w:rsidR="00AA5A70">
        <w:rPr>
          <w:rFonts w:ascii="Calibri" w:hAnsi="Calibri" w:cs="Calibri"/>
          <w:sz w:val="22"/>
          <w:szCs w:val="22"/>
        </w:rPr>
        <w:t xml:space="preserve">In de </w:t>
      </w:r>
      <w:r w:rsidRPr="004C3135" w:rsidR="00AA5A70">
        <w:rPr>
          <w:rFonts w:ascii="Calibri" w:hAnsi="Calibri" w:cs="Calibri"/>
          <w:sz w:val="22"/>
          <w:szCs w:val="22"/>
        </w:rPr>
        <w:lastRenderedPageBreak/>
        <w:t xml:space="preserve">Nationale Aanpak Funderingen </w:t>
      </w:r>
      <w:r w:rsidRPr="004C3135" w:rsidR="002A5E9C">
        <w:rPr>
          <w:rFonts w:ascii="Calibri" w:hAnsi="Calibri" w:cs="Calibri"/>
          <w:sz w:val="22"/>
          <w:szCs w:val="22"/>
        </w:rPr>
        <w:t xml:space="preserve">hebben </w:t>
      </w:r>
      <w:r w:rsidRPr="004C3135" w:rsidR="00040DFC">
        <w:rPr>
          <w:rFonts w:ascii="Calibri" w:hAnsi="Calibri" w:cs="Calibri"/>
          <w:sz w:val="22"/>
          <w:szCs w:val="22"/>
        </w:rPr>
        <w:t>onder andere</w:t>
      </w:r>
      <w:r w:rsidRPr="004C3135" w:rsidR="00CE69D0">
        <w:rPr>
          <w:rFonts w:ascii="Calibri" w:hAnsi="Calibri" w:cs="Calibri"/>
          <w:sz w:val="22"/>
          <w:szCs w:val="22"/>
        </w:rPr>
        <w:t xml:space="preserve"> </w:t>
      </w:r>
      <w:r w:rsidRPr="004C3135">
        <w:rPr>
          <w:rFonts w:ascii="Calibri" w:hAnsi="Calibri" w:cs="Calibri"/>
          <w:sz w:val="22"/>
          <w:szCs w:val="22"/>
        </w:rPr>
        <w:t>Dordrecht, Rotterdam, Zaanstad en Friesland</w:t>
      </w:r>
      <w:r w:rsidRPr="004C3135" w:rsidR="002A5E9C">
        <w:rPr>
          <w:rFonts w:ascii="Calibri" w:hAnsi="Calibri" w:cs="Calibri"/>
          <w:sz w:val="22"/>
          <w:szCs w:val="22"/>
        </w:rPr>
        <w:t xml:space="preserve"> een </w:t>
      </w:r>
      <w:proofErr w:type="spellStart"/>
      <w:r w:rsidRPr="004C3135" w:rsidR="002A5E9C">
        <w:rPr>
          <w:rFonts w:ascii="Calibri" w:hAnsi="Calibri" w:cs="Calibri"/>
          <w:sz w:val="22"/>
          <w:szCs w:val="22"/>
        </w:rPr>
        <w:t>koplopers</w:t>
      </w:r>
      <w:r w:rsidRPr="004C3135" w:rsidR="00DF1019">
        <w:rPr>
          <w:rFonts w:ascii="Calibri" w:hAnsi="Calibri" w:cs="Calibri"/>
          <w:sz w:val="22"/>
          <w:szCs w:val="22"/>
        </w:rPr>
        <w:t>functie</w:t>
      </w:r>
      <w:proofErr w:type="spellEnd"/>
      <w:r w:rsidRPr="004C3135" w:rsidR="00DF1019">
        <w:rPr>
          <w:rFonts w:ascii="Calibri" w:hAnsi="Calibri" w:cs="Calibri"/>
          <w:sz w:val="22"/>
          <w:szCs w:val="22"/>
        </w:rPr>
        <w:t xml:space="preserve">. Zij gaan met bewoners aan de slag </w:t>
      </w:r>
      <w:r w:rsidRPr="004C3135" w:rsidR="00211CDF">
        <w:rPr>
          <w:rFonts w:ascii="Calibri" w:hAnsi="Calibri" w:cs="Calibri"/>
          <w:sz w:val="22"/>
          <w:szCs w:val="22"/>
        </w:rPr>
        <w:t xml:space="preserve">zodat wij er allemaal van </w:t>
      </w:r>
      <w:r w:rsidRPr="004C3135" w:rsidR="00841E05">
        <w:rPr>
          <w:rFonts w:ascii="Calibri" w:hAnsi="Calibri" w:cs="Calibri"/>
          <w:sz w:val="22"/>
          <w:szCs w:val="22"/>
        </w:rPr>
        <w:t>k</w:t>
      </w:r>
      <w:r w:rsidRPr="004C3135" w:rsidR="00211CDF">
        <w:rPr>
          <w:rFonts w:ascii="Calibri" w:hAnsi="Calibri" w:cs="Calibri"/>
          <w:sz w:val="22"/>
          <w:szCs w:val="22"/>
        </w:rPr>
        <w:t xml:space="preserve">unnen leren. </w:t>
      </w:r>
      <w:r w:rsidRPr="004C3135" w:rsidR="003E373E">
        <w:rPr>
          <w:rFonts w:ascii="Calibri" w:hAnsi="Calibri" w:cs="Calibri"/>
          <w:sz w:val="22"/>
          <w:szCs w:val="22"/>
        </w:rPr>
        <w:t>H</w:t>
      </w:r>
      <w:r w:rsidRPr="004C3135" w:rsidR="00AC138E">
        <w:rPr>
          <w:rFonts w:ascii="Calibri" w:hAnsi="Calibri" w:cs="Calibri"/>
          <w:sz w:val="22"/>
          <w:szCs w:val="22"/>
        </w:rPr>
        <w:t xml:space="preserve">et is belangrijk dat het niet alleen bij leren blijft, maar </w:t>
      </w:r>
      <w:r w:rsidRPr="004C3135" w:rsidR="007C64FC">
        <w:rPr>
          <w:rFonts w:ascii="Calibri" w:hAnsi="Calibri" w:cs="Calibri"/>
          <w:sz w:val="22"/>
          <w:szCs w:val="22"/>
        </w:rPr>
        <w:t xml:space="preserve">dat </w:t>
      </w:r>
      <w:r w:rsidRPr="004C3135" w:rsidR="00BB6FBF">
        <w:rPr>
          <w:rFonts w:ascii="Calibri" w:hAnsi="Calibri" w:cs="Calibri"/>
          <w:sz w:val="22"/>
          <w:szCs w:val="22"/>
        </w:rPr>
        <w:t xml:space="preserve">hun inzet </w:t>
      </w:r>
      <w:r w:rsidRPr="004C3135" w:rsidR="00B06F0D">
        <w:rPr>
          <w:rFonts w:ascii="Calibri" w:hAnsi="Calibri" w:cs="Calibri"/>
          <w:sz w:val="22"/>
          <w:szCs w:val="22"/>
        </w:rPr>
        <w:t xml:space="preserve">leidt </w:t>
      </w:r>
      <w:r w:rsidRPr="004C3135" w:rsidR="003E373E">
        <w:rPr>
          <w:rFonts w:ascii="Calibri" w:hAnsi="Calibri" w:cs="Calibri"/>
          <w:sz w:val="22"/>
          <w:szCs w:val="22"/>
        </w:rPr>
        <w:t xml:space="preserve">tot </w:t>
      </w:r>
      <w:r w:rsidRPr="004C3135" w:rsidR="00250A59">
        <w:rPr>
          <w:rFonts w:ascii="Calibri" w:hAnsi="Calibri" w:cs="Calibri"/>
          <w:sz w:val="22"/>
          <w:szCs w:val="22"/>
        </w:rPr>
        <w:t xml:space="preserve">realisatie </w:t>
      </w:r>
      <w:r w:rsidRPr="004C3135" w:rsidR="003E373E">
        <w:rPr>
          <w:rFonts w:ascii="Calibri" w:hAnsi="Calibri" w:cs="Calibri"/>
          <w:sz w:val="22"/>
          <w:szCs w:val="22"/>
        </w:rPr>
        <w:t xml:space="preserve">van de </w:t>
      </w:r>
      <w:r w:rsidRPr="004C3135" w:rsidR="00250A59">
        <w:rPr>
          <w:rFonts w:ascii="Calibri" w:hAnsi="Calibri" w:cs="Calibri"/>
          <w:sz w:val="22"/>
          <w:szCs w:val="22"/>
        </w:rPr>
        <w:t xml:space="preserve">gemaakte </w:t>
      </w:r>
      <w:r w:rsidRPr="004C3135" w:rsidR="003E373E">
        <w:rPr>
          <w:rFonts w:ascii="Calibri" w:hAnsi="Calibri" w:cs="Calibri"/>
          <w:sz w:val="22"/>
          <w:szCs w:val="22"/>
        </w:rPr>
        <w:t>plannen</w:t>
      </w:r>
      <w:r w:rsidRPr="004C3135" w:rsidR="00AC138E">
        <w:rPr>
          <w:rFonts w:ascii="Calibri" w:hAnsi="Calibri" w:cs="Calibri"/>
          <w:sz w:val="22"/>
          <w:szCs w:val="22"/>
        </w:rPr>
        <w:t xml:space="preserve">. </w:t>
      </w:r>
      <w:r w:rsidRPr="004C3135" w:rsidR="0085339D">
        <w:rPr>
          <w:rFonts w:ascii="Calibri" w:hAnsi="Calibri" w:cs="Calibri"/>
          <w:sz w:val="22"/>
          <w:szCs w:val="22"/>
        </w:rPr>
        <w:t xml:space="preserve">Daarvoor </w:t>
      </w:r>
      <w:r w:rsidRPr="004C3135" w:rsidR="00401F92">
        <w:rPr>
          <w:rFonts w:ascii="Calibri" w:hAnsi="Calibri" w:cs="Calibri"/>
          <w:sz w:val="22"/>
          <w:szCs w:val="22"/>
        </w:rPr>
        <w:t xml:space="preserve">is de </w:t>
      </w:r>
      <w:r w:rsidRPr="004C3135" w:rsidR="00827F48">
        <w:rPr>
          <w:rFonts w:ascii="Calibri" w:hAnsi="Calibri" w:cs="Calibri"/>
          <w:sz w:val="22"/>
          <w:szCs w:val="22"/>
        </w:rPr>
        <w:t xml:space="preserve">Nationale Aanpak </w:t>
      </w:r>
      <w:r w:rsidRPr="004C3135" w:rsidR="00D1007C">
        <w:rPr>
          <w:rFonts w:ascii="Calibri" w:hAnsi="Calibri" w:cs="Calibri"/>
          <w:sz w:val="22"/>
          <w:szCs w:val="22"/>
        </w:rPr>
        <w:t xml:space="preserve">Funderingen </w:t>
      </w:r>
      <w:r w:rsidRPr="004C3135" w:rsidR="00401F92">
        <w:rPr>
          <w:rFonts w:ascii="Calibri" w:hAnsi="Calibri" w:cs="Calibri"/>
          <w:sz w:val="22"/>
          <w:szCs w:val="22"/>
        </w:rPr>
        <w:t xml:space="preserve">een </w:t>
      </w:r>
      <w:r w:rsidRPr="004C3135" w:rsidR="007A5C54">
        <w:rPr>
          <w:rFonts w:ascii="Calibri" w:hAnsi="Calibri" w:cs="Calibri"/>
          <w:sz w:val="22"/>
          <w:szCs w:val="22"/>
        </w:rPr>
        <w:t xml:space="preserve">goed </w:t>
      </w:r>
      <w:r w:rsidRPr="004C3135" w:rsidR="00401F92">
        <w:rPr>
          <w:rFonts w:ascii="Calibri" w:hAnsi="Calibri" w:cs="Calibri"/>
          <w:sz w:val="22"/>
          <w:szCs w:val="22"/>
        </w:rPr>
        <w:t>startpunt, dat moet leiden tot een meerjarige inzet</w:t>
      </w:r>
      <w:r w:rsidRPr="004C3135" w:rsidR="007A6062">
        <w:rPr>
          <w:rFonts w:ascii="Calibri" w:hAnsi="Calibri" w:cs="Calibri"/>
          <w:sz w:val="22"/>
          <w:szCs w:val="22"/>
        </w:rPr>
        <w:t xml:space="preserve"> waarop bewoners</w:t>
      </w:r>
      <w:r w:rsidRPr="004C3135" w:rsidR="000962A6">
        <w:rPr>
          <w:rFonts w:ascii="Calibri" w:hAnsi="Calibri" w:cs="Calibri"/>
          <w:sz w:val="22"/>
          <w:szCs w:val="22"/>
        </w:rPr>
        <w:t>,</w:t>
      </w:r>
      <w:r w:rsidRPr="004C3135" w:rsidR="003A1FC4">
        <w:rPr>
          <w:rFonts w:ascii="Calibri" w:hAnsi="Calibri" w:cs="Calibri"/>
          <w:sz w:val="22"/>
          <w:szCs w:val="22"/>
        </w:rPr>
        <w:t xml:space="preserve"> eigenaren </w:t>
      </w:r>
      <w:r w:rsidRPr="004C3135" w:rsidR="000962A6">
        <w:rPr>
          <w:rFonts w:ascii="Calibri" w:hAnsi="Calibri" w:cs="Calibri"/>
          <w:sz w:val="22"/>
          <w:szCs w:val="22"/>
        </w:rPr>
        <w:t xml:space="preserve">en wij </w:t>
      </w:r>
      <w:r w:rsidRPr="004C3135" w:rsidR="003A1FC4">
        <w:rPr>
          <w:rFonts w:ascii="Calibri" w:hAnsi="Calibri" w:cs="Calibri"/>
          <w:sz w:val="22"/>
          <w:szCs w:val="22"/>
        </w:rPr>
        <w:t>kunnen vertrouwen</w:t>
      </w:r>
      <w:r w:rsidRPr="004C3135" w:rsidR="000962A6">
        <w:rPr>
          <w:rFonts w:ascii="Calibri" w:hAnsi="Calibri" w:cs="Calibri"/>
          <w:sz w:val="22"/>
          <w:szCs w:val="22"/>
        </w:rPr>
        <w:t xml:space="preserve"> op de rijksoverheid als partner</w:t>
      </w:r>
      <w:r w:rsidRPr="004C3135" w:rsidR="0065342A">
        <w:rPr>
          <w:rFonts w:ascii="Calibri" w:hAnsi="Calibri" w:cs="Calibri"/>
          <w:sz w:val="22"/>
          <w:szCs w:val="22"/>
        </w:rPr>
        <w:t xml:space="preserve"> in dit dossier</w:t>
      </w:r>
      <w:r w:rsidRPr="004C3135" w:rsidR="003A1FC4">
        <w:rPr>
          <w:rFonts w:ascii="Calibri" w:hAnsi="Calibri" w:cs="Calibri"/>
          <w:sz w:val="22"/>
          <w:szCs w:val="22"/>
        </w:rPr>
        <w:t xml:space="preserve">. </w:t>
      </w:r>
    </w:p>
    <w:p w:rsidRPr="004C3135" w:rsidR="004F4ADE" w:rsidP="008E2412" w:rsidRDefault="0065342A" w14:paraId="4BF11861" w14:textId="180E1D8A">
      <w:pPr>
        <w:spacing w:after="0"/>
        <w:rPr>
          <w:rFonts w:ascii="Calibri" w:hAnsi="Calibri" w:cs="Calibri"/>
          <w:sz w:val="22"/>
          <w:szCs w:val="22"/>
        </w:rPr>
      </w:pPr>
      <w:r w:rsidRPr="004C3135">
        <w:rPr>
          <w:rFonts w:ascii="Calibri" w:hAnsi="Calibri" w:cs="Calibri"/>
          <w:sz w:val="22"/>
          <w:szCs w:val="22"/>
        </w:rPr>
        <w:t xml:space="preserve">Wat we nu zien is het </w:t>
      </w:r>
      <w:r w:rsidRPr="004C3135" w:rsidR="004F4ADE">
        <w:rPr>
          <w:rFonts w:ascii="Calibri" w:hAnsi="Calibri" w:cs="Calibri"/>
          <w:sz w:val="22"/>
          <w:szCs w:val="22"/>
        </w:rPr>
        <w:t>topje van de ijsberg</w:t>
      </w:r>
      <w:r w:rsidRPr="004C3135" w:rsidR="008E2412">
        <w:rPr>
          <w:rFonts w:ascii="Calibri" w:hAnsi="Calibri" w:cs="Calibri"/>
          <w:sz w:val="22"/>
          <w:szCs w:val="22"/>
        </w:rPr>
        <w:t xml:space="preserve">. </w:t>
      </w:r>
      <w:r w:rsidRPr="004C3135" w:rsidR="005B517B">
        <w:rPr>
          <w:rFonts w:ascii="Calibri" w:hAnsi="Calibri" w:cs="Calibri"/>
          <w:sz w:val="22"/>
          <w:szCs w:val="22"/>
        </w:rPr>
        <w:t>De l</w:t>
      </w:r>
      <w:r w:rsidRPr="004C3135">
        <w:rPr>
          <w:rFonts w:ascii="Calibri" w:hAnsi="Calibri" w:cs="Calibri"/>
          <w:sz w:val="22"/>
          <w:szCs w:val="22"/>
        </w:rPr>
        <w:t xml:space="preserve">ijst met </w:t>
      </w:r>
      <w:r w:rsidRPr="004C3135" w:rsidR="00DD76F3">
        <w:rPr>
          <w:rFonts w:ascii="Calibri" w:hAnsi="Calibri" w:cs="Calibri"/>
          <w:sz w:val="22"/>
          <w:szCs w:val="22"/>
        </w:rPr>
        <w:t>woningen</w:t>
      </w:r>
      <w:r w:rsidRPr="004C3135">
        <w:rPr>
          <w:rFonts w:ascii="Calibri" w:hAnsi="Calibri" w:cs="Calibri"/>
          <w:sz w:val="22"/>
          <w:szCs w:val="22"/>
        </w:rPr>
        <w:t xml:space="preserve"> met funderingsproblemen </w:t>
      </w:r>
      <w:r w:rsidRPr="004C3135" w:rsidR="008E2412">
        <w:rPr>
          <w:rFonts w:ascii="Calibri" w:hAnsi="Calibri" w:cs="Calibri"/>
          <w:sz w:val="22"/>
          <w:szCs w:val="22"/>
        </w:rPr>
        <w:t xml:space="preserve">wordt steeds langer en de aanpak steeds urgenter. De aantallen worden te groot om in een keer aan te pakken, we missen de </w:t>
      </w:r>
      <w:r w:rsidRPr="004C3135" w:rsidR="008F3CFF">
        <w:rPr>
          <w:rFonts w:ascii="Calibri" w:hAnsi="Calibri" w:cs="Calibri"/>
          <w:sz w:val="22"/>
          <w:szCs w:val="22"/>
        </w:rPr>
        <w:t>capaciteit</w:t>
      </w:r>
      <w:r w:rsidRPr="004C3135" w:rsidR="008E2412">
        <w:rPr>
          <w:rFonts w:ascii="Calibri" w:hAnsi="Calibri" w:cs="Calibri"/>
          <w:sz w:val="22"/>
          <w:szCs w:val="22"/>
        </w:rPr>
        <w:t xml:space="preserve"> voor begeleiding, het geld en soms de wet- en regelgeving. </w:t>
      </w:r>
    </w:p>
    <w:p w:rsidRPr="004C3135" w:rsidR="004F4ADE" w:rsidP="008E2412" w:rsidRDefault="004F4ADE" w14:paraId="09D5B5AB" w14:textId="77777777">
      <w:pPr>
        <w:spacing w:after="0"/>
        <w:rPr>
          <w:rFonts w:ascii="Calibri" w:hAnsi="Calibri" w:cs="Calibri"/>
          <w:sz w:val="22"/>
          <w:szCs w:val="22"/>
        </w:rPr>
      </w:pPr>
    </w:p>
    <w:p w:rsidRPr="004C3135" w:rsidR="008E2412" w:rsidP="008E2412" w:rsidRDefault="00A44DD4" w14:paraId="600FBE9E" w14:textId="4A589B98">
      <w:pPr>
        <w:spacing w:after="0"/>
        <w:rPr>
          <w:rFonts w:ascii="Calibri" w:hAnsi="Calibri" w:cs="Calibri"/>
          <w:sz w:val="22"/>
          <w:szCs w:val="22"/>
        </w:rPr>
      </w:pPr>
      <w:r w:rsidRPr="004C3135">
        <w:rPr>
          <w:rFonts w:ascii="Calibri" w:hAnsi="Calibri" w:cs="Calibri"/>
          <w:sz w:val="22"/>
          <w:szCs w:val="22"/>
        </w:rPr>
        <w:t xml:space="preserve">Platform Slappe Bodem verwacht </w:t>
      </w:r>
      <w:r w:rsidRPr="004C3135" w:rsidR="005B517B">
        <w:rPr>
          <w:rFonts w:ascii="Calibri" w:hAnsi="Calibri" w:cs="Calibri"/>
          <w:sz w:val="22"/>
          <w:szCs w:val="22"/>
        </w:rPr>
        <w:t>van</w:t>
      </w:r>
      <w:r w:rsidRPr="004C3135" w:rsidR="008E2412">
        <w:rPr>
          <w:rFonts w:ascii="Calibri" w:hAnsi="Calibri" w:cs="Calibri"/>
          <w:sz w:val="22"/>
          <w:szCs w:val="22"/>
        </w:rPr>
        <w:t xml:space="preserve"> de </w:t>
      </w:r>
      <w:r w:rsidRPr="004C3135">
        <w:rPr>
          <w:rFonts w:ascii="Calibri" w:hAnsi="Calibri" w:cs="Calibri"/>
          <w:sz w:val="22"/>
          <w:szCs w:val="22"/>
        </w:rPr>
        <w:t>R</w:t>
      </w:r>
      <w:r w:rsidRPr="004C3135" w:rsidR="008E2412">
        <w:rPr>
          <w:rFonts w:ascii="Calibri" w:hAnsi="Calibri" w:cs="Calibri"/>
          <w:sz w:val="22"/>
          <w:szCs w:val="22"/>
        </w:rPr>
        <w:t xml:space="preserve">ijksoverheid dat zij net als de andere overheden mee investeren. </w:t>
      </w:r>
      <w:r w:rsidRPr="004C3135" w:rsidR="004F4ADE">
        <w:rPr>
          <w:rFonts w:ascii="Calibri" w:hAnsi="Calibri" w:cs="Calibri"/>
          <w:sz w:val="22"/>
          <w:szCs w:val="22"/>
        </w:rPr>
        <w:t>Daarom roepen wij op</w:t>
      </w:r>
      <w:r w:rsidRPr="004C3135" w:rsidR="008E2412">
        <w:rPr>
          <w:rFonts w:ascii="Calibri" w:hAnsi="Calibri" w:cs="Calibri"/>
          <w:sz w:val="22"/>
          <w:szCs w:val="22"/>
        </w:rPr>
        <w:t>:</w:t>
      </w:r>
    </w:p>
    <w:p w:rsidRPr="004C3135" w:rsidR="008E2412" w:rsidP="008E2412" w:rsidRDefault="007D70DB" w14:paraId="312F6D06" w14:textId="32C9A946">
      <w:pPr>
        <w:pStyle w:val="Lijstalinea"/>
        <w:numPr>
          <w:ilvl w:val="0"/>
          <w:numId w:val="4"/>
        </w:numPr>
        <w:spacing w:after="0"/>
        <w:rPr>
          <w:rFonts w:ascii="Calibri" w:hAnsi="Calibri" w:cs="Calibri"/>
          <w:sz w:val="22"/>
          <w:szCs w:val="22"/>
        </w:rPr>
      </w:pPr>
      <w:r w:rsidRPr="004C3135">
        <w:rPr>
          <w:rFonts w:ascii="Calibri" w:hAnsi="Calibri" w:cs="Calibri"/>
          <w:b/>
          <w:bCs/>
          <w:sz w:val="22"/>
          <w:szCs w:val="22"/>
        </w:rPr>
        <w:t xml:space="preserve">Investeer als </w:t>
      </w:r>
      <w:r w:rsidRPr="004C3135" w:rsidR="00B04F72">
        <w:rPr>
          <w:rFonts w:ascii="Calibri" w:hAnsi="Calibri" w:cs="Calibri"/>
          <w:b/>
          <w:bCs/>
          <w:sz w:val="22"/>
          <w:szCs w:val="22"/>
        </w:rPr>
        <w:t>R</w:t>
      </w:r>
      <w:r w:rsidRPr="004C3135">
        <w:rPr>
          <w:rFonts w:ascii="Calibri" w:hAnsi="Calibri" w:cs="Calibri"/>
          <w:b/>
          <w:bCs/>
          <w:sz w:val="22"/>
          <w:szCs w:val="22"/>
        </w:rPr>
        <w:t xml:space="preserve">ijksoverheid </w:t>
      </w:r>
      <w:r w:rsidRPr="004C3135" w:rsidR="008E2412">
        <w:rPr>
          <w:rFonts w:ascii="Calibri" w:hAnsi="Calibri" w:cs="Calibri"/>
          <w:b/>
          <w:bCs/>
          <w:sz w:val="22"/>
          <w:szCs w:val="22"/>
        </w:rPr>
        <w:t xml:space="preserve">in betrouwbare onafhankelijke data, kennis en kennisdeling. </w:t>
      </w:r>
    </w:p>
    <w:p w:rsidRPr="004C3135" w:rsidR="008E2412" w:rsidP="008E2412" w:rsidRDefault="008E2412" w14:paraId="0376453E" w14:textId="1CC62B55">
      <w:pPr>
        <w:pStyle w:val="Lijstalinea"/>
        <w:spacing w:after="0"/>
        <w:ind w:left="360"/>
        <w:rPr>
          <w:rFonts w:ascii="Calibri" w:hAnsi="Calibri" w:cs="Calibri"/>
          <w:sz w:val="22"/>
          <w:szCs w:val="22"/>
        </w:rPr>
      </w:pPr>
      <w:r w:rsidRPr="004C3135">
        <w:rPr>
          <w:rFonts w:ascii="Calibri" w:hAnsi="Calibri" w:cs="Calibri"/>
          <w:sz w:val="22"/>
          <w:szCs w:val="22"/>
        </w:rPr>
        <w:t>Steeds meer overheden krijgen te maken met funderingsvraagstukken</w:t>
      </w:r>
      <w:r w:rsidRPr="004C3135" w:rsidR="00285CA5">
        <w:rPr>
          <w:rFonts w:ascii="Calibri" w:hAnsi="Calibri" w:cs="Calibri"/>
          <w:sz w:val="22"/>
          <w:szCs w:val="22"/>
        </w:rPr>
        <w:t>. G</w:t>
      </w:r>
      <w:r w:rsidRPr="004C3135">
        <w:rPr>
          <w:rFonts w:ascii="Calibri" w:hAnsi="Calibri" w:cs="Calibri"/>
          <w:sz w:val="22"/>
          <w:szCs w:val="22"/>
        </w:rPr>
        <w:t xml:space="preserve">oede en betrouwbare </w:t>
      </w:r>
      <w:r w:rsidRPr="004C3135" w:rsidR="00F47F3A">
        <w:rPr>
          <w:rFonts w:ascii="Calibri" w:hAnsi="Calibri" w:cs="Calibri"/>
          <w:sz w:val="22"/>
          <w:szCs w:val="22"/>
        </w:rPr>
        <w:t xml:space="preserve">eenduidige </w:t>
      </w:r>
      <w:r w:rsidRPr="004C3135">
        <w:rPr>
          <w:rFonts w:ascii="Calibri" w:hAnsi="Calibri" w:cs="Calibri"/>
          <w:sz w:val="22"/>
          <w:szCs w:val="22"/>
        </w:rPr>
        <w:t>data</w:t>
      </w:r>
      <w:r w:rsidRPr="004C3135" w:rsidR="00473284">
        <w:rPr>
          <w:rFonts w:ascii="Calibri" w:hAnsi="Calibri" w:cs="Calibri"/>
          <w:sz w:val="22"/>
          <w:szCs w:val="22"/>
        </w:rPr>
        <w:t>,</w:t>
      </w:r>
      <w:r w:rsidRPr="004C3135">
        <w:rPr>
          <w:rFonts w:ascii="Calibri" w:hAnsi="Calibri" w:cs="Calibri"/>
          <w:sz w:val="22"/>
          <w:szCs w:val="22"/>
        </w:rPr>
        <w:t xml:space="preserve"> beheer</w:t>
      </w:r>
      <w:r w:rsidRPr="004C3135" w:rsidR="00285CA5">
        <w:rPr>
          <w:rFonts w:ascii="Calibri" w:hAnsi="Calibri" w:cs="Calibri"/>
          <w:sz w:val="22"/>
          <w:szCs w:val="22"/>
        </w:rPr>
        <w:t>d</w:t>
      </w:r>
      <w:r w:rsidRPr="004C3135">
        <w:rPr>
          <w:rFonts w:ascii="Calibri" w:hAnsi="Calibri" w:cs="Calibri"/>
          <w:sz w:val="22"/>
          <w:szCs w:val="22"/>
        </w:rPr>
        <w:t xml:space="preserve"> door de overheid</w:t>
      </w:r>
      <w:r w:rsidRPr="004C3135" w:rsidR="00473284">
        <w:rPr>
          <w:rFonts w:ascii="Calibri" w:hAnsi="Calibri" w:cs="Calibri"/>
          <w:sz w:val="22"/>
          <w:szCs w:val="22"/>
        </w:rPr>
        <w:t>,</w:t>
      </w:r>
      <w:r w:rsidRPr="004C3135">
        <w:rPr>
          <w:rFonts w:ascii="Calibri" w:hAnsi="Calibri" w:cs="Calibri"/>
          <w:sz w:val="22"/>
          <w:szCs w:val="22"/>
        </w:rPr>
        <w:t xml:space="preserve"> is nodig voor besluitvorming over prioritering, inzet middelen, uitvoering en monitoring. Daarnaast is ook kennis </w:t>
      </w:r>
      <w:r w:rsidRPr="004C3135" w:rsidR="00F47F3A">
        <w:rPr>
          <w:rFonts w:ascii="Calibri" w:hAnsi="Calibri" w:cs="Calibri"/>
          <w:sz w:val="22"/>
          <w:szCs w:val="22"/>
        </w:rPr>
        <w:t xml:space="preserve">en kennisdeling </w:t>
      </w:r>
      <w:r w:rsidRPr="004C3135">
        <w:rPr>
          <w:rFonts w:ascii="Calibri" w:hAnsi="Calibri" w:cs="Calibri"/>
          <w:sz w:val="22"/>
          <w:szCs w:val="22"/>
        </w:rPr>
        <w:t xml:space="preserve">over funderingen en handelingsperspectief voor overheden nodig. </w:t>
      </w:r>
      <w:r w:rsidRPr="004C3135" w:rsidR="00136D5C">
        <w:rPr>
          <w:rFonts w:ascii="Calibri" w:hAnsi="Calibri" w:cs="Calibri"/>
          <w:sz w:val="22"/>
          <w:szCs w:val="22"/>
        </w:rPr>
        <w:t xml:space="preserve">Het Platform vindt </w:t>
      </w:r>
      <w:r w:rsidRPr="004C3135" w:rsidR="009866FD">
        <w:rPr>
          <w:rFonts w:ascii="Calibri" w:hAnsi="Calibri" w:cs="Calibri"/>
          <w:sz w:val="22"/>
          <w:szCs w:val="22"/>
        </w:rPr>
        <w:t xml:space="preserve">dit een essentiële voorwaarde voor </w:t>
      </w:r>
      <w:r w:rsidRPr="004C3135" w:rsidR="00A84CE9">
        <w:rPr>
          <w:rFonts w:ascii="Calibri" w:hAnsi="Calibri" w:cs="Calibri"/>
          <w:sz w:val="22"/>
          <w:szCs w:val="22"/>
        </w:rPr>
        <w:t>onze betrokkenheid en het slagen van de funderingsaanpak.</w:t>
      </w:r>
      <w:r w:rsidRPr="004C3135" w:rsidR="00473284">
        <w:rPr>
          <w:rFonts w:ascii="Calibri" w:hAnsi="Calibri" w:cs="Calibri"/>
          <w:sz w:val="22"/>
          <w:szCs w:val="22"/>
        </w:rPr>
        <w:t xml:space="preserve"> Het rijk heeft een grote rol</w:t>
      </w:r>
      <w:r w:rsidRPr="004C3135" w:rsidR="00DD1BD3">
        <w:rPr>
          <w:rFonts w:ascii="Calibri" w:hAnsi="Calibri" w:cs="Calibri"/>
          <w:sz w:val="22"/>
          <w:szCs w:val="22"/>
        </w:rPr>
        <w:t xml:space="preserve"> </w:t>
      </w:r>
      <w:r w:rsidRPr="004C3135" w:rsidR="00473284">
        <w:rPr>
          <w:rFonts w:ascii="Calibri" w:hAnsi="Calibri" w:cs="Calibri"/>
          <w:sz w:val="22"/>
          <w:szCs w:val="22"/>
        </w:rPr>
        <w:t xml:space="preserve">om </w:t>
      </w:r>
      <w:r w:rsidRPr="004C3135" w:rsidR="00DD1BD3">
        <w:rPr>
          <w:rFonts w:ascii="Calibri" w:hAnsi="Calibri" w:cs="Calibri"/>
          <w:sz w:val="22"/>
          <w:szCs w:val="22"/>
        </w:rPr>
        <w:t xml:space="preserve">dit </w:t>
      </w:r>
      <w:r w:rsidRPr="004C3135" w:rsidR="00D81252">
        <w:rPr>
          <w:rFonts w:ascii="Calibri" w:hAnsi="Calibri" w:cs="Calibri"/>
          <w:sz w:val="22"/>
          <w:szCs w:val="22"/>
        </w:rPr>
        <w:t xml:space="preserve">voor het hele land eenduidig </w:t>
      </w:r>
      <w:r w:rsidRPr="004C3135" w:rsidR="00503C8D">
        <w:rPr>
          <w:rFonts w:ascii="Calibri" w:hAnsi="Calibri" w:cs="Calibri"/>
          <w:sz w:val="22"/>
          <w:szCs w:val="22"/>
        </w:rPr>
        <w:t xml:space="preserve">en snel </w:t>
      </w:r>
      <w:r w:rsidRPr="004C3135" w:rsidR="00D81252">
        <w:rPr>
          <w:rFonts w:ascii="Calibri" w:hAnsi="Calibri" w:cs="Calibri"/>
          <w:sz w:val="22"/>
          <w:szCs w:val="22"/>
        </w:rPr>
        <w:t xml:space="preserve">op te zetten en </w:t>
      </w:r>
      <w:r w:rsidRPr="004C3135" w:rsidR="00DD1BD3">
        <w:rPr>
          <w:rFonts w:ascii="Calibri" w:hAnsi="Calibri" w:cs="Calibri"/>
          <w:sz w:val="22"/>
          <w:szCs w:val="22"/>
        </w:rPr>
        <w:t xml:space="preserve">te </w:t>
      </w:r>
      <w:r w:rsidRPr="004C3135" w:rsidR="00D81252">
        <w:rPr>
          <w:rFonts w:ascii="Calibri" w:hAnsi="Calibri" w:cs="Calibri"/>
          <w:sz w:val="22"/>
          <w:szCs w:val="22"/>
        </w:rPr>
        <w:t>beheren.</w:t>
      </w:r>
      <w:r w:rsidRPr="004C3135" w:rsidR="00473284">
        <w:rPr>
          <w:rFonts w:ascii="Calibri" w:hAnsi="Calibri" w:cs="Calibri"/>
          <w:sz w:val="22"/>
          <w:szCs w:val="22"/>
        </w:rPr>
        <w:t xml:space="preserve"> </w:t>
      </w:r>
    </w:p>
    <w:p w:rsidRPr="004C3135" w:rsidR="008E2412" w:rsidP="008E2412" w:rsidRDefault="004F4ADE" w14:paraId="3896EFAA" w14:textId="2F6132AF">
      <w:pPr>
        <w:pStyle w:val="Lijstalinea"/>
        <w:numPr>
          <w:ilvl w:val="0"/>
          <w:numId w:val="4"/>
        </w:numPr>
        <w:spacing w:after="0"/>
        <w:rPr>
          <w:rFonts w:ascii="Calibri" w:hAnsi="Calibri" w:cs="Calibri"/>
          <w:sz w:val="22"/>
          <w:szCs w:val="22"/>
        </w:rPr>
      </w:pPr>
      <w:r w:rsidRPr="004C3135">
        <w:rPr>
          <w:rFonts w:ascii="Calibri" w:hAnsi="Calibri" w:cs="Calibri"/>
          <w:b/>
          <w:bCs/>
          <w:sz w:val="22"/>
          <w:szCs w:val="22"/>
        </w:rPr>
        <w:t>Vraag de</w:t>
      </w:r>
      <w:r w:rsidRPr="004C3135" w:rsidR="008E2412">
        <w:rPr>
          <w:rFonts w:ascii="Calibri" w:hAnsi="Calibri" w:cs="Calibri"/>
          <w:b/>
          <w:bCs/>
          <w:sz w:val="22"/>
          <w:szCs w:val="22"/>
        </w:rPr>
        <w:t xml:space="preserve"> </w:t>
      </w:r>
      <w:r w:rsidRPr="004C3135" w:rsidR="001F46F8">
        <w:rPr>
          <w:rFonts w:ascii="Calibri" w:hAnsi="Calibri" w:cs="Calibri"/>
          <w:b/>
          <w:bCs/>
          <w:sz w:val="22"/>
          <w:szCs w:val="22"/>
        </w:rPr>
        <w:t>minister</w:t>
      </w:r>
      <w:r w:rsidRPr="004C3135" w:rsidR="008E2412">
        <w:rPr>
          <w:rFonts w:ascii="Calibri" w:hAnsi="Calibri" w:cs="Calibri"/>
          <w:b/>
          <w:bCs/>
          <w:sz w:val="22"/>
          <w:szCs w:val="22"/>
        </w:rPr>
        <w:t xml:space="preserve"> </w:t>
      </w:r>
      <w:r w:rsidRPr="004C3135">
        <w:rPr>
          <w:rFonts w:ascii="Calibri" w:hAnsi="Calibri" w:cs="Calibri"/>
          <w:b/>
          <w:bCs/>
          <w:sz w:val="22"/>
          <w:szCs w:val="22"/>
        </w:rPr>
        <w:t>om</w:t>
      </w:r>
      <w:r w:rsidRPr="004C3135" w:rsidR="009F498B">
        <w:rPr>
          <w:rFonts w:ascii="Calibri" w:hAnsi="Calibri" w:cs="Calibri"/>
          <w:b/>
          <w:bCs/>
          <w:sz w:val="22"/>
          <w:szCs w:val="22"/>
        </w:rPr>
        <w:t xml:space="preserve"> </w:t>
      </w:r>
      <w:r w:rsidRPr="004C3135" w:rsidR="00663B53">
        <w:rPr>
          <w:rFonts w:ascii="Calibri" w:hAnsi="Calibri" w:cs="Calibri"/>
          <w:b/>
          <w:bCs/>
          <w:sz w:val="22"/>
          <w:szCs w:val="22"/>
        </w:rPr>
        <w:t>s</w:t>
      </w:r>
      <w:r w:rsidRPr="004C3135" w:rsidR="008E2412">
        <w:rPr>
          <w:rFonts w:ascii="Calibri" w:hAnsi="Calibri" w:cs="Calibri"/>
          <w:b/>
          <w:bCs/>
          <w:sz w:val="22"/>
          <w:szCs w:val="22"/>
        </w:rPr>
        <w:t>amen met partijen een programmatische aanpak en perspectief te ontwikkelen.</w:t>
      </w:r>
      <w:r w:rsidRPr="004C3135" w:rsidR="008E2412">
        <w:rPr>
          <w:rFonts w:ascii="Calibri" w:hAnsi="Calibri" w:cs="Calibri"/>
          <w:sz w:val="22"/>
          <w:szCs w:val="22"/>
        </w:rPr>
        <w:t xml:space="preserve"> </w:t>
      </w:r>
    </w:p>
    <w:p w:rsidRPr="004C3135" w:rsidR="008E2412" w:rsidP="008E2412" w:rsidRDefault="008E2412" w14:paraId="11752B3F" w14:textId="15C57E6E">
      <w:pPr>
        <w:pStyle w:val="Lijstalinea"/>
        <w:spacing w:after="0"/>
        <w:ind w:left="360"/>
        <w:rPr>
          <w:rFonts w:ascii="Calibri" w:hAnsi="Calibri" w:cs="Calibri"/>
          <w:sz w:val="22"/>
          <w:szCs w:val="22"/>
        </w:rPr>
      </w:pPr>
      <w:r w:rsidRPr="004C3135">
        <w:rPr>
          <w:rFonts w:ascii="Calibri" w:hAnsi="Calibri" w:cs="Calibri"/>
          <w:sz w:val="22"/>
          <w:szCs w:val="22"/>
        </w:rPr>
        <w:t xml:space="preserve">Zoals de </w:t>
      </w:r>
      <w:proofErr w:type="spellStart"/>
      <w:r w:rsidRPr="004C3135">
        <w:rPr>
          <w:rFonts w:ascii="Calibri" w:hAnsi="Calibri" w:cs="Calibri"/>
          <w:sz w:val="22"/>
          <w:szCs w:val="22"/>
        </w:rPr>
        <w:t>Rli</w:t>
      </w:r>
      <w:proofErr w:type="spellEnd"/>
      <w:r w:rsidRPr="004C3135">
        <w:rPr>
          <w:rFonts w:ascii="Calibri" w:hAnsi="Calibri" w:cs="Calibri"/>
          <w:sz w:val="22"/>
          <w:szCs w:val="22"/>
        </w:rPr>
        <w:t xml:space="preserve"> al schreef zijn er meerdere decennia nodig om funderingsschade aan te pakken. Dat vraagt een lange termijnaanpak met een perspectief. Het perspectief motiveert bewoners en eigenaren om aan de slag te gaan en geeft vertrouwen dat een oplossing mogelijk is. De decentrale overheden kunnen mee-investeren in een goede, veilige en klimaatbestendige leefomgeving. </w:t>
      </w:r>
      <w:r w:rsidRPr="004C3135" w:rsidR="00C458FD">
        <w:rPr>
          <w:rFonts w:ascii="Calibri" w:hAnsi="Calibri" w:cs="Calibri"/>
          <w:sz w:val="22"/>
          <w:szCs w:val="22"/>
        </w:rPr>
        <w:t xml:space="preserve">Het Platform ziet dat de Rijksoverheid </w:t>
      </w:r>
      <w:r w:rsidRPr="004C3135" w:rsidR="00EC52DE">
        <w:rPr>
          <w:rFonts w:ascii="Calibri" w:hAnsi="Calibri" w:cs="Calibri"/>
          <w:sz w:val="22"/>
          <w:szCs w:val="22"/>
        </w:rPr>
        <w:t xml:space="preserve">wel de aanzet voor een programmatische aanpak </w:t>
      </w:r>
      <w:r w:rsidRPr="004C3135" w:rsidR="002D2573">
        <w:rPr>
          <w:rFonts w:ascii="Calibri" w:hAnsi="Calibri" w:cs="Calibri"/>
          <w:sz w:val="22"/>
          <w:szCs w:val="22"/>
        </w:rPr>
        <w:t xml:space="preserve">ontwikkeld, maar </w:t>
      </w:r>
      <w:r w:rsidRPr="004C3135" w:rsidR="00995228">
        <w:rPr>
          <w:rFonts w:ascii="Calibri" w:hAnsi="Calibri" w:cs="Calibri"/>
          <w:sz w:val="22"/>
          <w:szCs w:val="22"/>
        </w:rPr>
        <w:t xml:space="preserve">vraagt u om </w:t>
      </w:r>
      <w:r w:rsidRPr="004C3135" w:rsidR="00915094">
        <w:rPr>
          <w:rFonts w:ascii="Calibri" w:hAnsi="Calibri" w:cs="Calibri"/>
          <w:sz w:val="22"/>
          <w:szCs w:val="22"/>
        </w:rPr>
        <w:t xml:space="preserve">meer </w:t>
      </w:r>
      <w:r w:rsidRPr="004C3135" w:rsidR="00995228">
        <w:rPr>
          <w:rFonts w:ascii="Calibri" w:hAnsi="Calibri" w:cs="Calibri"/>
          <w:sz w:val="22"/>
          <w:szCs w:val="22"/>
        </w:rPr>
        <w:t xml:space="preserve">snelheid </w:t>
      </w:r>
      <w:r w:rsidRPr="004C3135" w:rsidR="00915094">
        <w:rPr>
          <w:rFonts w:ascii="Calibri" w:hAnsi="Calibri" w:cs="Calibri"/>
          <w:sz w:val="22"/>
          <w:szCs w:val="22"/>
        </w:rPr>
        <w:t>om</w:t>
      </w:r>
      <w:r w:rsidRPr="004C3135" w:rsidR="00E44ADC">
        <w:rPr>
          <w:rFonts w:ascii="Calibri" w:hAnsi="Calibri" w:cs="Calibri"/>
          <w:sz w:val="22"/>
          <w:szCs w:val="22"/>
        </w:rPr>
        <w:t xml:space="preserve"> in 2028 met een </w:t>
      </w:r>
      <w:r w:rsidRPr="004C3135" w:rsidR="00C813CD">
        <w:rPr>
          <w:rFonts w:ascii="Calibri" w:hAnsi="Calibri" w:cs="Calibri"/>
          <w:sz w:val="22"/>
          <w:szCs w:val="22"/>
        </w:rPr>
        <w:t xml:space="preserve">uitgewerkt </w:t>
      </w:r>
      <w:r w:rsidRPr="004C3135" w:rsidR="00E44ADC">
        <w:rPr>
          <w:rFonts w:ascii="Calibri" w:hAnsi="Calibri" w:cs="Calibri"/>
          <w:sz w:val="22"/>
          <w:szCs w:val="22"/>
        </w:rPr>
        <w:t>voorstel te komen.</w:t>
      </w:r>
      <w:r w:rsidRPr="004C3135" w:rsidR="00644585">
        <w:rPr>
          <w:rFonts w:ascii="Calibri" w:hAnsi="Calibri" w:cs="Calibri"/>
          <w:sz w:val="22"/>
          <w:szCs w:val="22"/>
        </w:rPr>
        <w:t xml:space="preserve"> </w:t>
      </w:r>
    </w:p>
    <w:p w:rsidRPr="004C3135" w:rsidR="008E2412" w:rsidP="008E2412" w:rsidRDefault="004F4ADE" w14:paraId="0683753A" w14:textId="0133C52B">
      <w:pPr>
        <w:pStyle w:val="Lijstalinea"/>
        <w:numPr>
          <w:ilvl w:val="0"/>
          <w:numId w:val="4"/>
        </w:numPr>
        <w:spacing w:after="0"/>
        <w:rPr>
          <w:rFonts w:ascii="Calibri" w:hAnsi="Calibri" w:cs="Calibri"/>
          <w:b/>
          <w:bCs/>
          <w:sz w:val="22"/>
          <w:szCs w:val="22"/>
        </w:rPr>
      </w:pPr>
      <w:r w:rsidRPr="004C3135">
        <w:rPr>
          <w:rFonts w:ascii="Calibri" w:hAnsi="Calibri" w:cs="Calibri"/>
          <w:b/>
          <w:bCs/>
          <w:sz w:val="22"/>
          <w:szCs w:val="22"/>
        </w:rPr>
        <w:t xml:space="preserve">Laat de </w:t>
      </w:r>
      <w:r w:rsidRPr="004C3135" w:rsidR="009F498B">
        <w:rPr>
          <w:rFonts w:ascii="Calibri" w:hAnsi="Calibri" w:cs="Calibri"/>
          <w:b/>
          <w:bCs/>
          <w:sz w:val="22"/>
          <w:szCs w:val="22"/>
        </w:rPr>
        <w:t>Rijksoverheid investeren</w:t>
      </w:r>
      <w:r w:rsidRPr="004C3135" w:rsidR="008E2412">
        <w:rPr>
          <w:rFonts w:ascii="Calibri" w:hAnsi="Calibri" w:cs="Calibri"/>
          <w:b/>
          <w:bCs/>
          <w:sz w:val="22"/>
          <w:szCs w:val="22"/>
        </w:rPr>
        <w:t xml:space="preserve"> in vernieuwing en herstel. </w:t>
      </w:r>
    </w:p>
    <w:p w:rsidRPr="004C3135" w:rsidR="00B14FEC" w:rsidP="008E2412" w:rsidRDefault="008E2412" w14:paraId="09639E54" w14:textId="54900133">
      <w:pPr>
        <w:pStyle w:val="Lijstalinea"/>
        <w:spacing w:after="0"/>
        <w:ind w:left="360"/>
        <w:rPr>
          <w:rFonts w:ascii="Calibri" w:hAnsi="Calibri" w:cs="Calibri"/>
          <w:sz w:val="22"/>
          <w:szCs w:val="22"/>
        </w:rPr>
      </w:pPr>
      <w:r w:rsidRPr="004C3135">
        <w:rPr>
          <w:rFonts w:ascii="Calibri" w:hAnsi="Calibri" w:cs="Calibri"/>
          <w:sz w:val="22"/>
          <w:szCs w:val="22"/>
        </w:rPr>
        <w:t xml:space="preserve">Tot op heden </w:t>
      </w:r>
      <w:r w:rsidRPr="004C3135" w:rsidR="009F498B">
        <w:rPr>
          <w:rFonts w:ascii="Calibri" w:hAnsi="Calibri" w:cs="Calibri"/>
          <w:sz w:val="22"/>
          <w:szCs w:val="22"/>
        </w:rPr>
        <w:t>is er vanuit het Rijk</w:t>
      </w:r>
      <w:r w:rsidRPr="004C3135">
        <w:rPr>
          <w:rFonts w:ascii="Calibri" w:hAnsi="Calibri" w:cs="Calibri"/>
          <w:sz w:val="22"/>
          <w:szCs w:val="22"/>
        </w:rPr>
        <w:t xml:space="preserve"> beperkt geld vrijgemaakt om de funderingsproblematiek voor langere periode aan te pakken. </w:t>
      </w:r>
      <w:r w:rsidRPr="004C3135" w:rsidR="00A7020F">
        <w:rPr>
          <w:rFonts w:ascii="Calibri" w:hAnsi="Calibri" w:cs="Calibri"/>
          <w:sz w:val="22"/>
          <w:szCs w:val="22"/>
        </w:rPr>
        <w:t xml:space="preserve">Het Platform </w:t>
      </w:r>
      <w:r w:rsidRPr="004C3135" w:rsidR="00C37033">
        <w:rPr>
          <w:rFonts w:ascii="Calibri" w:hAnsi="Calibri" w:cs="Calibri"/>
          <w:sz w:val="22"/>
          <w:szCs w:val="22"/>
        </w:rPr>
        <w:t xml:space="preserve">vindt het belangrijk dat het rijk </w:t>
      </w:r>
      <w:r w:rsidRPr="004C3135">
        <w:rPr>
          <w:rFonts w:ascii="Calibri" w:hAnsi="Calibri" w:cs="Calibri"/>
          <w:sz w:val="22"/>
          <w:szCs w:val="22"/>
        </w:rPr>
        <w:t xml:space="preserve">samen met </w:t>
      </w:r>
      <w:r w:rsidRPr="004C3135" w:rsidR="00A53AB7">
        <w:rPr>
          <w:rFonts w:ascii="Calibri" w:hAnsi="Calibri" w:cs="Calibri"/>
          <w:sz w:val="22"/>
          <w:szCs w:val="22"/>
        </w:rPr>
        <w:t>anderen</w:t>
      </w:r>
      <w:r w:rsidRPr="004C3135">
        <w:rPr>
          <w:rFonts w:ascii="Calibri" w:hAnsi="Calibri" w:cs="Calibri"/>
          <w:sz w:val="22"/>
          <w:szCs w:val="22"/>
        </w:rPr>
        <w:t xml:space="preserve"> structureel </w:t>
      </w:r>
      <w:r w:rsidRPr="004C3135" w:rsidR="00C37033">
        <w:rPr>
          <w:rFonts w:ascii="Calibri" w:hAnsi="Calibri" w:cs="Calibri"/>
          <w:sz w:val="22"/>
          <w:szCs w:val="22"/>
        </w:rPr>
        <w:t>i</w:t>
      </w:r>
      <w:r w:rsidRPr="004C3135">
        <w:rPr>
          <w:rFonts w:ascii="Calibri" w:hAnsi="Calibri" w:cs="Calibri"/>
          <w:sz w:val="22"/>
          <w:szCs w:val="22"/>
        </w:rPr>
        <w:t>nveste</w:t>
      </w:r>
      <w:r w:rsidRPr="004C3135" w:rsidR="00C37033">
        <w:rPr>
          <w:rFonts w:ascii="Calibri" w:hAnsi="Calibri" w:cs="Calibri"/>
          <w:sz w:val="22"/>
          <w:szCs w:val="22"/>
        </w:rPr>
        <w:t>e</w:t>
      </w:r>
      <w:r w:rsidRPr="004C3135">
        <w:rPr>
          <w:rFonts w:ascii="Calibri" w:hAnsi="Calibri" w:cs="Calibri"/>
          <w:sz w:val="22"/>
          <w:szCs w:val="22"/>
        </w:rPr>
        <w:t>r</w:t>
      </w:r>
      <w:r w:rsidRPr="004C3135" w:rsidR="00C37033">
        <w:rPr>
          <w:rFonts w:ascii="Calibri" w:hAnsi="Calibri" w:cs="Calibri"/>
          <w:sz w:val="22"/>
          <w:szCs w:val="22"/>
        </w:rPr>
        <w:t>t</w:t>
      </w:r>
      <w:r w:rsidRPr="004C3135">
        <w:rPr>
          <w:rFonts w:ascii="Calibri" w:hAnsi="Calibri" w:cs="Calibri"/>
          <w:sz w:val="22"/>
          <w:szCs w:val="22"/>
        </w:rPr>
        <w:t xml:space="preserve"> om bewoners en eigenaren perspectief te bieden en te voorkomen dat de bestaande woningvoorraad en de kwaliteit daarvan achteruitgaan. </w:t>
      </w:r>
      <w:r w:rsidRPr="004C3135" w:rsidR="00B14FEC">
        <w:rPr>
          <w:rFonts w:ascii="Calibri" w:hAnsi="Calibri" w:cs="Calibri"/>
          <w:sz w:val="22"/>
          <w:szCs w:val="22"/>
        </w:rPr>
        <w:t xml:space="preserve">Maak stapeling van </w:t>
      </w:r>
      <w:r w:rsidRPr="004C3135" w:rsidR="00FE7F76">
        <w:rPr>
          <w:rFonts w:ascii="Calibri" w:hAnsi="Calibri" w:cs="Calibri"/>
          <w:sz w:val="22"/>
          <w:szCs w:val="22"/>
        </w:rPr>
        <w:t>(</w:t>
      </w:r>
      <w:r w:rsidRPr="004C3135" w:rsidR="00B14FEC">
        <w:rPr>
          <w:rFonts w:ascii="Calibri" w:hAnsi="Calibri" w:cs="Calibri"/>
          <w:sz w:val="22"/>
          <w:szCs w:val="22"/>
        </w:rPr>
        <w:t>rijks)subsidies voor b</w:t>
      </w:r>
      <w:r w:rsidRPr="004C3135" w:rsidR="00A53AB7">
        <w:rPr>
          <w:rFonts w:ascii="Calibri" w:hAnsi="Calibri" w:cs="Calibri"/>
          <w:sz w:val="22"/>
          <w:szCs w:val="22"/>
        </w:rPr>
        <w:t>ijvoorbeeld</w:t>
      </w:r>
      <w:r w:rsidRPr="004C3135" w:rsidR="00B14FEC">
        <w:rPr>
          <w:rFonts w:ascii="Calibri" w:hAnsi="Calibri" w:cs="Calibri"/>
          <w:sz w:val="22"/>
          <w:szCs w:val="22"/>
        </w:rPr>
        <w:t xml:space="preserve"> woningverbetering en klimaatadaptatie mogelijk en investeer mee bij sloop/nieuwbouw. </w:t>
      </w:r>
      <w:r w:rsidRPr="004C3135" w:rsidR="00F3060E">
        <w:rPr>
          <w:rFonts w:ascii="Calibri" w:hAnsi="Calibri" w:cs="Calibri"/>
          <w:sz w:val="22"/>
          <w:szCs w:val="22"/>
        </w:rPr>
        <w:t xml:space="preserve">Wij vragen </w:t>
      </w:r>
      <w:r w:rsidRPr="004C3135" w:rsidR="00B14FEC">
        <w:rPr>
          <w:rFonts w:ascii="Calibri" w:hAnsi="Calibri" w:cs="Calibri"/>
          <w:sz w:val="22"/>
          <w:szCs w:val="22"/>
        </w:rPr>
        <w:t xml:space="preserve">u </w:t>
      </w:r>
      <w:r w:rsidRPr="004C3135" w:rsidR="00B115F4">
        <w:rPr>
          <w:rFonts w:ascii="Calibri" w:hAnsi="Calibri" w:cs="Calibri"/>
          <w:sz w:val="22"/>
          <w:szCs w:val="22"/>
        </w:rPr>
        <w:t xml:space="preserve">te zorgen voor lange termijn </w:t>
      </w:r>
      <w:r w:rsidRPr="004C3135" w:rsidR="00A91312">
        <w:rPr>
          <w:rFonts w:ascii="Calibri" w:hAnsi="Calibri" w:cs="Calibri"/>
          <w:sz w:val="22"/>
          <w:szCs w:val="22"/>
        </w:rPr>
        <w:t xml:space="preserve">(financieel) </w:t>
      </w:r>
      <w:r w:rsidRPr="004C3135" w:rsidR="00B115F4">
        <w:rPr>
          <w:rFonts w:ascii="Calibri" w:hAnsi="Calibri" w:cs="Calibri"/>
          <w:sz w:val="22"/>
          <w:szCs w:val="22"/>
        </w:rPr>
        <w:t>commitment</w:t>
      </w:r>
      <w:r w:rsidRPr="004C3135" w:rsidR="004D1EE4">
        <w:rPr>
          <w:rFonts w:ascii="Calibri" w:hAnsi="Calibri" w:cs="Calibri"/>
          <w:sz w:val="22"/>
          <w:szCs w:val="22"/>
        </w:rPr>
        <w:t>,</w:t>
      </w:r>
      <w:r w:rsidRPr="004C3135" w:rsidR="00B14FEC">
        <w:rPr>
          <w:rFonts w:ascii="Calibri" w:hAnsi="Calibri" w:cs="Calibri"/>
          <w:sz w:val="22"/>
          <w:szCs w:val="22"/>
        </w:rPr>
        <w:t xml:space="preserve"> om te voorkomen dat wij met bewoners plannen maken zonder perspectief op uitvoering. </w:t>
      </w:r>
    </w:p>
    <w:p w:rsidRPr="004C3135" w:rsidR="008E2412" w:rsidP="008E2412" w:rsidRDefault="008E2412" w14:paraId="2CEB40ED" w14:textId="460279BE">
      <w:pPr>
        <w:pStyle w:val="Lijstalinea"/>
        <w:numPr>
          <w:ilvl w:val="0"/>
          <w:numId w:val="4"/>
        </w:numPr>
        <w:spacing w:after="0"/>
        <w:rPr>
          <w:rFonts w:ascii="Calibri" w:hAnsi="Calibri" w:cs="Calibri"/>
          <w:b/>
          <w:bCs/>
          <w:sz w:val="22"/>
          <w:szCs w:val="22"/>
        </w:rPr>
      </w:pPr>
      <w:r w:rsidRPr="004C3135">
        <w:rPr>
          <w:rFonts w:ascii="Calibri" w:hAnsi="Calibri" w:cs="Calibri"/>
          <w:b/>
          <w:bCs/>
          <w:sz w:val="22"/>
          <w:szCs w:val="22"/>
        </w:rPr>
        <w:t xml:space="preserve">Heb oog voor de korte termijn. </w:t>
      </w:r>
    </w:p>
    <w:p w:rsidRPr="004C3135" w:rsidR="00E0264F" w:rsidP="00D852CF" w:rsidRDefault="008E2412" w14:paraId="53A55268" w14:textId="7FF61706">
      <w:pPr>
        <w:pStyle w:val="Lijstalinea"/>
        <w:spacing w:after="0"/>
        <w:ind w:left="360"/>
        <w:rPr>
          <w:rFonts w:ascii="Calibri" w:hAnsi="Calibri" w:cs="Calibri"/>
          <w:sz w:val="22"/>
          <w:szCs w:val="22"/>
        </w:rPr>
      </w:pPr>
      <w:r w:rsidRPr="004C3135">
        <w:rPr>
          <w:rFonts w:ascii="Calibri" w:hAnsi="Calibri" w:cs="Calibri"/>
          <w:sz w:val="22"/>
          <w:szCs w:val="22"/>
        </w:rPr>
        <w:t xml:space="preserve">Nu al zijn er 25.000 woningen waar de komende jaren actie nodig is. De </w:t>
      </w:r>
      <w:proofErr w:type="spellStart"/>
      <w:r w:rsidRPr="004C3135">
        <w:rPr>
          <w:rFonts w:ascii="Calibri" w:hAnsi="Calibri" w:cs="Calibri"/>
          <w:sz w:val="22"/>
          <w:szCs w:val="22"/>
        </w:rPr>
        <w:t>Rli</w:t>
      </w:r>
      <w:proofErr w:type="spellEnd"/>
      <w:r w:rsidRPr="004C3135">
        <w:rPr>
          <w:rFonts w:ascii="Calibri" w:hAnsi="Calibri" w:cs="Calibri"/>
          <w:sz w:val="22"/>
          <w:szCs w:val="22"/>
        </w:rPr>
        <w:t xml:space="preserve"> benoemt dit al in haar rapport van 2023. </w:t>
      </w:r>
      <w:r w:rsidRPr="004C3135" w:rsidR="00861364">
        <w:rPr>
          <w:rFonts w:ascii="Calibri" w:hAnsi="Calibri" w:cs="Calibri"/>
          <w:sz w:val="22"/>
          <w:szCs w:val="22"/>
        </w:rPr>
        <w:t>Het Platf</w:t>
      </w:r>
      <w:r w:rsidRPr="004C3135" w:rsidR="00750D25">
        <w:rPr>
          <w:rFonts w:ascii="Calibri" w:hAnsi="Calibri" w:cs="Calibri"/>
          <w:sz w:val="22"/>
          <w:szCs w:val="22"/>
        </w:rPr>
        <w:t>o</w:t>
      </w:r>
      <w:r w:rsidRPr="004C3135" w:rsidR="00861364">
        <w:rPr>
          <w:rFonts w:ascii="Calibri" w:hAnsi="Calibri" w:cs="Calibri"/>
          <w:sz w:val="22"/>
          <w:szCs w:val="22"/>
        </w:rPr>
        <w:t xml:space="preserve">rm </w:t>
      </w:r>
      <w:r w:rsidRPr="004C3135" w:rsidR="00750D25">
        <w:rPr>
          <w:rFonts w:ascii="Calibri" w:hAnsi="Calibri" w:cs="Calibri"/>
          <w:sz w:val="22"/>
          <w:szCs w:val="22"/>
        </w:rPr>
        <w:t>vraagt u</w:t>
      </w:r>
      <w:r w:rsidRPr="004C3135">
        <w:rPr>
          <w:rFonts w:ascii="Calibri" w:hAnsi="Calibri" w:cs="Calibri"/>
          <w:sz w:val="22"/>
          <w:szCs w:val="22"/>
        </w:rPr>
        <w:t xml:space="preserve">, vooruitlopend op een lange termijnaanpak, voor een voorziening waarmee deze woningen door de bewoners kunnen worden hersteld of via sloop nieuwe woningen in een klimaatbestendige omgeving kunnen worden teruggebouwd. </w:t>
      </w:r>
    </w:p>
    <w:sectPr w:rsidRPr="004C3135" w:rsidR="00E0264F" w:rsidSect="001F54A9">
      <w:headerReference w:type="default" r:id="rId8"/>
      <w:footerReference w:type="default" r:id="rId9"/>
      <w:pgSz w:w="11906" w:h="16838"/>
      <w:pgMar w:top="1985"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53AA" w14:textId="77777777" w:rsidR="009449EF" w:rsidRDefault="009449EF" w:rsidP="00B01930">
      <w:pPr>
        <w:spacing w:after="0" w:line="240" w:lineRule="auto"/>
      </w:pPr>
      <w:r>
        <w:separator/>
      </w:r>
    </w:p>
  </w:endnote>
  <w:endnote w:type="continuationSeparator" w:id="0">
    <w:p w14:paraId="4A6A2308" w14:textId="77777777" w:rsidR="009449EF" w:rsidRDefault="009449EF" w:rsidP="00B0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115728"/>
      <w:docPartObj>
        <w:docPartGallery w:val="Page Numbers (Bottom of Page)"/>
        <w:docPartUnique/>
      </w:docPartObj>
    </w:sdtPr>
    <w:sdtEndPr>
      <w:rPr>
        <w:sz w:val="20"/>
        <w:szCs w:val="20"/>
      </w:rPr>
    </w:sdtEndPr>
    <w:sdtContent>
      <w:p w14:paraId="2C5DA922" w14:textId="19749F3F" w:rsidR="000B1899" w:rsidRPr="000B1899" w:rsidRDefault="000B1899">
        <w:pPr>
          <w:pStyle w:val="Voettekst"/>
          <w:jc w:val="center"/>
          <w:rPr>
            <w:sz w:val="20"/>
            <w:szCs w:val="20"/>
          </w:rPr>
        </w:pPr>
        <w:r w:rsidRPr="000B1899">
          <w:rPr>
            <w:sz w:val="20"/>
            <w:szCs w:val="20"/>
          </w:rPr>
          <w:fldChar w:fldCharType="begin"/>
        </w:r>
        <w:r w:rsidRPr="000B1899">
          <w:rPr>
            <w:sz w:val="20"/>
            <w:szCs w:val="20"/>
          </w:rPr>
          <w:instrText>PAGE   \* MERGEFORMAT</w:instrText>
        </w:r>
        <w:r w:rsidRPr="000B1899">
          <w:rPr>
            <w:sz w:val="20"/>
            <w:szCs w:val="20"/>
          </w:rPr>
          <w:fldChar w:fldCharType="separate"/>
        </w:r>
        <w:r w:rsidRPr="000B1899">
          <w:rPr>
            <w:sz w:val="20"/>
            <w:szCs w:val="20"/>
          </w:rPr>
          <w:t>2</w:t>
        </w:r>
        <w:r w:rsidRPr="000B1899">
          <w:rPr>
            <w:sz w:val="20"/>
            <w:szCs w:val="20"/>
          </w:rPr>
          <w:fldChar w:fldCharType="end"/>
        </w:r>
      </w:p>
    </w:sdtContent>
  </w:sdt>
  <w:p w14:paraId="6AC9582A" w14:textId="77777777" w:rsidR="000B1899" w:rsidRDefault="000B18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1EE3" w14:textId="77777777" w:rsidR="009449EF" w:rsidRDefault="009449EF" w:rsidP="00B01930">
      <w:pPr>
        <w:spacing w:after="0" w:line="240" w:lineRule="auto"/>
      </w:pPr>
      <w:r>
        <w:separator/>
      </w:r>
    </w:p>
  </w:footnote>
  <w:footnote w:type="continuationSeparator" w:id="0">
    <w:p w14:paraId="6580A769" w14:textId="77777777" w:rsidR="009449EF" w:rsidRDefault="009449EF" w:rsidP="00B01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F8F3" w14:textId="377D871F" w:rsidR="00B01930" w:rsidRDefault="00B01930">
    <w:pPr>
      <w:pStyle w:val="Koptekst"/>
    </w:pPr>
    <w:r w:rsidRPr="00F1555D">
      <w:rPr>
        <w:noProof/>
      </w:rPr>
      <w:drawing>
        <wp:anchor distT="0" distB="0" distL="114300" distR="114300" simplePos="0" relativeHeight="251658240" behindDoc="0" locked="0" layoutInCell="1" allowOverlap="1" wp14:anchorId="65B585FA" wp14:editId="5B9A660C">
          <wp:simplePos x="0" y="0"/>
          <wp:positionH relativeFrom="column">
            <wp:posOffset>3532505</wp:posOffset>
          </wp:positionH>
          <wp:positionV relativeFrom="paragraph">
            <wp:posOffset>64770</wp:posOffset>
          </wp:positionV>
          <wp:extent cx="2622550" cy="610731"/>
          <wp:effectExtent l="0" t="0" r="6350" b="0"/>
          <wp:wrapSquare wrapText="bothSides"/>
          <wp:docPr id="6381034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550" cy="61073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62646"/>
    <w:multiLevelType w:val="hybridMultilevel"/>
    <w:tmpl w:val="641281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4FA72BE"/>
    <w:multiLevelType w:val="hybridMultilevel"/>
    <w:tmpl w:val="E19CE2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1543B2"/>
    <w:multiLevelType w:val="hybridMultilevel"/>
    <w:tmpl w:val="8BF48090"/>
    <w:lvl w:ilvl="0" w:tplc="069AC448">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95F1E86"/>
    <w:multiLevelType w:val="hybridMultilevel"/>
    <w:tmpl w:val="2732317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37051806">
    <w:abstractNumId w:val="3"/>
  </w:num>
  <w:num w:numId="2" w16cid:durableId="1336179107">
    <w:abstractNumId w:val="0"/>
  </w:num>
  <w:num w:numId="3" w16cid:durableId="1560363695">
    <w:abstractNumId w:val="1"/>
  </w:num>
  <w:num w:numId="4" w16cid:durableId="1005088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12"/>
    <w:rsid w:val="00000F19"/>
    <w:rsid w:val="00013682"/>
    <w:rsid w:val="0002451E"/>
    <w:rsid w:val="00024C24"/>
    <w:rsid w:val="00031DE4"/>
    <w:rsid w:val="00040DFC"/>
    <w:rsid w:val="00046B65"/>
    <w:rsid w:val="00047B86"/>
    <w:rsid w:val="00055680"/>
    <w:rsid w:val="000560C2"/>
    <w:rsid w:val="00070780"/>
    <w:rsid w:val="00086820"/>
    <w:rsid w:val="000962A6"/>
    <w:rsid w:val="00096D9D"/>
    <w:rsid w:val="000A6AC6"/>
    <w:rsid w:val="000A783A"/>
    <w:rsid w:val="000B1899"/>
    <w:rsid w:val="000B55F4"/>
    <w:rsid w:val="000B5E90"/>
    <w:rsid w:val="000D02DE"/>
    <w:rsid w:val="000D0765"/>
    <w:rsid w:val="000E0D3A"/>
    <w:rsid w:val="000F3650"/>
    <w:rsid w:val="000F6776"/>
    <w:rsid w:val="00100D3A"/>
    <w:rsid w:val="00104D52"/>
    <w:rsid w:val="00124F38"/>
    <w:rsid w:val="00132304"/>
    <w:rsid w:val="00136D5C"/>
    <w:rsid w:val="001413E0"/>
    <w:rsid w:val="00141731"/>
    <w:rsid w:val="00151633"/>
    <w:rsid w:val="001534E8"/>
    <w:rsid w:val="0015728B"/>
    <w:rsid w:val="00157441"/>
    <w:rsid w:val="001721F3"/>
    <w:rsid w:val="00187272"/>
    <w:rsid w:val="001B341B"/>
    <w:rsid w:val="001E3782"/>
    <w:rsid w:val="001E3D8D"/>
    <w:rsid w:val="001F2483"/>
    <w:rsid w:val="001F46F8"/>
    <w:rsid w:val="001F54A9"/>
    <w:rsid w:val="001F6783"/>
    <w:rsid w:val="001F779B"/>
    <w:rsid w:val="002074B8"/>
    <w:rsid w:val="00211CDF"/>
    <w:rsid w:val="0021673D"/>
    <w:rsid w:val="002271DD"/>
    <w:rsid w:val="00234AC5"/>
    <w:rsid w:val="002370FE"/>
    <w:rsid w:val="002461A8"/>
    <w:rsid w:val="0024709B"/>
    <w:rsid w:val="00247D62"/>
    <w:rsid w:val="00250243"/>
    <w:rsid w:val="0025030E"/>
    <w:rsid w:val="00250A59"/>
    <w:rsid w:val="00256865"/>
    <w:rsid w:val="00256AD9"/>
    <w:rsid w:val="00260AF2"/>
    <w:rsid w:val="00281A7A"/>
    <w:rsid w:val="0028424D"/>
    <w:rsid w:val="00285CA5"/>
    <w:rsid w:val="002879E9"/>
    <w:rsid w:val="00292230"/>
    <w:rsid w:val="002A2E94"/>
    <w:rsid w:val="002A5498"/>
    <w:rsid w:val="002A5E9C"/>
    <w:rsid w:val="002B5833"/>
    <w:rsid w:val="002B7D22"/>
    <w:rsid w:val="002C232B"/>
    <w:rsid w:val="002D2573"/>
    <w:rsid w:val="002D3293"/>
    <w:rsid w:val="002E4DA9"/>
    <w:rsid w:val="002F5B29"/>
    <w:rsid w:val="00314461"/>
    <w:rsid w:val="0032201C"/>
    <w:rsid w:val="003230C0"/>
    <w:rsid w:val="00330B0F"/>
    <w:rsid w:val="00330E46"/>
    <w:rsid w:val="003315CD"/>
    <w:rsid w:val="00334560"/>
    <w:rsid w:val="003414CD"/>
    <w:rsid w:val="00345B07"/>
    <w:rsid w:val="00354992"/>
    <w:rsid w:val="003633A0"/>
    <w:rsid w:val="003636FE"/>
    <w:rsid w:val="00367D95"/>
    <w:rsid w:val="00371821"/>
    <w:rsid w:val="00391CC5"/>
    <w:rsid w:val="00396B7E"/>
    <w:rsid w:val="003A0ABC"/>
    <w:rsid w:val="003A13C0"/>
    <w:rsid w:val="003A1FC4"/>
    <w:rsid w:val="003A3B1D"/>
    <w:rsid w:val="003B01D3"/>
    <w:rsid w:val="003B1DB9"/>
    <w:rsid w:val="003B6C01"/>
    <w:rsid w:val="003B7874"/>
    <w:rsid w:val="003C492B"/>
    <w:rsid w:val="003D3259"/>
    <w:rsid w:val="003D7D36"/>
    <w:rsid w:val="003E1AC5"/>
    <w:rsid w:val="003E373E"/>
    <w:rsid w:val="004001CE"/>
    <w:rsid w:val="00401F92"/>
    <w:rsid w:val="00416F84"/>
    <w:rsid w:val="00421B02"/>
    <w:rsid w:val="004279FF"/>
    <w:rsid w:val="004324D2"/>
    <w:rsid w:val="00434CFE"/>
    <w:rsid w:val="00446398"/>
    <w:rsid w:val="0046440F"/>
    <w:rsid w:val="004656A6"/>
    <w:rsid w:val="00473284"/>
    <w:rsid w:val="00475245"/>
    <w:rsid w:val="00475F56"/>
    <w:rsid w:val="004816E9"/>
    <w:rsid w:val="00485F6E"/>
    <w:rsid w:val="004C094E"/>
    <w:rsid w:val="004C3135"/>
    <w:rsid w:val="004D1B5B"/>
    <w:rsid w:val="004D1DD5"/>
    <w:rsid w:val="004D1EE4"/>
    <w:rsid w:val="004E1C40"/>
    <w:rsid w:val="004F4ADE"/>
    <w:rsid w:val="00500F0E"/>
    <w:rsid w:val="005025CC"/>
    <w:rsid w:val="00503C8D"/>
    <w:rsid w:val="00510970"/>
    <w:rsid w:val="00516712"/>
    <w:rsid w:val="00517D7A"/>
    <w:rsid w:val="0053278B"/>
    <w:rsid w:val="0054419F"/>
    <w:rsid w:val="00544D78"/>
    <w:rsid w:val="005508EA"/>
    <w:rsid w:val="00570339"/>
    <w:rsid w:val="00583D33"/>
    <w:rsid w:val="00585750"/>
    <w:rsid w:val="00591C49"/>
    <w:rsid w:val="005A25C0"/>
    <w:rsid w:val="005B517B"/>
    <w:rsid w:val="005B5599"/>
    <w:rsid w:val="005C2E44"/>
    <w:rsid w:val="005C368A"/>
    <w:rsid w:val="005C5511"/>
    <w:rsid w:val="005C7340"/>
    <w:rsid w:val="005D2011"/>
    <w:rsid w:val="005D6E08"/>
    <w:rsid w:val="005D75D5"/>
    <w:rsid w:val="005F75C2"/>
    <w:rsid w:val="006002B4"/>
    <w:rsid w:val="006021E5"/>
    <w:rsid w:val="00603E56"/>
    <w:rsid w:val="006062E9"/>
    <w:rsid w:val="00611FF7"/>
    <w:rsid w:val="0062324E"/>
    <w:rsid w:val="00632E68"/>
    <w:rsid w:val="006333E4"/>
    <w:rsid w:val="006409B1"/>
    <w:rsid w:val="00643D46"/>
    <w:rsid w:val="00644585"/>
    <w:rsid w:val="0065021A"/>
    <w:rsid w:val="0065342A"/>
    <w:rsid w:val="00663B53"/>
    <w:rsid w:val="00670960"/>
    <w:rsid w:val="0067461E"/>
    <w:rsid w:val="006770D5"/>
    <w:rsid w:val="00677E82"/>
    <w:rsid w:val="00682F72"/>
    <w:rsid w:val="00690C6F"/>
    <w:rsid w:val="006979C0"/>
    <w:rsid w:val="006A777A"/>
    <w:rsid w:val="006B6144"/>
    <w:rsid w:val="006C066C"/>
    <w:rsid w:val="006C4FFB"/>
    <w:rsid w:val="006D414D"/>
    <w:rsid w:val="006D4745"/>
    <w:rsid w:val="006E475F"/>
    <w:rsid w:val="006F383D"/>
    <w:rsid w:val="006F3D1B"/>
    <w:rsid w:val="006F6104"/>
    <w:rsid w:val="00713637"/>
    <w:rsid w:val="00723E04"/>
    <w:rsid w:val="0072500A"/>
    <w:rsid w:val="00730DB2"/>
    <w:rsid w:val="00737CF2"/>
    <w:rsid w:val="00740FA9"/>
    <w:rsid w:val="0074435C"/>
    <w:rsid w:val="00745DF3"/>
    <w:rsid w:val="00750D25"/>
    <w:rsid w:val="007541F5"/>
    <w:rsid w:val="00756FFF"/>
    <w:rsid w:val="007652A1"/>
    <w:rsid w:val="00770576"/>
    <w:rsid w:val="00792658"/>
    <w:rsid w:val="007A0586"/>
    <w:rsid w:val="007A39BD"/>
    <w:rsid w:val="007A5C54"/>
    <w:rsid w:val="007A6062"/>
    <w:rsid w:val="007A71B2"/>
    <w:rsid w:val="007B6D85"/>
    <w:rsid w:val="007C0A5C"/>
    <w:rsid w:val="007C64FC"/>
    <w:rsid w:val="007C65CC"/>
    <w:rsid w:val="007D1A54"/>
    <w:rsid w:val="007D454A"/>
    <w:rsid w:val="007D70DB"/>
    <w:rsid w:val="007E28F2"/>
    <w:rsid w:val="007E629E"/>
    <w:rsid w:val="007F2028"/>
    <w:rsid w:val="007F2B1B"/>
    <w:rsid w:val="007F4C8A"/>
    <w:rsid w:val="007F5348"/>
    <w:rsid w:val="007F788E"/>
    <w:rsid w:val="00814347"/>
    <w:rsid w:val="00827F48"/>
    <w:rsid w:val="00841123"/>
    <w:rsid w:val="00841E05"/>
    <w:rsid w:val="00843B41"/>
    <w:rsid w:val="0084459E"/>
    <w:rsid w:val="0084645E"/>
    <w:rsid w:val="00852B63"/>
    <w:rsid w:val="0085339D"/>
    <w:rsid w:val="00853BF3"/>
    <w:rsid w:val="00855B3B"/>
    <w:rsid w:val="00861364"/>
    <w:rsid w:val="00863348"/>
    <w:rsid w:val="00867B70"/>
    <w:rsid w:val="008706CD"/>
    <w:rsid w:val="00877D06"/>
    <w:rsid w:val="00882C85"/>
    <w:rsid w:val="00884442"/>
    <w:rsid w:val="008A4997"/>
    <w:rsid w:val="008A506B"/>
    <w:rsid w:val="008A54F7"/>
    <w:rsid w:val="008A5E38"/>
    <w:rsid w:val="008D769C"/>
    <w:rsid w:val="008E2412"/>
    <w:rsid w:val="008F09E0"/>
    <w:rsid w:val="008F17E9"/>
    <w:rsid w:val="008F246B"/>
    <w:rsid w:val="008F25C6"/>
    <w:rsid w:val="008F3CFF"/>
    <w:rsid w:val="008F6796"/>
    <w:rsid w:val="00915094"/>
    <w:rsid w:val="009205D7"/>
    <w:rsid w:val="00922FCD"/>
    <w:rsid w:val="009248FF"/>
    <w:rsid w:val="00925500"/>
    <w:rsid w:val="00927DC0"/>
    <w:rsid w:val="009349D3"/>
    <w:rsid w:val="00934A79"/>
    <w:rsid w:val="009449EF"/>
    <w:rsid w:val="00954D2D"/>
    <w:rsid w:val="0096157F"/>
    <w:rsid w:val="00965EF9"/>
    <w:rsid w:val="009839F4"/>
    <w:rsid w:val="009859FB"/>
    <w:rsid w:val="009866FD"/>
    <w:rsid w:val="00991581"/>
    <w:rsid w:val="0099419C"/>
    <w:rsid w:val="00995228"/>
    <w:rsid w:val="00997602"/>
    <w:rsid w:val="009A0936"/>
    <w:rsid w:val="009A1285"/>
    <w:rsid w:val="009A2BF3"/>
    <w:rsid w:val="009A45BC"/>
    <w:rsid w:val="009B3255"/>
    <w:rsid w:val="009B371F"/>
    <w:rsid w:val="009C00A0"/>
    <w:rsid w:val="009C4FB9"/>
    <w:rsid w:val="009E1E64"/>
    <w:rsid w:val="009F0277"/>
    <w:rsid w:val="009F498B"/>
    <w:rsid w:val="009F55F8"/>
    <w:rsid w:val="009F6360"/>
    <w:rsid w:val="009F73E4"/>
    <w:rsid w:val="009F7E87"/>
    <w:rsid w:val="00A04171"/>
    <w:rsid w:val="00A12499"/>
    <w:rsid w:val="00A14ABB"/>
    <w:rsid w:val="00A21EC5"/>
    <w:rsid w:val="00A223EC"/>
    <w:rsid w:val="00A25909"/>
    <w:rsid w:val="00A316A0"/>
    <w:rsid w:val="00A44DD4"/>
    <w:rsid w:val="00A510A4"/>
    <w:rsid w:val="00A53AB7"/>
    <w:rsid w:val="00A672A4"/>
    <w:rsid w:val="00A7020F"/>
    <w:rsid w:val="00A748D7"/>
    <w:rsid w:val="00A82500"/>
    <w:rsid w:val="00A84CE9"/>
    <w:rsid w:val="00A8595B"/>
    <w:rsid w:val="00A90E54"/>
    <w:rsid w:val="00A91312"/>
    <w:rsid w:val="00A97F27"/>
    <w:rsid w:val="00AA5A70"/>
    <w:rsid w:val="00AB0C2C"/>
    <w:rsid w:val="00AC0218"/>
    <w:rsid w:val="00AC138E"/>
    <w:rsid w:val="00AC273F"/>
    <w:rsid w:val="00AC664E"/>
    <w:rsid w:val="00AE298A"/>
    <w:rsid w:val="00AE311F"/>
    <w:rsid w:val="00AE6BC9"/>
    <w:rsid w:val="00AF48F3"/>
    <w:rsid w:val="00B00417"/>
    <w:rsid w:val="00B01930"/>
    <w:rsid w:val="00B04F72"/>
    <w:rsid w:val="00B05E10"/>
    <w:rsid w:val="00B06E1D"/>
    <w:rsid w:val="00B06F0D"/>
    <w:rsid w:val="00B115F4"/>
    <w:rsid w:val="00B14FEC"/>
    <w:rsid w:val="00B21B4A"/>
    <w:rsid w:val="00B21EF6"/>
    <w:rsid w:val="00B24AAE"/>
    <w:rsid w:val="00B26D60"/>
    <w:rsid w:val="00B309A5"/>
    <w:rsid w:val="00B376F1"/>
    <w:rsid w:val="00B42082"/>
    <w:rsid w:val="00B54612"/>
    <w:rsid w:val="00B70471"/>
    <w:rsid w:val="00B8283A"/>
    <w:rsid w:val="00B86C05"/>
    <w:rsid w:val="00B90CA2"/>
    <w:rsid w:val="00B93F33"/>
    <w:rsid w:val="00B95C46"/>
    <w:rsid w:val="00BB0F4C"/>
    <w:rsid w:val="00BB5396"/>
    <w:rsid w:val="00BB6FBF"/>
    <w:rsid w:val="00BC543D"/>
    <w:rsid w:val="00BC58B3"/>
    <w:rsid w:val="00BD0A81"/>
    <w:rsid w:val="00BD493F"/>
    <w:rsid w:val="00BD57A4"/>
    <w:rsid w:val="00BD5AB5"/>
    <w:rsid w:val="00BD6FC1"/>
    <w:rsid w:val="00BE5FAB"/>
    <w:rsid w:val="00BF4F1B"/>
    <w:rsid w:val="00BF5D0A"/>
    <w:rsid w:val="00C12512"/>
    <w:rsid w:val="00C12B9F"/>
    <w:rsid w:val="00C17F6E"/>
    <w:rsid w:val="00C20097"/>
    <w:rsid w:val="00C201F2"/>
    <w:rsid w:val="00C25D56"/>
    <w:rsid w:val="00C36759"/>
    <w:rsid w:val="00C37033"/>
    <w:rsid w:val="00C41A12"/>
    <w:rsid w:val="00C458FD"/>
    <w:rsid w:val="00C813CD"/>
    <w:rsid w:val="00C92FC4"/>
    <w:rsid w:val="00C949E2"/>
    <w:rsid w:val="00CA5A3B"/>
    <w:rsid w:val="00CA5D97"/>
    <w:rsid w:val="00CB686E"/>
    <w:rsid w:val="00CC1FFA"/>
    <w:rsid w:val="00CC22D5"/>
    <w:rsid w:val="00CE0A3E"/>
    <w:rsid w:val="00CE1317"/>
    <w:rsid w:val="00CE184D"/>
    <w:rsid w:val="00CE3221"/>
    <w:rsid w:val="00CE3E5C"/>
    <w:rsid w:val="00CE69D0"/>
    <w:rsid w:val="00CF2E78"/>
    <w:rsid w:val="00CF7CAD"/>
    <w:rsid w:val="00D009EB"/>
    <w:rsid w:val="00D03B10"/>
    <w:rsid w:val="00D070B2"/>
    <w:rsid w:val="00D1007C"/>
    <w:rsid w:val="00D179A0"/>
    <w:rsid w:val="00D20657"/>
    <w:rsid w:val="00D225F9"/>
    <w:rsid w:val="00D22AB3"/>
    <w:rsid w:val="00D64F68"/>
    <w:rsid w:val="00D77D85"/>
    <w:rsid w:val="00D81252"/>
    <w:rsid w:val="00D852CF"/>
    <w:rsid w:val="00DA0DDD"/>
    <w:rsid w:val="00DA26E4"/>
    <w:rsid w:val="00DA5C18"/>
    <w:rsid w:val="00DC5585"/>
    <w:rsid w:val="00DC5C10"/>
    <w:rsid w:val="00DD1BD3"/>
    <w:rsid w:val="00DD76F3"/>
    <w:rsid w:val="00DE76A4"/>
    <w:rsid w:val="00DF1019"/>
    <w:rsid w:val="00DF663E"/>
    <w:rsid w:val="00E00F7A"/>
    <w:rsid w:val="00E0264F"/>
    <w:rsid w:val="00E02765"/>
    <w:rsid w:val="00E03FD1"/>
    <w:rsid w:val="00E0521F"/>
    <w:rsid w:val="00E056C0"/>
    <w:rsid w:val="00E10A97"/>
    <w:rsid w:val="00E1208D"/>
    <w:rsid w:val="00E13D42"/>
    <w:rsid w:val="00E14599"/>
    <w:rsid w:val="00E14E1D"/>
    <w:rsid w:val="00E24AF8"/>
    <w:rsid w:val="00E272CE"/>
    <w:rsid w:val="00E37979"/>
    <w:rsid w:val="00E44ADC"/>
    <w:rsid w:val="00E72C9A"/>
    <w:rsid w:val="00E8674C"/>
    <w:rsid w:val="00E9683A"/>
    <w:rsid w:val="00EA296B"/>
    <w:rsid w:val="00EA2A03"/>
    <w:rsid w:val="00EA31C7"/>
    <w:rsid w:val="00EB35B5"/>
    <w:rsid w:val="00EC2C67"/>
    <w:rsid w:val="00EC52DE"/>
    <w:rsid w:val="00EC70AB"/>
    <w:rsid w:val="00EC7B1F"/>
    <w:rsid w:val="00ED0A5C"/>
    <w:rsid w:val="00ED143E"/>
    <w:rsid w:val="00ED21C3"/>
    <w:rsid w:val="00ED6181"/>
    <w:rsid w:val="00EE1170"/>
    <w:rsid w:val="00F10B59"/>
    <w:rsid w:val="00F151B6"/>
    <w:rsid w:val="00F27339"/>
    <w:rsid w:val="00F278FF"/>
    <w:rsid w:val="00F3060E"/>
    <w:rsid w:val="00F37EA5"/>
    <w:rsid w:val="00F4185C"/>
    <w:rsid w:val="00F47F3A"/>
    <w:rsid w:val="00F5697B"/>
    <w:rsid w:val="00F60AEA"/>
    <w:rsid w:val="00F620E7"/>
    <w:rsid w:val="00F660D0"/>
    <w:rsid w:val="00F70D38"/>
    <w:rsid w:val="00F71065"/>
    <w:rsid w:val="00F742A9"/>
    <w:rsid w:val="00F76DDE"/>
    <w:rsid w:val="00F804C5"/>
    <w:rsid w:val="00F82755"/>
    <w:rsid w:val="00F84B95"/>
    <w:rsid w:val="00F86EBE"/>
    <w:rsid w:val="00F94FBD"/>
    <w:rsid w:val="00FA13A4"/>
    <w:rsid w:val="00FB187D"/>
    <w:rsid w:val="00FB2498"/>
    <w:rsid w:val="00FB47C2"/>
    <w:rsid w:val="00FC4D31"/>
    <w:rsid w:val="00FD2C23"/>
    <w:rsid w:val="00FE7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2ECF"/>
  <w15:chartTrackingRefBased/>
  <w15:docId w15:val="{E73CC4B6-AD68-4BDD-8618-43D05099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4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4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46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46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46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46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46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46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46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46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46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46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46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46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46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46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46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4612"/>
    <w:rPr>
      <w:rFonts w:eastAsiaTheme="majorEastAsia" w:cstheme="majorBidi"/>
      <w:color w:val="272727" w:themeColor="text1" w:themeTint="D8"/>
    </w:rPr>
  </w:style>
  <w:style w:type="paragraph" w:styleId="Titel">
    <w:name w:val="Title"/>
    <w:basedOn w:val="Standaard"/>
    <w:next w:val="Standaard"/>
    <w:link w:val="TitelChar"/>
    <w:uiPriority w:val="10"/>
    <w:qFormat/>
    <w:rsid w:val="00B54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46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46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46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46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4612"/>
    <w:rPr>
      <w:i/>
      <w:iCs/>
      <w:color w:val="404040" w:themeColor="text1" w:themeTint="BF"/>
    </w:rPr>
  </w:style>
  <w:style w:type="paragraph" w:styleId="Lijstalinea">
    <w:name w:val="List Paragraph"/>
    <w:basedOn w:val="Standaard"/>
    <w:uiPriority w:val="34"/>
    <w:qFormat/>
    <w:rsid w:val="00B54612"/>
    <w:pPr>
      <w:ind w:left="720"/>
      <w:contextualSpacing/>
    </w:pPr>
  </w:style>
  <w:style w:type="character" w:styleId="Intensievebenadrukking">
    <w:name w:val="Intense Emphasis"/>
    <w:basedOn w:val="Standaardalinea-lettertype"/>
    <w:uiPriority w:val="21"/>
    <w:qFormat/>
    <w:rsid w:val="00B54612"/>
    <w:rPr>
      <w:i/>
      <w:iCs/>
      <w:color w:val="0F4761" w:themeColor="accent1" w:themeShade="BF"/>
    </w:rPr>
  </w:style>
  <w:style w:type="paragraph" w:styleId="Duidelijkcitaat">
    <w:name w:val="Intense Quote"/>
    <w:basedOn w:val="Standaard"/>
    <w:next w:val="Standaard"/>
    <w:link w:val="DuidelijkcitaatChar"/>
    <w:uiPriority w:val="30"/>
    <w:qFormat/>
    <w:rsid w:val="00B54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4612"/>
    <w:rPr>
      <w:i/>
      <w:iCs/>
      <w:color w:val="0F4761" w:themeColor="accent1" w:themeShade="BF"/>
    </w:rPr>
  </w:style>
  <w:style w:type="character" w:styleId="Intensieveverwijzing">
    <w:name w:val="Intense Reference"/>
    <w:basedOn w:val="Standaardalinea-lettertype"/>
    <w:uiPriority w:val="32"/>
    <w:qFormat/>
    <w:rsid w:val="00B54612"/>
    <w:rPr>
      <w:b/>
      <w:bCs/>
      <w:smallCaps/>
      <w:color w:val="0F4761" w:themeColor="accent1" w:themeShade="BF"/>
      <w:spacing w:val="5"/>
    </w:rPr>
  </w:style>
  <w:style w:type="paragraph" w:styleId="Koptekst">
    <w:name w:val="header"/>
    <w:basedOn w:val="Standaard"/>
    <w:link w:val="KoptekstChar"/>
    <w:uiPriority w:val="99"/>
    <w:unhideWhenUsed/>
    <w:rsid w:val="00B019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1930"/>
  </w:style>
  <w:style w:type="paragraph" w:styleId="Voettekst">
    <w:name w:val="footer"/>
    <w:basedOn w:val="Standaard"/>
    <w:link w:val="VoettekstChar"/>
    <w:uiPriority w:val="99"/>
    <w:unhideWhenUsed/>
    <w:rsid w:val="00B019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1930"/>
  </w:style>
  <w:style w:type="paragraph" w:styleId="Revisie">
    <w:name w:val="Revision"/>
    <w:hidden/>
    <w:uiPriority w:val="99"/>
    <w:semiHidden/>
    <w:rsid w:val="00B21E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e44b269-73ac-445e-b091-f557696a911b}" enabled="1" method="Standard" siteId="{6d99bc28-8f28-4a73-a501-63a8e1eb3040}" removed="0"/>
</clbl:labelList>
</file>

<file path=docProps/app.xml><?xml version="1.0" encoding="utf-8"?>
<ap:Properties xmlns:vt="http://schemas.openxmlformats.org/officeDocument/2006/docPropsVTypes" xmlns:ap="http://schemas.openxmlformats.org/officeDocument/2006/extended-properties">
  <ap:Pages>2</ap:Pages>
  <ap:Words>959</ap:Words>
  <ap:Characters>5275</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2026-06-03T11:56:00.0000000Z</lastPrinted>
  <dcterms:created xsi:type="dcterms:W3CDTF">2026-06-03T08:20:00.0000000Z</dcterms:created>
  <dcterms:modified xsi:type="dcterms:W3CDTF">2026-06-03T12:48:00.0000000Z</dcterms:modified>
  <version/>
  <category/>
</coreProperties>
</file>