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7AE7" w:rsidTr="00D9561B" w14:paraId="0A1BC09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44585" w14:paraId="6EFA8D6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44585" w14:paraId="1D1094A6" w14:textId="77777777">
            <w:r>
              <w:t>Postbus 20018</w:t>
            </w:r>
          </w:p>
          <w:p w:rsidR="008E3932" w:rsidP="00D9561B" w:rsidRDefault="00444585" w14:paraId="20236D1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7AE7" w:rsidTr="00FF66F9" w14:paraId="0CEF5DC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44585" w14:paraId="65B899D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7738D" w14:paraId="75F32C17" w14:textId="38C9BFE7">
            <w:pPr>
              <w:rPr>
                <w:lang w:eastAsia="en-US"/>
              </w:rPr>
            </w:pPr>
            <w:r>
              <w:rPr>
                <w:lang w:eastAsia="en-US"/>
              </w:rPr>
              <w:t>3 juni 2026</w:t>
            </w:r>
          </w:p>
        </w:tc>
      </w:tr>
      <w:tr w:rsidR="009E7AE7" w:rsidTr="00FF66F9" w14:paraId="049758DE" w14:textId="77777777">
        <w:trPr>
          <w:trHeight w:val="368"/>
        </w:trPr>
        <w:tc>
          <w:tcPr>
            <w:tcW w:w="929" w:type="dxa"/>
          </w:tcPr>
          <w:p w:rsidR="0005404B" w:rsidP="00FF66F9" w:rsidRDefault="00444585" w14:paraId="55ED52A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44585" w14:paraId="0C89268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vragen van de leden El Boujdaini en Rooderkerk over het bericht 'Studenten gewaarschuwd voor phishing na hack softwarebedrijf'</w:t>
            </w:r>
          </w:p>
        </w:tc>
      </w:tr>
    </w:tbl>
    <w:p w:rsidR="009E7AE7" w:rsidRDefault="001C2C36" w14:paraId="3D38F7FE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E7AE7" w:rsidTr="00A421A1" w14:paraId="09FC991B" w14:textId="77777777">
        <w:tc>
          <w:tcPr>
            <w:tcW w:w="2160" w:type="dxa"/>
          </w:tcPr>
          <w:p w:rsidRPr="00F53C9D" w:rsidR="006205C0" w:rsidP="00686AED" w:rsidRDefault="00444585" w14:paraId="4D8E9FB8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444585" w14:paraId="7392248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44585" w14:paraId="488FD18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44585" w14:paraId="50658EA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44585" w14:paraId="631E13A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44585" w14:paraId="13E5B57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44585" w14:paraId="6E6FFD2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5972E4AA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47738D" w:rsidP="00A421A1" w:rsidRDefault="0047738D" w14:paraId="071349A3" w14:textId="47126E2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E7AE7" w:rsidTr="00A421A1" w14:paraId="695FD43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A8A5EB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E7AE7" w:rsidTr="00A421A1" w14:paraId="32216D96" w14:textId="77777777">
        <w:trPr>
          <w:trHeight w:val="450"/>
        </w:trPr>
        <w:tc>
          <w:tcPr>
            <w:tcW w:w="2160" w:type="dxa"/>
          </w:tcPr>
          <w:p w:rsidR="00F51A76" w:rsidP="00A421A1" w:rsidRDefault="00444585" w14:paraId="1C5D1DF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44585" w14:paraId="3B54753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63872833</w:t>
            </w:r>
          </w:p>
        </w:tc>
      </w:tr>
      <w:tr w:rsidR="009E7AE7" w:rsidTr="00A421A1" w14:paraId="6E4E82B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444585" w14:paraId="4775EC9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444585" w14:paraId="1201E8D9" w14:textId="6519F950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mei 2026</w:t>
            </w:r>
          </w:p>
        </w:tc>
      </w:tr>
      <w:tr w:rsidR="009E7AE7" w:rsidTr="00A421A1" w14:paraId="30A03B6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444585" w14:paraId="54F9243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444585" w14:paraId="74EFDA8D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2026Z09749</w:t>
            </w:r>
          </w:p>
        </w:tc>
      </w:tr>
    </w:tbl>
    <w:p w:rsidR="00215356" w:rsidRDefault="00215356" w14:paraId="0E1297F0" w14:textId="77777777"/>
    <w:p w:rsidR="006205C0" w:rsidP="00A421A1" w:rsidRDefault="006205C0" w14:paraId="7A5B7F4B" w14:textId="77777777"/>
    <w:p w:rsidR="00160C16" w:rsidP="00CA35E4" w:rsidRDefault="00444585" w14:paraId="232F476D" w14:textId="0D13EE1E">
      <w:r>
        <w:t>Op 1</w:t>
      </w:r>
      <w:r w:rsidR="00B545E1">
        <w:t>3</w:t>
      </w:r>
      <w:r>
        <w:t xml:space="preserve"> mei 2026 </w:t>
      </w:r>
      <w:r w:rsidRPr="008002E0">
        <w:t>hebben</w:t>
      </w:r>
      <w:r w:rsidRPr="008002E0" w:rsidR="00480BBF">
        <w:t xml:space="preserve"> de leden </w:t>
      </w:r>
      <w:r w:rsidRPr="008002E0">
        <w:t xml:space="preserve">El </w:t>
      </w:r>
      <w:proofErr w:type="spellStart"/>
      <w:r w:rsidRPr="008002E0">
        <w:t>Boujdaini</w:t>
      </w:r>
      <w:proofErr w:type="spellEnd"/>
      <w:r w:rsidRPr="008002E0">
        <w:t xml:space="preserve"> en </w:t>
      </w:r>
      <w:proofErr w:type="spellStart"/>
      <w:r w:rsidRPr="008002E0">
        <w:t>Rooderkerk</w:t>
      </w:r>
      <w:proofErr w:type="spellEnd"/>
      <w:r w:rsidRPr="008002E0">
        <w:t xml:space="preserve"> (beiden D66) </w:t>
      </w:r>
      <w:r w:rsidR="009C4A36">
        <w:t xml:space="preserve"> </w:t>
      </w:r>
      <w:r w:rsidRPr="008002E0">
        <w:t xml:space="preserve">schriftelijke </w:t>
      </w:r>
      <w:r w:rsidRPr="008002E0" w:rsidR="00935893">
        <w:t>vragen</w:t>
      </w:r>
      <w:r w:rsidR="00E5483F">
        <w:t xml:space="preserve"> </w:t>
      </w:r>
      <w:r w:rsidR="009C4A36">
        <w:t xml:space="preserve">gesteld </w:t>
      </w:r>
      <w:r>
        <w:t>over het bericht 'Studenten gewaarschuwd voor phishing na hack softwarebedrijf'</w:t>
      </w:r>
      <w:r w:rsidR="009C4A36">
        <w:t>.</w:t>
      </w:r>
    </w:p>
    <w:p w:rsidR="009C4A36" w:rsidP="00CA35E4" w:rsidRDefault="00444585" w14:paraId="67D3D8B8" w14:textId="4F223905">
      <w:r>
        <w:t>Tot mijn</w:t>
      </w:r>
      <w:r w:rsidR="00C048DC">
        <w:t xml:space="preserve"> </w:t>
      </w:r>
      <w:r>
        <w:t>spijt is beantwoording binnen de gestelde termijn niet mogelijk, omdat een zorgvuldig</w:t>
      </w:r>
      <w:r w:rsidR="00675326">
        <w:t>e</w:t>
      </w:r>
      <w:r>
        <w:t xml:space="preserve"> beantwoording nadere afstemming behoeft</w:t>
      </w:r>
      <w:r w:rsidR="00C048DC">
        <w:t xml:space="preserve">. </w:t>
      </w:r>
      <w:r>
        <w:t>Ik zal, mede namens</w:t>
      </w:r>
      <w:r w:rsidRPr="0008524A">
        <w:t xml:space="preserve"> </w:t>
      </w:r>
      <w:r w:rsidR="00D10F2C">
        <w:t xml:space="preserve">de </w:t>
      </w:r>
      <w:r w:rsidR="009200F2">
        <w:t>s</w:t>
      </w:r>
      <w:r>
        <w:t>taatssecretaris van Economische Zaken en Klimaat</w:t>
      </w:r>
      <w:r w:rsidR="008002E0">
        <w:t xml:space="preserve"> en</w:t>
      </w:r>
      <w:r>
        <w:t xml:space="preserve"> </w:t>
      </w:r>
      <w:r w:rsidR="00D10F2C">
        <w:t xml:space="preserve">de </w:t>
      </w:r>
      <w:r>
        <w:t>minister van Justitie en Veiligheid,</w:t>
      </w:r>
      <w:r w:rsidR="00C048DC">
        <w:t xml:space="preserve"> </w:t>
      </w:r>
      <w:r w:rsidRPr="008002E0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452DE68E" w14:textId="77777777"/>
    <w:p w:rsidR="00512BFC" w:rsidP="00CA35E4" w:rsidRDefault="00512BFC" w14:paraId="0CF2BC04" w14:textId="77777777"/>
    <w:p w:rsidR="009C4A36" w:rsidP="00CA35E4" w:rsidRDefault="00444585" w14:paraId="5723A48B" w14:textId="77777777">
      <w:r>
        <w:t>De minister van Onderwijs, Cultuur en Wetenschap,</w:t>
      </w:r>
    </w:p>
    <w:p w:rsidR="001C594D" w:rsidP="001C594D" w:rsidRDefault="001C594D" w14:paraId="0D6C4017" w14:textId="77777777"/>
    <w:p w:rsidR="001C594D" w:rsidP="001C594D" w:rsidRDefault="001C594D" w14:paraId="0CE372CC" w14:textId="77777777"/>
    <w:p w:rsidR="001C594D" w:rsidP="001C594D" w:rsidRDefault="001C594D" w14:paraId="0CB7B7AE" w14:textId="77777777"/>
    <w:p w:rsidR="001C594D" w:rsidP="001C594D" w:rsidRDefault="001C594D" w14:paraId="7F0E5131" w14:textId="77777777"/>
    <w:p w:rsidRPr="001C594D" w:rsidR="00EF702D" w:rsidP="001C594D" w:rsidRDefault="00444585" w14:paraId="634DD3D6" w14:textId="77777777">
      <w:r w:rsidRPr="006C6CF8">
        <w:rPr>
          <w:lang w:eastAsia="en-US"/>
        </w:rPr>
        <w:t>Rianne Letschert</w:t>
      </w:r>
    </w:p>
    <w:sectPr w:rsidRPr="001C594D" w:rsidR="00EF702D" w:rsidSect="0092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8B5A" w14:textId="77777777" w:rsidR="00DC691C" w:rsidRDefault="00444585">
      <w:r>
        <w:separator/>
      </w:r>
    </w:p>
    <w:p w14:paraId="2A79D8D5" w14:textId="77777777" w:rsidR="00DC691C" w:rsidRDefault="00DC691C"/>
  </w:endnote>
  <w:endnote w:type="continuationSeparator" w:id="0">
    <w:p w14:paraId="14748DA2" w14:textId="77777777" w:rsidR="00DC691C" w:rsidRDefault="00444585">
      <w:r>
        <w:continuationSeparator/>
      </w:r>
    </w:p>
    <w:p w14:paraId="566A383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56F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3F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7AE7" w14:paraId="4ED67FAD" w14:textId="77777777" w:rsidTr="004C7E1D">
      <w:trPr>
        <w:trHeight w:hRule="exact" w:val="357"/>
      </w:trPr>
      <w:tc>
        <w:tcPr>
          <w:tcW w:w="7603" w:type="dxa"/>
        </w:tcPr>
        <w:p w14:paraId="2283998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DA5DB30" w14:textId="77777777" w:rsidR="002F71BB" w:rsidRPr="004C7E1D" w:rsidRDefault="0044458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5ECF56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7AE7" w14:paraId="308301DB" w14:textId="77777777" w:rsidTr="004C7E1D">
      <w:trPr>
        <w:trHeight w:hRule="exact" w:val="357"/>
      </w:trPr>
      <w:tc>
        <w:tcPr>
          <w:tcW w:w="7709" w:type="dxa"/>
        </w:tcPr>
        <w:p w14:paraId="0FAE79B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37F2A35" w14:textId="3F998EF6" w:rsidR="00D17084" w:rsidRPr="004C7E1D" w:rsidRDefault="0044458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F616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CEAF6C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BDE3" w14:textId="77777777" w:rsidR="00DC691C" w:rsidRDefault="00444585">
      <w:r>
        <w:separator/>
      </w:r>
    </w:p>
    <w:p w14:paraId="6FBA4EA8" w14:textId="77777777" w:rsidR="00DC691C" w:rsidRDefault="00DC691C"/>
  </w:footnote>
  <w:footnote w:type="continuationSeparator" w:id="0">
    <w:p w14:paraId="166EA9ED" w14:textId="77777777" w:rsidR="00DC691C" w:rsidRDefault="00444585">
      <w:r>
        <w:continuationSeparator/>
      </w:r>
    </w:p>
    <w:p w14:paraId="2E79B693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C0B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7AE7" w14:paraId="746E26B0" w14:textId="77777777" w:rsidTr="006D2D53">
      <w:trPr>
        <w:trHeight w:hRule="exact" w:val="400"/>
      </w:trPr>
      <w:tc>
        <w:tcPr>
          <w:tcW w:w="7518" w:type="dxa"/>
        </w:tcPr>
        <w:p w14:paraId="0B05B144" w14:textId="77777777" w:rsidR="00527BD4" w:rsidRPr="00275984" w:rsidRDefault="00527BD4" w:rsidP="00BF4427">
          <w:pPr>
            <w:pStyle w:val="Huisstijl-Rubricering"/>
          </w:pPr>
        </w:p>
      </w:tc>
    </w:tr>
  </w:tbl>
  <w:p w14:paraId="40CF157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7AE7" w14:paraId="15F404DB" w14:textId="77777777" w:rsidTr="003B528D">
      <w:tc>
        <w:tcPr>
          <w:tcW w:w="2160" w:type="dxa"/>
        </w:tcPr>
        <w:p w14:paraId="63783772" w14:textId="77777777" w:rsidR="002F71BB" w:rsidRPr="000407BB" w:rsidRDefault="0044458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E7AE7" w14:paraId="1D6D4E19" w14:textId="77777777" w:rsidTr="002F71BB">
      <w:trPr>
        <w:trHeight w:val="259"/>
      </w:trPr>
      <w:tc>
        <w:tcPr>
          <w:tcW w:w="2160" w:type="dxa"/>
        </w:tcPr>
        <w:p w14:paraId="4D6B0360" w14:textId="77777777" w:rsidR="00E35CF4" w:rsidRPr="005D283A" w:rsidRDefault="0044458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63872833</w:t>
          </w:r>
        </w:p>
      </w:tc>
    </w:tr>
  </w:tbl>
  <w:p w14:paraId="0559CED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7AE7" w14:paraId="493E5259" w14:textId="77777777" w:rsidTr="001377D4">
      <w:trPr>
        <w:trHeight w:val="2636"/>
      </w:trPr>
      <w:tc>
        <w:tcPr>
          <w:tcW w:w="737" w:type="dxa"/>
        </w:tcPr>
        <w:p w14:paraId="72977F0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8F02BAC" w14:textId="77777777" w:rsidR="00704845" w:rsidRDefault="0044458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25875F2" wp14:editId="16B1804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C824F2" w14:textId="77777777" w:rsidR="00483ECA" w:rsidRDefault="00483ECA" w:rsidP="00D037A9"/>
      </w:tc>
    </w:tr>
  </w:tbl>
  <w:p w14:paraId="76E9F2A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7AE7" w14:paraId="608F1881" w14:textId="77777777" w:rsidTr="0008539E">
      <w:trPr>
        <w:trHeight w:hRule="exact" w:val="572"/>
      </w:trPr>
      <w:tc>
        <w:tcPr>
          <w:tcW w:w="7520" w:type="dxa"/>
        </w:tcPr>
        <w:p w14:paraId="080FC898" w14:textId="77777777" w:rsidR="00527BD4" w:rsidRPr="00963440" w:rsidRDefault="0044458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7AE7" w14:paraId="1A39F381" w14:textId="77777777" w:rsidTr="00E776C6">
      <w:trPr>
        <w:cantSplit/>
        <w:trHeight w:hRule="exact" w:val="238"/>
      </w:trPr>
      <w:tc>
        <w:tcPr>
          <w:tcW w:w="7520" w:type="dxa"/>
        </w:tcPr>
        <w:p w14:paraId="6CABE9EC" w14:textId="77777777" w:rsidR="00093ABC" w:rsidRPr="00963440" w:rsidRDefault="00093ABC" w:rsidP="00963440"/>
      </w:tc>
    </w:tr>
    <w:tr w:rsidR="009E7AE7" w14:paraId="65F5B5B4" w14:textId="77777777" w:rsidTr="00E776C6">
      <w:trPr>
        <w:cantSplit/>
        <w:trHeight w:hRule="exact" w:val="1520"/>
      </w:trPr>
      <w:tc>
        <w:tcPr>
          <w:tcW w:w="7520" w:type="dxa"/>
        </w:tcPr>
        <w:p w14:paraId="3C3F5D93" w14:textId="77777777" w:rsidR="00A604D3" w:rsidRPr="00963440" w:rsidRDefault="00A604D3" w:rsidP="00963440"/>
      </w:tc>
    </w:tr>
    <w:tr w:rsidR="009E7AE7" w14:paraId="64BE46D3" w14:textId="77777777" w:rsidTr="00E776C6">
      <w:trPr>
        <w:trHeight w:hRule="exact" w:val="1077"/>
      </w:trPr>
      <w:tc>
        <w:tcPr>
          <w:tcW w:w="7520" w:type="dxa"/>
        </w:tcPr>
        <w:p w14:paraId="1E48AA6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AFEDD5" w14:textId="77777777" w:rsidR="006F273B" w:rsidRDefault="006F273B" w:rsidP="00BC4AE3">
    <w:pPr>
      <w:pStyle w:val="Koptekst"/>
    </w:pPr>
  </w:p>
  <w:p w14:paraId="6243F4C5" w14:textId="77777777" w:rsidR="00153BD0" w:rsidRDefault="00153BD0" w:rsidP="00BC4AE3">
    <w:pPr>
      <w:pStyle w:val="Koptekst"/>
    </w:pPr>
  </w:p>
  <w:p w14:paraId="64121516" w14:textId="77777777" w:rsidR="0044605E" w:rsidRDefault="0044605E" w:rsidP="00BC4AE3">
    <w:pPr>
      <w:pStyle w:val="Koptekst"/>
    </w:pPr>
  </w:p>
  <w:p w14:paraId="24BFDFEF" w14:textId="77777777" w:rsidR="0044605E" w:rsidRDefault="0044605E" w:rsidP="00BC4AE3">
    <w:pPr>
      <w:pStyle w:val="Koptekst"/>
    </w:pPr>
  </w:p>
  <w:p w14:paraId="6FFE9FB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10C0E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DE9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EE4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6B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AC1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762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A6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0E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F25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852A3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1927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400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63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09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CA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0A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08A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184832">
    <w:abstractNumId w:val="10"/>
  </w:num>
  <w:num w:numId="2" w16cid:durableId="974603416">
    <w:abstractNumId w:val="7"/>
  </w:num>
  <w:num w:numId="3" w16cid:durableId="176627331">
    <w:abstractNumId w:val="6"/>
  </w:num>
  <w:num w:numId="4" w16cid:durableId="1967815748">
    <w:abstractNumId w:val="5"/>
  </w:num>
  <w:num w:numId="5" w16cid:durableId="1770276902">
    <w:abstractNumId w:val="4"/>
  </w:num>
  <w:num w:numId="6" w16cid:durableId="1560819137">
    <w:abstractNumId w:val="8"/>
  </w:num>
  <w:num w:numId="7" w16cid:durableId="1536768448">
    <w:abstractNumId w:val="3"/>
  </w:num>
  <w:num w:numId="8" w16cid:durableId="1843857606">
    <w:abstractNumId w:val="2"/>
  </w:num>
  <w:num w:numId="9" w16cid:durableId="1525095693">
    <w:abstractNumId w:val="1"/>
  </w:num>
  <w:num w:numId="10" w16cid:durableId="760220390">
    <w:abstractNumId w:val="0"/>
  </w:num>
  <w:num w:numId="11" w16cid:durableId="39327776">
    <w:abstractNumId w:val="9"/>
  </w:num>
  <w:num w:numId="12" w16cid:durableId="1044599010">
    <w:abstractNumId w:val="11"/>
  </w:num>
  <w:num w:numId="13" w16cid:durableId="1862743901">
    <w:abstractNumId w:val="13"/>
  </w:num>
  <w:num w:numId="14" w16cid:durableId="10145765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4585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7738D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326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A72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2CE9"/>
    <w:rsid w:val="007E14E4"/>
    <w:rsid w:val="007E2B20"/>
    <w:rsid w:val="007F5331"/>
    <w:rsid w:val="007F6165"/>
    <w:rsid w:val="008002E0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00F2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E7AE7"/>
    <w:rsid w:val="009F3259"/>
    <w:rsid w:val="009F5190"/>
    <w:rsid w:val="009F541F"/>
    <w:rsid w:val="00A056DE"/>
    <w:rsid w:val="00A05E02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583F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5E1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5078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0F2C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27E7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E60F6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B6CEA"/>
  <w15:docId w15:val="{29B727AB-B80F-48B9-BB26-8D178AF5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2026-06-03T06:16:00.0000000Z</lastPrinted>
  <dcterms:created xsi:type="dcterms:W3CDTF">2026-06-03T09:37:00.0000000Z</dcterms:created>
  <dcterms:modified xsi:type="dcterms:W3CDTF">2026-06-03T09:37:00.0000000Z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O222DEK</vt:lpwstr>
  </property>
  <property fmtid="{D5CDD505-2E9C-101B-9397-08002B2CF9AE}" pid="3" name="Author">
    <vt:lpwstr>O222DEK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van de leden El Boujdaini en Rooderkerk over het bericht 'Studenten gewaarschuwd voor phishing na hack softwarebedrijf'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O222DEK</vt:lpwstr>
  </property>
</Properties>
</file>