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Default Extension="jpeg" ContentType="image/jpeg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BodyText"/>
        <w:spacing w:before="26"/>
        <w:rPr>
          <w:rFonts w:ascii="Times New Roman"/>
        </w:rPr>
      </w:pPr>
    </w:p>
    <w:p>
      <w:pPr>
        <w:pStyle w:val="Heading1"/>
      </w:pPr>
      <w:r>
        <w:rPr>
          <w:color w:val="231F20"/>
          <w:w w:val="105"/>
        </w:rPr>
        <w:t>Vraag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0"/>
          <w:w w:val="105"/>
        </w:rPr>
        <w:t>1</w:t>
      </w:r>
    </w:p>
    <w:p>
      <w:pPr>
        <w:pStyle w:val="BodyText"/>
        <w:spacing w:before="4" w:line="247" w:lineRule="auto"/>
        <w:ind w:left="113"/>
      </w:pPr>
      <w:r>
        <w:rPr>
          <w:color w:val="231F20"/>
          <w:spacing w:val="-2"/>
          <w:w w:val="110"/>
        </w:rPr>
        <w:t>Waarom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IT-legacy-beheer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drie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grote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belastingmiddelen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al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vier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jaar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rij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onvolkomenheid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en </w:t>
      </w:r>
      <w:r>
        <w:rPr>
          <w:color w:val="231F20"/>
          <w:w w:val="110"/>
        </w:rPr>
        <w:t>wanneer wordt dit eindelijk opgelost?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1</w:t>
      </w:r>
    </w:p>
    <w:p>
      <w:pPr>
        <w:pStyle w:val="BodyText"/>
        <w:spacing w:before="4" w:line="247" w:lineRule="auto"/>
        <w:ind w:left="113" w:right="111"/>
      </w:pP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onderkent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urgentie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IT-legacy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drie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grote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belastingmiddelen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reduceren. Om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reden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geeft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haar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Meerjarenportfolio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onverminderd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moderniseren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ICT 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hoogste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prioriteit.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heeft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daarbij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prioriteringskader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geïmplementeerd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sturing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7"/>
          <w:w w:val="110"/>
        </w:rPr>
        <w:t>op</w:t>
      </w:r>
    </w:p>
    <w:p>
      <w:pPr>
        <w:pStyle w:val="BodyText"/>
        <w:spacing w:line="247" w:lineRule="auto"/>
        <w:ind w:left="113" w:right="111"/>
      </w:pPr>
      <w:r>
        <w:rPr>
          <w:color w:val="231F20"/>
        </w:rPr>
        <w:t>mogelijke</w:t>
      </w:r>
      <w:r>
        <w:rPr>
          <w:color w:val="231F20"/>
          <w:spacing w:val="5"/>
        </w:rPr>
        <w:t> </w:t>
      </w:r>
      <w:r>
        <w:rPr>
          <w:color w:val="231F20"/>
        </w:rPr>
        <w:t>knelpunten</w:t>
      </w:r>
      <w:r>
        <w:rPr>
          <w:color w:val="231F20"/>
          <w:spacing w:val="5"/>
        </w:rPr>
        <w:t> </w:t>
      </w:r>
      <w:r>
        <w:rPr>
          <w:color w:val="231F20"/>
        </w:rPr>
        <w:t>te</w:t>
      </w:r>
      <w:r>
        <w:rPr>
          <w:color w:val="231F20"/>
          <w:spacing w:val="5"/>
        </w:rPr>
        <w:t> </w:t>
      </w:r>
      <w:r>
        <w:rPr>
          <w:color w:val="231F20"/>
        </w:rPr>
        <w:t>verbeteren.</w:t>
      </w:r>
      <w:r>
        <w:rPr>
          <w:color w:val="231F20"/>
          <w:spacing w:val="5"/>
        </w:rPr>
        <w:t> </w:t>
      </w:r>
      <w:r>
        <w:rPr>
          <w:color w:val="231F20"/>
        </w:rPr>
        <w:t>Niettemin</w:t>
      </w:r>
      <w:r>
        <w:rPr>
          <w:color w:val="231F20"/>
          <w:spacing w:val="5"/>
        </w:rPr>
        <w:t> </w:t>
      </w:r>
      <w:r>
        <w:rPr>
          <w:color w:val="231F20"/>
        </w:rPr>
        <w:t>blijft</w:t>
      </w:r>
      <w:r>
        <w:rPr>
          <w:color w:val="231F20"/>
          <w:spacing w:val="5"/>
        </w:rPr>
        <w:t> </w:t>
      </w:r>
      <w:r>
        <w:rPr>
          <w:color w:val="231F20"/>
        </w:rPr>
        <w:t>het</w:t>
      </w:r>
      <w:r>
        <w:rPr>
          <w:color w:val="231F20"/>
          <w:spacing w:val="5"/>
        </w:rPr>
        <w:t> </w:t>
      </w:r>
      <w:r>
        <w:rPr>
          <w:color w:val="231F20"/>
        </w:rPr>
        <w:t>tijdig</w:t>
      </w:r>
      <w:r>
        <w:rPr>
          <w:color w:val="231F20"/>
          <w:spacing w:val="5"/>
        </w:rPr>
        <w:t> </w:t>
      </w:r>
      <w:r>
        <w:rPr>
          <w:color w:val="231F20"/>
        </w:rPr>
        <w:t>oplossen</w:t>
      </w:r>
      <w:r>
        <w:rPr>
          <w:color w:val="231F20"/>
          <w:spacing w:val="5"/>
        </w:rPr>
        <w:t> </w:t>
      </w:r>
      <w:r>
        <w:rPr>
          <w:color w:val="231F20"/>
        </w:rPr>
        <w:t>van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IT-legacy</w:t>
      </w:r>
      <w:r>
        <w:rPr>
          <w:color w:val="231F20"/>
          <w:spacing w:val="5"/>
        </w:rPr>
        <w:t> </w:t>
      </w:r>
      <w:r>
        <w:rPr>
          <w:color w:val="231F20"/>
        </w:rPr>
        <w:t>uitdagend</w:t>
      </w:r>
      <w:r>
        <w:rPr>
          <w:color w:val="231F20"/>
          <w:spacing w:val="5"/>
        </w:rPr>
        <w:t> </w:t>
      </w:r>
      <w:r>
        <w:rPr>
          <w:color w:val="231F20"/>
        </w:rPr>
        <w:t>en</w:t>
      </w:r>
      <w:r>
        <w:rPr>
          <w:color w:val="231F20"/>
          <w:spacing w:val="5"/>
        </w:rPr>
        <w:t> </w:t>
      </w:r>
      <w:r>
        <w:rPr>
          <w:color w:val="231F20"/>
        </w:rPr>
        <w:t>zijn</w:t>
      </w:r>
      <w:r>
        <w:rPr>
          <w:color w:val="231F20"/>
          <w:spacing w:val="5"/>
        </w:rPr>
        <w:t> </w:t>
      </w:r>
      <w:r>
        <w:rPr>
          <w:color w:val="231F20"/>
        </w:rPr>
        <w:t>er</w:t>
      </w:r>
      <w:r>
        <w:rPr>
          <w:color w:val="231F20"/>
          <w:spacing w:val="5"/>
        </w:rPr>
        <w:t> </w:t>
      </w:r>
      <w:r>
        <w:rPr>
          <w:color w:val="231F20"/>
        </w:rPr>
        <w:t>factoren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hier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temporiserende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invloed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hebben.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gaat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hierbij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onder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meer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om,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zoals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eerder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uw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Kamer gemeld,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prioriteit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moeten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geven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doorvoeren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(spoed)wetgeving.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vraagt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evenwichtige balans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tussen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politieke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ambities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realisatiekracht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Belastingdienst.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nieuwe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beleidsvoorstellen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wordt via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uitvoeringstoetsen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inzichtelijk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gemaakt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waar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potentieel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sprake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impact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modernisering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</w:p>
    <w:p>
      <w:pPr>
        <w:pStyle w:val="BodyText"/>
        <w:spacing w:before="1" w:line="247" w:lineRule="auto"/>
        <w:ind w:left="113" w:right="111"/>
      </w:pPr>
      <w:r>
        <w:rPr>
          <w:color w:val="231F20"/>
          <w:spacing w:val="-2"/>
          <w:w w:val="110"/>
        </w:rPr>
        <w:t>ICT.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Daarnaast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specifieke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ICT-kennis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IT-legacy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schaars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binnen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Belastingdienst.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Belastingdienst </w:t>
      </w:r>
      <w:r>
        <w:rPr>
          <w:color w:val="231F20"/>
        </w:rPr>
        <w:t>heeft</w:t>
      </w:r>
      <w:r>
        <w:rPr>
          <w:color w:val="231F20"/>
          <w:spacing w:val="25"/>
        </w:rPr>
        <w:t> </w:t>
      </w:r>
      <w:r>
        <w:rPr>
          <w:color w:val="231F20"/>
        </w:rPr>
        <w:t>hiertoe</w:t>
      </w:r>
      <w:r>
        <w:rPr>
          <w:color w:val="231F20"/>
          <w:spacing w:val="25"/>
        </w:rPr>
        <w:t> </w:t>
      </w:r>
      <w:r>
        <w:rPr>
          <w:color w:val="231F20"/>
        </w:rPr>
        <w:t>gerichte</w:t>
      </w:r>
      <w:r>
        <w:rPr>
          <w:color w:val="231F20"/>
          <w:spacing w:val="25"/>
        </w:rPr>
        <w:t> </w:t>
      </w:r>
      <w:r>
        <w:rPr>
          <w:color w:val="231F20"/>
        </w:rPr>
        <w:t>maatregelen</w:t>
      </w:r>
      <w:r>
        <w:rPr>
          <w:color w:val="231F20"/>
          <w:spacing w:val="26"/>
        </w:rPr>
        <w:t> </w:t>
      </w:r>
      <w:r>
        <w:rPr>
          <w:color w:val="231F20"/>
        </w:rPr>
        <w:t>genomen</w:t>
      </w:r>
      <w:r>
        <w:rPr>
          <w:color w:val="231F20"/>
          <w:spacing w:val="25"/>
        </w:rPr>
        <w:t> </w:t>
      </w:r>
      <w:r>
        <w:rPr>
          <w:color w:val="231F20"/>
        </w:rPr>
        <w:t>om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overdracht</w:t>
      </w:r>
      <w:r>
        <w:rPr>
          <w:color w:val="231F20"/>
          <w:spacing w:val="25"/>
        </w:rPr>
        <w:t> </w:t>
      </w:r>
      <w:r>
        <w:rPr>
          <w:color w:val="231F20"/>
        </w:rPr>
        <w:t>van</w:t>
      </w:r>
      <w:r>
        <w:rPr>
          <w:color w:val="231F20"/>
          <w:spacing w:val="25"/>
        </w:rPr>
        <w:t> </w:t>
      </w:r>
      <w:r>
        <w:rPr>
          <w:color w:val="231F20"/>
        </w:rPr>
        <w:t>legacy-kennis</w:t>
      </w:r>
      <w:r>
        <w:rPr>
          <w:color w:val="231F20"/>
          <w:spacing w:val="25"/>
        </w:rPr>
        <w:t> </w:t>
      </w:r>
      <w:r>
        <w:rPr>
          <w:color w:val="231F20"/>
        </w:rPr>
        <w:t>te</w:t>
      </w:r>
      <w:r>
        <w:rPr>
          <w:color w:val="231F20"/>
          <w:spacing w:val="26"/>
        </w:rPr>
        <w:t> </w:t>
      </w:r>
      <w:r>
        <w:rPr>
          <w:color w:val="231F20"/>
        </w:rPr>
        <w:t>bewerkstelligen.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Belasting-</w:t>
      </w:r>
      <w:r>
        <w:rPr>
          <w:color w:val="231F20"/>
          <w:w w:val="110"/>
        </w:rPr>
        <w:t>dienst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informeert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uw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Kamer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periodiek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voortgang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oplossen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IT-legacy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drie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grote </w:t>
      </w:r>
      <w:r>
        <w:rPr>
          <w:color w:val="231F20"/>
          <w:spacing w:val="-2"/>
          <w:w w:val="110"/>
        </w:rPr>
        <w:t>belastingmiddelen.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planning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systemen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loonheffing,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inkomstenbelasting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omzetbelasting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2028 </w:t>
      </w:r>
      <w:r>
        <w:rPr>
          <w:color w:val="231F20"/>
          <w:w w:val="110"/>
        </w:rPr>
        <w:t>vervangen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zijn.</w:t>
      </w:r>
    </w:p>
    <w:p>
      <w:pPr>
        <w:pStyle w:val="BodyText"/>
        <w:spacing w:before="18"/>
      </w:pPr>
    </w:p>
    <w:p>
      <w:pPr>
        <w:pStyle w:val="Heading1"/>
        <w:spacing w:before="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10"/>
          <w:w w:val="105"/>
        </w:rPr>
        <w:t>2</w:t>
      </w:r>
    </w:p>
    <w:p>
      <w:pPr>
        <w:pStyle w:val="BodyText"/>
        <w:spacing w:before="29"/>
        <w:rPr>
          <w:rFonts w:ascii="Trebuchet MS"/>
          <w:b/>
        </w:rPr>
      </w:pPr>
    </w:p>
    <w:p>
      <w:pPr>
        <w:spacing w:before="1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10"/>
          <w:w w:val="105"/>
          <w:sz w:val="18"/>
        </w:rPr>
        <w:t>2</w:t>
      </w:r>
    </w:p>
    <w:p>
      <w:pPr>
        <w:pStyle w:val="BodyText"/>
        <w:spacing w:before="3"/>
        <w:ind w:left="113"/>
      </w:pPr>
      <w:r>
        <w:rPr>
          <w:color w:val="231F20"/>
        </w:rPr>
        <w:t>Waarom</w:t>
      </w:r>
      <w:r>
        <w:rPr>
          <w:color w:val="231F20"/>
          <w:spacing w:val="31"/>
        </w:rPr>
        <w:t> </w:t>
      </w:r>
      <w:r>
        <w:rPr>
          <w:color w:val="231F20"/>
        </w:rPr>
        <w:t>is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weerbaarheid</w:t>
      </w:r>
      <w:r>
        <w:rPr>
          <w:color w:val="231F20"/>
          <w:spacing w:val="31"/>
        </w:rPr>
        <w:t> </w:t>
      </w:r>
      <w:r>
        <w:rPr>
          <w:color w:val="231F20"/>
        </w:rPr>
        <w:t>van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IT</w:t>
      </w:r>
      <w:r>
        <w:rPr>
          <w:color w:val="231F20"/>
          <w:spacing w:val="31"/>
        </w:rPr>
        <w:t> </w:t>
      </w:r>
      <w:r>
        <w:rPr>
          <w:color w:val="231F20"/>
        </w:rPr>
        <w:t>bij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Douane</w:t>
      </w:r>
      <w:r>
        <w:rPr>
          <w:color w:val="231F20"/>
          <w:spacing w:val="31"/>
        </w:rPr>
        <w:t> </w:t>
      </w:r>
      <w:r>
        <w:rPr>
          <w:color w:val="231F20"/>
        </w:rPr>
        <w:t>in</w:t>
      </w:r>
      <w:r>
        <w:rPr>
          <w:color w:val="231F20"/>
          <w:spacing w:val="31"/>
        </w:rPr>
        <w:t> </w:t>
      </w:r>
      <w:r>
        <w:rPr>
          <w:color w:val="231F20"/>
        </w:rPr>
        <w:t>2025</w:t>
      </w:r>
      <w:r>
        <w:rPr>
          <w:color w:val="231F20"/>
          <w:spacing w:val="32"/>
        </w:rPr>
        <w:t> </w:t>
      </w:r>
      <w:r>
        <w:rPr>
          <w:color w:val="231F20"/>
        </w:rPr>
        <w:t>een</w:t>
      </w:r>
      <w:r>
        <w:rPr>
          <w:color w:val="231F20"/>
          <w:spacing w:val="31"/>
        </w:rPr>
        <w:t> </w:t>
      </w:r>
      <w:r>
        <w:rPr>
          <w:color w:val="231F20"/>
        </w:rPr>
        <w:t>nieuwe</w:t>
      </w:r>
      <w:r>
        <w:rPr>
          <w:color w:val="231F20"/>
          <w:spacing w:val="31"/>
        </w:rPr>
        <w:t> </w:t>
      </w:r>
      <w:r>
        <w:rPr>
          <w:color w:val="231F20"/>
        </w:rPr>
        <w:t>onvolkomenheid</w:t>
      </w:r>
      <w:r>
        <w:rPr>
          <w:color w:val="231F20"/>
          <w:spacing w:val="32"/>
        </w:rPr>
        <w:t> </w:t>
      </w:r>
      <w:r>
        <w:rPr>
          <w:color w:val="231F20"/>
          <w:spacing w:val="-2"/>
        </w:rPr>
        <w:t>geworden?</w:t>
      </w:r>
    </w:p>
    <w:p>
      <w:pPr>
        <w:pStyle w:val="BodyText"/>
        <w:spacing w:before="25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2</w:t>
      </w:r>
    </w:p>
    <w:p>
      <w:pPr>
        <w:pStyle w:val="BodyText"/>
        <w:spacing w:before="4" w:line="247" w:lineRule="auto"/>
        <w:ind w:left="113" w:right="111"/>
      </w:pPr>
      <w:r>
        <w:rPr>
          <w:color w:val="231F20"/>
        </w:rPr>
        <w:t>De</w:t>
      </w:r>
      <w:r>
        <w:rPr>
          <w:color w:val="231F20"/>
          <w:spacing w:val="34"/>
        </w:rPr>
        <w:t> </w:t>
      </w:r>
      <w:r>
        <w:rPr>
          <w:color w:val="231F20"/>
        </w:rPr>
        <w:t>Algemene</w:t>
      </w:r>
      <w:r>
        <w:rPr>
          <w:color w:val="231F20"/>
          <w:spacing w:val="34"/>
        </w:rPr>
        <w:t> </w:t>
      </w:r>
      <w:r>
        <w:rPr>
          <w:color w:val="231F20"/>
        </w:rPr>
        <w:t>Rekenkamer</w:t>
      </w:r>
      <w:r>
        <w:rPr>
          <w:color w:val="231F20"/>
          <w:spacing w:val="34"/>
        </w:rPr>
        <w:t> </w:t>
      </w:r>
      <w:r>
        <w:rPr>
          <w:color w:val="231F20"/>
        </w:rPr>
        <w:t>heeft</w:t>
      </w:r>
      <w:r>
        <w:rPr>
          <w:color w:val="231F20"/>
          <w:spacing w:val="34"/>
        </w:rPr>
        <w:t> </w:t>
      </w:r>
      <w:r>
        <w:rPr>
          <w:color w:val="231F20"/>
        </w:rPr>
        <w:t>geconcludeerd</w:t>
      </w:r>
      <w:r>
        <w:rPr>
          <w:color w:val="231F20"/>
          <w:spacing w:val="34"/>
        </w:rPr>
        <w:t> </w:t>
      </w:r>
      <w:r>
        <w:rPr>
          <w:color w:val="231F20"/>
        </w:rPr>
        <w:t>dat</w:t>
      </w:r>
      <w:r>
        <w:rPr>
          <w:color w:val="231F20"/>
          <w:spacing w:val="34"/>
        </w:rPr>
        <w:t> </w:t>
      </w:r>
      <w:r>
        <w:rPr>
          <w:color w:val="231F20"/>
        </w:rPr>
        <w:t>de</w:t>
      </w:r>
      <w:r>
        <w:rPr>
          <w:color w:val="231F20"/>
          <w:spacing w:val="34"/>
        </w:rPr>
        <w:t> </w:t>
      </w:r>
      <w:r>
        <w:rPr>
          <w:color w:val="231F20"/>
        </w:rPr>
        <w:t>Douane</w:t>
      </w:r>
      <w:r>
        <w:rPr>
          <w:color w:val="231F20"/>
          <w:spacing w:val="34"/>
        </w:rPr>
        <w:t> </w:t>
      </w:r>
      <w:r>
        <w:rPr>
          <w:color w:val="231F20"/>
        </w:rPr>
        <w:t>beter</w:t>
      </w:r>
      <w:r>
        <w:rPr>
          <w:color w:val="231F20"/>
          <w:spacing w:val="34"/>
        </w:rPr>
        <w:t> </w:t>
      </w:r>
      <w:r>
        <w:rPr>
          <w:color w:val="231F20"/>
        </w:rPr>
        <w:t>inzicht</w:t>
      </w:r>
      <w:r>
        <w:rPr>
          <w:color w:val="231F20"/>
          <w:spacing w:val="34"/>
        </w:rPr>
        <w:t> </w:t>
      </w:r>
      <w:r>
        <w:rPr>
          <w:color w:val="231F20"/>
        </w:rPr>
        <w:t>dient</w:t>
      </w:r>
      <w:r>
        <w:rPr>
          <w:color w:val="231F20"/>
          <w:spacing w:val="34"/>
        </w:rPr>
        <w:t> </w:t>
      </w:r>
      <w:r>
        <w:rPr>
          <w:color w:val="231F20"/>
        </w:rPr>
        <w:t>te</w:t>
      </w:r>
      <w:r>
        <w:rPr>
          <w:color w:val="231F20"/>
          <w:spacing w:val="34"/>
        </w:rPr>
        <w:t> </w:t>
      </w:r>
      <w:r>
        <w:rPr>
          <w:color w:val="231F20"/>
        </w:rPr>
        <w:t>hebben</w:t>
      </w:r>
      <w:r>
        <w:rPr>
          <w:color w:val="231F20"/>
          <w:spacing w:val="34"/>
        </w:rPr>
        <w:t> </w:t>
      </w:r>
      <w:r>
        <w:rPr>
          <w:color w:val="231F20"/>
        </w:rPr>
        <w:t>in</w:t>
      </w:r>
      <w:r>
        <w:rPr>
          <w:color w:val="231F20"/>
          <w:spacing w:val="34"/>
        </w:rPr>
        <w:t> </w:t>
      </w:r>
      <w:r>
        <w:rPr>
          <w:color w:val="231F20"/>
        </w:rPr>
        <w:t>de</w:t>
      </w:r>
      <w:r>
        <w:rPr>
          <w:color w:val="231F20"/>
          <w:spacing w:val="34"/>
        </w:rPr>
        <w:t> </w:t>
      </w:r>
      <w:r>
        <w:rPr>
          <w:color w:val="231F20"/>
        </w:rPr>
        <w:t>status</w:t>
      </w:r>
      <w:r>
        <w:rPr>
          <w:color w:val="231F20"/>
          <w:spacing w:val="34"/>
        </w:rPr>
        <w:t> </w:t>
      </w:r>
      <w:r>
        <w:rPr>
          <w:color w:val="231F20"/>
        </w:rPr>
        <w:t>van</w:t>
      </w:r>
      <w:r>
        <w:rPr>
          <w:color w:val="231F20"/>
          <w:spacing w:val="34"/>
        </w:rPr>
        <w:t> </w:t>
      </w:r>
      <w:r>
        <w:rPr>
          <w:color w:val="231F20"/>
        </w:rPr>
        <w:t>haar </w:t>
      </w:r>
      <w:r>
        <w:rPr>
          <w:color w:val="231F20"/>
          <w:w w:val="110"/>
        </w:rPr>
        <w:t>digitale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weerbaarheid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risico’s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verantwoordelijk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orde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brengen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hiervan.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Douane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haar IT-processen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groot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deel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afhankelijk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diensten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overige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ketenpartners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en </w:t>
      </w:r>
      <w:r>
        <w:rPr>
          <w:color w:val="231F20"/>
          <w:spacing w:val="-2"/>
          <w:w w:val="110"/>
        </w:rPr>
        <w:t>scherpt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haar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opdrachtgeversrol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verder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aan.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Tegelijk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heeft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Douane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geen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indicatie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dienstverlening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 </w:t>
      </w:r>
      <w:r>
        <w:rPr>
          <w:color w:val="231F20"/>
          <w:w w:val="110"/>
        </w:rPr>
        <w:t>Belastingdienst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gebied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IT-weerbaarheid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onvoldoende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is.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Douane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zal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strakker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regie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voeren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 </w:t>
      </w:r>
      <w:r>
        <w:rPr>
          <w:color w:val="231F20"/>
        </w:rPr>
        <w:t>IT‑dienstverlening</w:t>
      </w:r>
      <w:r>
        <w:rPr>
          <w:color w:val="231F20"/>
          <w:spacing w:val="27"/>
        </w:rPr>
        <w:t> </w:t>
      </w:r>
      <w:r>
        <w:rPr>
          <w:color w:val="231F20"/>
        </w:rPr>
        <w:t>door</w:t>
      </w:r>
      <w:r>
        <w:rPr>
          <w:color w:val="231F20"/>
          <w:spacing w:val="27"/>
        </w:rPr>
        <w:t> </w:t>
      </w:r>
      <w:r>
        <w:rPr>
          <w:color w:val="231F20"/>
        </w:rPr>
        <w:t>het</w:t>
      </w:r>
      <w:r>
        <w:rPr>
          <w:color w:val="231F20"/>
          <w:spacing w:val="27"/>
        </w:rPr>
        <w:t> </w:t>
      </w:r>
      <w:r>
        <w:rPr>
          <w:color w:val="231F20"/>
        </w:rPr>
        <w:t>verder</w:t>
      </w:r>
      <w:r>
        <w:rPr>
          <w:color w:val="231F20"/>
          <w:spacing w:val="27"/>
        </w:rPr>
        <w:t> </w:t>
      </w:r>
      <w:r>
        <w:rPr>
          <w:color w:val="231F20"/>
        </w:rPr>
        <w:t>actualiseren</w:t>
      </w:r>
      <w:r>
        <w:rPr>
          <w:color w:val="231F20"/>
          <w:spacing w:val="27"/>
        </w:rPr>
        <w:t> </w:t>
      </w:r>
      <w:r>
        <w:rPr>
          <w:color w:val="231F20"/>
        </w:rPr>
        <w:t>van</w:t>
      </w:r>
      <w:r>
        <w:rPr>
          <w:color w:val="231F20"/>
          <w:spacing w:val="27"/>
        </w:rPr>
        <w:t> </w:t>
      </w:r>
      <w:r>
        <w:rPr>
          <w:color w:val="231F20"/>
        </w:rPr>
        <w:t>afspraken,</w:t>
      </w:r>
      <w:r>
        <w:rPr>
          <w:color w:val="231F20"/>
          <w:spacing w:val="27"/>
        </w:rPr>
        <w:t> </w:t>
      </w:r>
      <w:r>
        <w:rPr>
          <w:color w:val="231F20"/>
        </w:rPr>
        <w:t>het</w:t>
      </w:r>
      <w:r>
        <w:rPr>
          <w:color w:val="231F20"/>
          <w:spacing w:val="27"/>
        </w:rPr>
        <w:t> </w:t>
      </w:r>
      <w:r>
        <w:rPr>
          <w:color w:val="231F20"/>
        </w:rPr>
        <w:t>inrichten</w:t>
      </w:r>
      <w:r>
        <w:rPr>
          <w:color w:val="231F20"/>
          <w:spacing w:val="27"/>
        </w:rPr>
        <w:t> </w:t>
      </w:r>
      <w:r>
        <w:rPr>
          <w:color w:val="231F20"/>
        </w:rPr>
        <w:t>van</w:t>
      </w:r>
      <w:r>
        <w:rPr>
          <w:color w:val="231F20"/>
          <w:spacing w:val="27"/>
        </w:rPr>
        <w:t> </w:t>
      </w:r>
      <w:r>
        <w:rPr>
          <w:color w:val="231F20"/>
        </w:rPr>
        <w:t>rapportages</w:t>
      </w:r>
      <w:r>
        <w:rPr>
          <w:color w:val="231F20"/>
          <w:spacing w:val="27"/>
        </w:rPr>
        <w:t> </w:t>
      </w:r>
      <w:r>
        <w:rPr>
          <w:color w:val="231F20"/>
        </w:rPr>
        <w:t>en</w:t>
      </w:r>
      <w:r>
        <w:rPr>
          <w:color w:val="231F20"/>
          <w:spacing w:val="27"/>
        </w:rPr>
        <w:t> </w:t>
      </w:r>
      <w:r>
        <w:rPr>
          <w:color w:val="231F20"/>
        </w:rPr>
        <w:t>monitoring</w:t>
      </w:r>
      <w:r>
        <w:rPr>
          <w:color w:val="231F20"/>
          <w:spacing w:val="27"/>
        </w:rPr>
        <w:t> </w:t>
      </w:r>
      <w:r>
        <w:rPr>
          <w:color w:val="231F20"/>
        </w:rPr>
        <w:t>en</w:t>
      </w:r>
      <w:r>
        <w:rPr>
          <w:color w:val="231F20"/>
          <w:spacing w:val="27"/>
        </w:rPr>
        <w:t> </w:t>
      </w:r>
      <w:r>
        <w:rPr>
          <w:color w:val="231F20"/>
        </w:rPr>
        <w:t>het </w:t>
      </w:r>
      <w:r>
        <w:rPr>
          <w:color w:val="231F20"/>
          <w:w w:val="110"/>
        </w:rPr>
        <w:t>actiever aansturen van uitbestede securityactiviteiten.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10"/>
          <w:w w:val="105"/>
        </w:rPr>
        <w:t>3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10"/>
          <w:w w:val="105"/>
          <w:sz w:val="18"/>
        </w:rPr>
        <w:t>3</w:t>
      </w:r>
    </w:p>
    <w:p>
      <w:pPr>
        <w:pStyle w:val="BodyText"/>
        <w:spacing w:before="4"/>
        <w:ind w:left="113"/>
      </w:pPr>
      <w:r>
        <w:rPr>
          <w:color w:val="231F20"/>
          <w:spacing w:val="-2"/>
          <w:w w:val="110"/>
        </w:rPr>
        <w:t>Waarom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softwarewijzigingsbeheer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bij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Belastingdienst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2025 een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nieuwe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onvolkomenheid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geworden?</w:t>
      </w:r>
    </w:p>
    <w:p>
      <w:pPr>
        <w:pStyle w:val="BodyText"/>
        <w:spacing w:before="24"/>
      </w:pPr>
    </w:p>
    <w:p>
      <w:pPr>
        <w:pStyle w:val="Heading1"/>
        <w:spacing w:before="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3</w:t>
      </w:r>
    </w:p>
    <w:p>
      <w:pPr>
        <w:pStyle w:val="BodyText"/>
        <w:spacing w:before="3" w:line="247" w:lineRule="auto"/>
        <w:ind w:left="113"/>
      </w:pP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Algemene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Rekenkamer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constateert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softwarewijzigingsbeheer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opzet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werking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tekort-schiet.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erkent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belang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hiervan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geeft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prioriteit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verbetering.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Doel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wijzigingen gecontroleerd,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veilig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name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aantoonbaar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als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gaat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testen,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worden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doorgevoerd,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zodat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werking, betrouwbaarheid,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controleerbaarheid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veiligheid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applicaties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gewaarborgd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blijven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verstoringen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worden voorkomen. Hiervoor is een verbeterplan opgesteld en de implementatie hiervan is gestart.</w:t>
      </w:r>
    </w:p>
    <w:p>
      <w:pPr>
        <w:pStyle w:val="BodyText"/>
        <w:spacing w:after="0" w:line="247" w:lineRule="auto"/>
        <w:sectPr>
          <w:headerReference w:type="default" r:id="rId5"/>
          <w:footerReference w:type="default" r:id="rId6"/>
          <w:type w:val="continuous"/>
          <w:pgSz w:w="11910" w:h="16840"/>
          <w:pgMar w:top="2060" w:right="992" w:bottom="1340" w:left="992" w:header="1402" w:footer="1141"/>
          <w:pgNumType w:start="36"/>
        </w:sectPr>
      </w:pPr>
    </w:p>
    <w:p>
      <w:pPr>
        <w:pStyle w:val="BodyText"/>
        <w:spacing w:line="216" w:lineRule="exact"/>
        <w:ind w:left="113"/>
      </w:pPr>
      <w:r>
        <w:rPr>
          <w:color w:val="231F20"/>
          <w:w w:val="110"/>
        </w:rPr>
        <w:t>Waarom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M&amp;O-beleid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MKB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UHB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vier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jaar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rij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onvolkomenheid?</w:t>
      </w:r>
    </w:p>
    <w:p>
      <w:pPr>
        <w:pStyle w:val="BodyText"/>
        <w:spacing w:before="24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4</w:t>
      </w:r>
    </w:p>
    <w:p>
      <w:pPr>
        <w:pStyle w:val="BodyText"/>
        <w:spacing w:before="4" w:line="247" w:lineRule="auto"/>
        <w:ind w:left="113" w:right="307"/>
      </w:pP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heeft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afgelopen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jaren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belangrijke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stappen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gezet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handhavingsbeleid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(waarvan 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M&amp;O-beleid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onderdeel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is)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verbeteren.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doelgroep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MKB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kenmerkt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zich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grote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diversiteit.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</w:p>
    <w:p>
      <w:pPr>
        <w:pStyle w:val="BodyText"/>
        <w:spacing w:line="247" w:lineRule="auto"/>
        <w:ind w:left="113" w:right="111"/>
      </w:pPr>
      <w:r>
        <w:rPr>
          <w:color w:val="231F20"/>
          <w:w w:val="110"/>
        </w:rPr>
        <w:t>zzp’s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kleine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ondernemers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tot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middelgrote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ondernemingen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meer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honderd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medewerkers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waarbij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veel </w:t>
      </w:r>
      <w:r>
        <w:rPr>
          <w:color w:val="231F20"/>
        </w:rPr>
        <w:t>verschillende</w:t>
      </w:r>
      <w:r>
        <w:rPr>
          <w:color w:val="231F20"/>
          <w:spacing w:val="37"/>
        </w:rPr>
        <w:t> </w:t>
      </w:r>
      <w:r>
        <w:rPr>
          <w:color w:val="231F20"/>
        </w:rPr>
        <w:t>belastingwetten</w:t>
      </w:r>
      <w:r>
        <w:rPr>
          <w:color w:val="231F20"/>
          <w:spacing w:val="37"/>
        </w:rPr>
        <w:t> </w:t>
      </w:r>
      <w:r>
        <w:rPr>
          <w:color w:val="231F20"/>
        </w:rPr>
        <w:t>van</w:t>
      </w:r>
      <w:r>
        <w:rPr>
          <w:color w:val="231F20"/>
          <w:spacing w:val="37"/>
        </w:rPr>
        <w:t> </w:t>
      </w:r>
      <w:r>
        <w:rPr>
          <w:color w:val="231F20"/>
        </w:rPr>
        <w:t>toepassing</w:t>
      </w:r>
      <w:r>
        <w:rPr>
          <w:color w:val="231F20"/>
          <w:spacing w:val="37"/>
        </w:rPr>
        <w:t> </w:t>
      </w:r>
      <w:r>
        <w:rPr>
          <w:color w:val="231F20"/>
        </w:rPr>
        <w:t>zijn.</w:t>
      </w:r>
      <w:r>
        <w:rPr>
          <w:color w:val="231F20"/>
          <w:spacing w:val="37"/>
        </w:rPr>
        <w:t> </w:t>
      </w:r>
      <w:r>
        <w:rPr>
          <w:color w:val="231F20"/>
        </w:rPr>
        <w:t>Het</w:t>
      </w:r>
      <w:r>
        <w:rPr>
          <w:color w:val="231F20"/>
          <w:spacing w:val="37"/>
        </w:rPr>
        <w:t> </w:t>
      </w:r>
      <w:r>
        <w:rPr>
          <w:color w:val="231F20"/>
        </w:rPr>
        <w:t>vertalen</w:t>
      </w:r>
      <w:r>
        <w:rPr>
          <w:color w:val="231F20"/>
          <w:spacing w:val="37"/>
        </w:rPr>
        <w:t> </w:t>
      </w:r>
      <w:r>
        <w:rPr>
          <w:color w:val="231F20"/>
        </w:rPr>
        <w:t>van</w:t>
      </w:r>
      <w:r>
        <w:rPr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centrale</w:t>
      </w:r>
      <w:r>
        <w:rPr>
          <w:color w:val="231F20"/>
          <w:spacing w:val="37"/>
        </w:rPr>
        <w:t> </w:t>
      </w:r>
      <w:r>
        <w:rPr>
          <w:color w:val="231F20"/>
        </w:rPr>
        <w:t>kaders</w:t>
      </w:r>
      <w:r>
        <w:rPr>
          <w:color w:val="231F20"/>
          <w:spacing w:val="37"/>
        </w:rPr>
        <w:t> </w:t>
      </w:r>
      <w:r>
        <w:rPr>
          <w:color w:val="231F20"/>
        </w:rPr>
        <w:t>naar</w:t>
      </w:r>
      <w:r>
        <w:rPr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praktijk</w:t>
      </w:r>
      <w:r>
        <w:rPr>
          <w:color w:val="231F20"/>
          <w:spacing w:val="37"/>
        </w:rPr>
        <w:t> </w:t>
      </w:r>
      <w:r>
        <w:rPr>
          <w:color w:val="231F20"/>
        </w:rPr>
        <w:t>is</w:t>
      </w:r>
      <w:r>
        <w:rPr>
          <w:color w:val="231F20"/>
          <w:spacing w:val="37"/>
        </w:rPr>
        <w:t> </w:t>
      </w:r>
      <w:r>
        <w:rPr>
          <w:color w:val="231F20"/>
        </w:rPr>
        <w:t>complex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vraagt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tijd.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Bovendien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moet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zorgvuldig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gebeuren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recht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doen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verschillen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binnen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doelgroep MKB.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Verantwoordingsonderzoek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constateert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Algemene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Rekenkamer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verbeteringen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zijn doorgevoerd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betreft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M&amp;O-beleid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directies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MKB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Uitvoerings-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Handhavingsbeleid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(UHB),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maar dat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werking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nog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moet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worden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aangetoond.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verdere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doorontwikkeling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handhaving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 </w:t>
      </w:r>
      <w:r>
        <w:rPr>
          <w:color w:val="231F20"/>
        </w:rPr>
        <w:t>doelgroep</w:t>
      </w:r>
      <w:r>
        <w:rPr>
          <w:color w:val="231F20"/>
          <w:spacing w:val="11"/>
        </w:rPr>
        <w:t> </w:t>
      </w:r>
      <w:r>
        <w:rPr>
          <w:color w:val="231F20"/>
        </w:rPr>
        <w:t>«midden-</w:t>
      </w:r>
      <w:r>
        <w:rPr>
          <w:color w:val="231F20"/>
          <w:spacing w:val="11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kleinbedrijf»</w:t>
      </w:r>
      <w:r>
        <w:rPr>
          <w:color w:val="231F20"/>
          <w:spacing w:val="11"/>
        </w:rPr>
        <w:t> </w:t>
      </w:r>
      <w:r>
        <w:rPr>
          <w:color w:val="231F20"/>
        </w:rPr>
        <w:t>heeft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Belastingdienst</w:t>
      </w:r>
      <w:r>
        <w:rPr>
          <w:color w:val="231F20"/>
          <w:spacing w:val="11"/>
        </w:rPr>
        <w:t> </w:t>
      </w:r>
      <w:r>
        <w:rPr>
          <w:color w:val="231F20"/>
        </w:rPr>
        <w:t>een</w:t>
      </w:r>
      <w:r>
        <w:rPr>
          <w:color w:val="231F20"/>
          <w:spacing w:val="11"/>
        </w:rPr>
        <w:t> </w:t>
      </w:r>
      <w:r>
        <w:rPr>
          <w:color w:val="231F20"/>
        </w:rPr>
        <w:t>verbeteragenda</w:t>
      </w:r>
      <w:r>
        <w:rPr>
          <w:color w:val="231F20"/>
          <w:spacing w:val="11"/>
        </w:rPr>
        <w:t> </w:t>
      </w:r>
      <w:r>
        <w:rPr>
          <w:color w:val="231F20"/>
        </w:rPr>
        <w:t>opgesteld.</w:t>
      </w:r>
      <w:r>
        <w:rPr>
          <w:color w:val="231F20"/>
          <w:spacing w:val="11"/>
        </w:rPr>
        <w:t> </w:t>
      </w:r>
      <w:r>
        <w:rPr>
          <w:color w:val="231F20"/>
        </w:rPr>
        <w:t>Deze</w:t>
      </w:r>
      <w:r>
        <w:rPr>
          <w:color w:val="231F20"/>
          <w:spacing w:val="12"/>
        </w:rPr>
        <w:t> </w:t>
      </w:r>
      <w:r>
        <w:rPr>
          <w:color w:val="231F20"/>
        </w:rPr>
        <w:t>wordt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11"/>
        </w:rPr>
        <w:t> </w:t>
      </w:r>
      <w:r>
        <w:rPr>
          <w:color w:val="231F20"/>
        </w:rPr>
        <w:t>2026</w:t>
      </w:r>
      <w:r>
        <w:rPr>
          <w:color w:val="231F20"/>
          <w:spacing w:val="11"/>
        </w:rPr>
        <w:t> </w:t>
      </w:r>
      <w:r>
        <w:rPr>
          <w:color w:val="231F20"/>
        </w:rPr>
        <w:t>en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daarna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uitgevoerd.</w:t>
      </w:r>
    </w:p>
    <w:p>
      <w:pPr>
        <w:pStyle w:val="BodyText"/>
        <w:spacing w:before="19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10"/>
          <w:w w:val="105"/>
        </w:rPr>
        <w:t>5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10"/>
          <w:w w:val="105"/>
          <w:sz w:val="18"/>
        </w:rPr>
        <w:t>5</w:t>
      </w:r>
    </w:p>
    <w:p>
      <w:pPr>
        <w:pStyle w:val="BodyText"/>
        <w:spacing w:before="4"/>
        <w:ind w:left="113"/>
      </w:pPr>
      <w:r>
        <w:rPr>
          <w:color w:val="231F20"/>
          <w:w w:val="110"/>
        </w:rPr>
        <w:t>Waarom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beheer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grote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geldstromen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Douane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vier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jaar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rij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onvolkomenheid?</w:t>
      </w:r>
    </w:p>
    <w:p>
      <w:pPr>
        <w:pStyle w:val="BodyText"/>
        <w:spacing w:before="24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5</w:t>
      </w:r>
    </w:p>
    <w:p>
      <w:pPr>
        <w:pStyle w:val="BodyText"/>
        <w:spacing w:before="4" w:line="247" w:lineRule="auto"/>
        <w:ind w:left="113" w:right="111"/>
      </w:pP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afgelopen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3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jaar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Douane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gewerkt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verbeteren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financieel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beheer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grote </w:t>
      </w:r>
      <w:r>
        <w:rPr>
          <w:color w:val="231F20"/>
          <w:spacing w:val="-2"/>
          <w:w w:val="110"/>
        </w:rPr>
        <w:t>geldstromen,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maar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nog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niet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gelukt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om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onvolkomenheid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lossen.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processen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beschreven,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risico-</w:t>
      </w:r>
      <w:r>
        <w:rPr>
          <w:color w:val="231F20"/>
          <w:w w:val="110"/>
        </w:rPr>
        <w:t>registers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opgesteld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interne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beheersingsmaatregelen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geformuleerd.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Daarnaast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fouten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opgelost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waardoor </w:t>
      </w:r>
      <w:r>
        <w:rPr>
          <w:color w:val="231F20"/>
        </w:rPr>
        <w:t>er</w:t>
      </w:r>
      <w:r>
        <w:rPr>
          <w:color w:val="231F20"/>
          <w:spacing w:val="38"/>
        </w:rPr>
        <w:t> </w:t>
      </w:r>
      <w:r>
        <w:rPr>
          <w:color w:val="231F20"/>
        </w:rPr>
        <w:t>geen</w:t>
      </w:r>
      <w:r>
        <w:rPr>
          <w:color w:val="231F20"/>
          <w:spacing w:val="40"/>
        </w:rPr>
        <w:t> </w:t>
      </w:r>
      <w:r>
        <w:rPr>
          <w:color w:val="231F20"/>
        </w:rPr>
        <w:t>rechtmatigheidsfouten</w:t>
      </w:r>
      <w:r>
        <w:rPr>
          <w:color w:val="231F20"/>
          <w:spacing w:val="40"/>
        </w:rPr>
        <w:t> </w:t>
      </w:r>
      <w:r>
        <w:rPr>
          <w:color w:val="231F20"/>
        </w:rPr>
        <w:t>zijn,</w:t>
      </w:r>
      <w:r>
        <w:rPr>
          <w:color w:val="231F20"/>
          <w:spacing w:val="40"/>
        </w:rPr>
        <w:t> </w:t>
      </w:r>
      <w:r>
        <w:rPr>
          <w:color w:val="231F20"/>
        </w:rPr>
        <w:t>die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tolerantiegrenzen</w:t>
      </w:r>
      <w:r>
        <w:rPr>
          <w:color w:val="231F20"/>
          <w:spacing w:val="40"/>
        </w:rPr>
        <w:t> </w:t>
      </w:r>
      <w:r>
        <w:rPr>
          <w:color w:val="231F20"/>
        </w:rPr>
        <w:t>overschrijden.</w:t>
      </w:r>
      <w:r>
        <w:rPr>
          <w:color w:val="231F20"/>
          <w:spacing w:val="40"/>
        </w:rPr>
        <w:t> </w:t>
      </w:r>
      <w:r>
        <w:rPr>
          <w:color w:val="231F20"/>
        </w:rPr>
        <w:t>Implementatie</w:t>
      </w:r>
      <w:r>
        <w:rPr>
          <w:color w:val="231F20"/>
          <w:spacing w:val="38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organisatie</w:t>
      </w:r>
      <w:r>
        <w:rPr>
          <w:color w:val="231F20"/>
          <w:spacing w:val="40"/>
        </w:rPr>
        <w:t> </w:t>
      </w:r>
      <w:r>
        <w:rPr>
          <w:color w:val="231F20"/>
        </w:rPr>
        <w:t>bleek </w:t>
      </w:r>
      <w:r>
        <w:rPr>
          <w:color w:val="231F20"/>
          <w:w w:val="110"/>
        </w:rPr>
        <w:t>complexer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gedacht.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reden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herijkt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verbeterplan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opgesteld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conform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eisen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Algemene Rekenkamer daaraan stelt.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13" w:right="109"/>
      </w:pPr>
      <w:r>
        <w:rPr>
          <w:color w:val="231F20"/>
          <w:w w:val="110"/>
        </w:rPr>
        <w:t>Voor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komende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periode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inzet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erop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gericht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herijkte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verbeterplan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voortvarend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uit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voeren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en noodzakelijke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randvoorwaarden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waar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mogelijk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vullen.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Douane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zich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ervan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bewust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planning ambitieus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afronding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2027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inspanning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blijvende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urgentie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vergt.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Juist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daarom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scherp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gestuurd op prioriteiten en realistische fasering.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10"/>
          <w:w w:val="105"/>
        </w:rPr>
        <w:t>6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10"/>
          <w:w w:val="105"/>
          <w:sz w:val="18"/>
        </w:rPr>
        <w:t>6</w:t>
      </w:r>
    </w:p>
    <w:p>
      <w:pPr>
        <w:pStyle w:val="BodyText"/>
        <w:spacing w:before="4"/>
        <w:ind w:left="113"/>
      </w:pPr>
      <w:r>
        <w:rPr>
          <w:color w:val="231F20"/>
          <w:w w:val="110"/>
        </w:rPr>
        <w:t>Waarom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M&amp;O-beleid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EU-btw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e-commerce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nieuwe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onvolkomenheid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geworden?</w:t>
      </w:r>
    </w:p>
    <w:p>
      <w:pPr>
        <w:pStyle w:val="BodyText"/>
        <w:spacing w:before="24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6</w:t>
      </w:r>
    </w:p>
    <w:p>
      <w:pPr>
        <w:pStyle w:val="BodyText"/>
        <w:spacing w:before="4" w:line="247" w:lineRule="auto"/>
        <w:ind w:left="113" w:right="164"/>
      </w:pP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Algemene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Rekenkamer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heeft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geconcludeerd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geen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sprake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was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toereikend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M&amp;O-beleid inzake EU btw e-commerce, doordat de beheersing van M&amp;O-risico's in 2025 nog in een beginfase verkeerde.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Daarnaast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constateert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inzicht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nog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beperkt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toezicht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nauwelijks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vorm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heeft gekregen,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mede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ontbreken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ondersteunende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functionaliteit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geautomatiseerde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informatiesys-temen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One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Stop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Shop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(OSS)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medio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2025.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Inmiddels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signaalmodel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beschikbaar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gekomen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en </w:t>
      </w:r>
      <w:r>
        <w:rPr>
          <w:color w:val="231F20"/>
          <w:spacing w:val="-2"/>
          <w:w w:val="110"/>
        </w:rPr>
        <w:t>er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operationeel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handhavingsplan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opgesteld,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waarbij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prioriteit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gegeven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aangiften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over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2021. 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Belastingdienst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werkt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verder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om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handhaving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(waaronder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toezicht)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dit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gebied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verder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ontwikkelen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en </w:t>
      </w:r>
      <w:r>
        <w:rPr>
          <w:color w:val="231F20"/>
          <w:w w:val="110"/>
        </w:rPr>
        <w:t>te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versterken.</w:t>
      </w:r>
    </w:p>
    <w:p>
      <w:pPr>
        <w:pStyle w:val="BodyText"/>
        <w:spacing w:after="0" w:line="247" w:lineRule="auto"/>
        <w:sectPr>
          <w:headerReference w:type="default" r:id="rId7"/>
          <w:footerReference w:type="default" r:id="rId8"/>
          <w:pgSz w:w="11910" w:h="16840"/>
          <w:pgMar w:top="2060" w:right="992" w:bottom="1340" w:left="992" w:header="1402" w:footer="1141"/>
        </w:sectPr>
      </w:pPr>
    </w:p>
    <w:p>
      <w:pPr>
        <w:pStyle w:val="BodyText"/>
        <w:spacing w:line="247" w:lineRule="auto"/>
        <w:ind w:left="113"/>
      </w:pPr>
      <w:r>
        <w:rPr>
          <w:color w:val="231F20"/>
          <w:w w:val="110"/>
        </w:rPr>
        <w:t>Waarom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uitvoering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aangepaste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Leidraad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Invordering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2008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betalingsregelingen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nog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steeds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een onvolkomenheid, terwijl de Belastingdienst de leidraad in 2024 heeft aangepast?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7</w:t>
      </w:r>
    </w:p>
    <w:p>
      <w:pPr>
        <w:pStyle w:val="BodyText"/>
        <w:spacing w:before="4" w:line="247" w:lineRule="auto"/>
        <w:ind w:left="113"/>
      </w:pPr>
      <w:r>
        <w:rPr>
          <w:color w:val="231F20"/>
        </w:rPr>
        <w:t>De</w:t>
      </w:r>
      <w:r>
        <w:rPr>
          <w:color w:val="231F20"/>
          <w:spacing w:val="33"/>
        </w:rPr>
        <w:t> </w:t>
      </w:r>
      <w:r>
        <w:rPr>
          <w:color w:val="231F20"/>
        </w:rPr>
        <w:t>Belastingdienst</w:t>
      </w:r>
      <w:r>
        <w:rPr>
          <w:color w:val="231F20"/>
          <w:spacing w:val="33"/>
        </w:rPr>
        <w:t> </w:t>
      </w:r>
      <w:r>
        <w:rPr>
          <w:color w:val="231F20"/>
        </w:rPr>
        <w:t>heeft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3"/>
        </w:rPr>
        <w:t> </w:t>
      </w:r>
      <w:r>
        <w:rPr>
          <w:color w:val="231F20"/>
        </w:rPr>
        <w:t>Leidraad</w:t>
      </w:r>
      <w:r>
        <w:rPr>
          <w:color w:val="231F20"/>
          <w:spacing w:val="33"/>
        </w:rPr>
        <w:t> </w:t>
      </w:r>
      <w:r>
        <w:rPr>
          <w:color w:val="231F20"/>
        </w:rPr>
        <w:t>Invordering</w:t>
      </w:r>
      <w:r>
        <w:rPr>
          <w:color w:val="231F20"/>
          <w:spacing w:val="33"/>
        </w:rPr>
        <w:t> </w:t>
      </w:r>
      <w:r>
        <w:rPr>
          <w:color w:val="231F20"/>
        </w:rPr>
        <w:t>(hierna:</w:t>
      </w:r>
      <w:r>
        <w:rPr>
          <w:color w:val="231F20"/>
          <w:spacing w:val="33"/>
        </w:rPr>
        <w:t> </w:t>
      </w:r>
      <w:r>
        <w:rPr>
          <w:color w:val="231F20"/>
        </w:rPr>
        <w:t>de</w:t>
      </w:r>
      <w:r>
        <w:rPr>
          <w:color w:val="231F20"/>
          <w:spacing w:val="33"/>
        </w:rPr>
        <w:t> </w:t>
      </w:r>
      <w:r>
        <w:rPr>
          <w:color w:val="231F20"/>
        </w:rPr>
        <w:t>Leidraad)</w:t>
      </w:r>
      <w:r>
        <w:rPr>
          <w:color w:val="231F20"/>
          <w:spacing w:val="33"/>
        </w:rPr>
        <w:t> </w:t>
      </w:r>
      <w:r>
        <w:rPr>
          <w:color w:val="231F20"/>
        </w:rPr>
        <w:t>met</w:t>
      </w:r>
      <w:r>
        <w:rPr>
          <w:color w:val="231F20"/>
          <w:spacing w:val="33"/>
        </w:rPr>
        <w:t> </w:t>
      </w:r>
      <w:r>
        <w:rPr>
          <w:color w:val="231F20"/>
        </w:rPr>
        <w:t>ingang</w:t>
      </w:r>
      <w:r>
        <w:rPr>
          <w:color w:val="231F20"/>
          <w:spacing w:val="33"/>
        </w:rPr>
        <w:t> </w:t>
      </w:r>
      <w:r>
        <w:rPr>
          <w:color w:val="231F20"/>
        </w:rPr>
        <w:t>van</w:t>
      </w:r>
      <w:r>
        <w:rPr>
          <w:color w:val="231F20"/>
          <w:spacing w:val="33"/>
        </w:rPr>
        <w:t> </w:t>
      </w:r>
      <w:r>
        <w:rPr>
          <w:color w:val="231F20"/>
        </w:rPr>
        <w:t>1</w:t>
      </w:r>
      <w:r>
        <w:rPr>
          <w:color w:val="231F20"/>
          <w:spacing w:val="33"/>
        </w:rPr>
        <w:t> </w:t>
      </w:r>
      <w:r>
        <w:rPr>
          <w:color w:val="231F20"/>
        </w:rPr>
        <w:t>juli</w:t>
      </w:r>
      <w:r>
        <w:rPr>
          <w:color w:val="231F20"/>
          <w:spacing w:val="33"/>
        </w:rPr>
        <w:t> </w:t>
      </w:r>
      <w:r>
        <w:rPr>
          <w:color w:val="231F20"/>
        </w:rPr>
        <w:t>2025</w:t>
      </w:r>
      <w:r>
        <w:rPr>
          <w:color w:val="231F20"/>
          <w:spacing w:val="33"/>
        </w:rPr>
        <w:t> </w:t>
      </w:r>
      <w:r>
        <w:rPr>
          <w:color w:val="231F20"/>
        </w:rPr>
        <w:t>aangepast.</w:t>
      </w:r>
      <w:r>
        <w:rPr>
          <w:color w:val="231F20"/>
          <w:spacing w:val="33"/>
        </w:rPr>
        <w:t> </w:t>
      </w:r>
      <w:r>
        <w:rPr>
          <w:color w:val="231F20"/>
        </w:rPr>
        <w:t>De </w:t>
      </w:r>
      <w:r>
        <w:rPr>
          <w:color w:val="231F20"/>
          <w:w w:val="110"/>
        </w:rPr>
        <w:t>Algemene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Rekenkamer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heeft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geconstateerd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aanpassingen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Leidraad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werkinstructies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 ieder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geval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papier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juiste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stappen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gezet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bestaansminimum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burgers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beter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beschermen.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13" w:right="172"/>
      </w:pPr>
      <w:r>
        <w:rPr>
          <w:color w:val="231F20"/>
          <w:w w:val="110"/>
        </w:rPr>
        <w:t>Aan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hand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eigen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onderzoek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interne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controles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worden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uitgevoerd,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toetst</w:t>
      </w:r>
      <w:r>
        <w:rPr>
          <w:color w:val="231F20"/>
          <w:w w:val="110"/>
        </w:rPr>
        <w:t> 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Algemene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Rekenkamer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hoeverre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gewijzigde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leidraadbepaling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praktijk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Belastingdienst</w:t>
      </w:r>
    </w:p>
    <w:p>
      <w:pPr>
        <w:pStyle w:val="BodyText"/>
        <w:spacing w:line="247" w:lineRule="auto"/>
        <w:ind w:left="113" w:right="111"/>
      </w:pPr>
      <w:r>
        <w:rPr>
          <w:color w:val="231F20"/>
          <w:spacing w:val="-2"/>
          <w:w w:val="110"/>
        </w:rPr>
        <w:t>wordt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toegepast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als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burgers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hun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belastingschuld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om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betalingsregeling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vragen.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meest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recente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interne </w:t>
      </w:r>
      <w:r>
        <w:rPr>
          <w:color w:val="231F20"/>
          <w:w w:val="110"/>
        </w:rPr>
        <w:t>controle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heeft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september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plaatsgevonden.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Na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analyse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uitkomsten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interne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controle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zijn </w:t>
      </w:r>
      <w:r>
        <w:rPr>
          <w:color w:val="231F20"/>
        </w:rPr>
        <w:t>vervolgens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werkinstructies</w:t>
      </w:r>
      <w:r>
        <w:rPr>
          <w:color w:val="231F20"/>
          <w:spacing w:val="17"/>
        </w:rPr>
        <w:t> </w:t>
      </w:r>
      <w:r>
        <w:rPr>
          <w:color w:val="231F20"/>
        </w:rPr>
        <w:t>nog</w:t>
      </w:r>
      <w:r>
        <w:rPr>
          <w:color w:val="231F20"/>
          <w:spacing w:val="17"/>
        </w:rPr>
        <w:t> </w:t>
      </w:r>
      <w:r>
        <w:rPr>
          <w:color w:val="231F20"/>
        </w:rPr>
        <w:t>verder</w:t>
      </w:r>
      <w:r>
        <w:rPr>
          <w:color w:val="231F20"/>
          <w:spacing w:val="17"/>
        </w:rPr>
        <w:t> </w:t>
      </w:r>
      <w:r>
        <w:rPr>
          <w:color w:val="231F20"/>
        </w:rPr>
        <w:t>verduidelijkt.</w:t>
      </w:r>
      <w:r>
        <w:rPr>
          <w:color w:val="231F20"/>
          <w:spacing w:val="17"/>
        </w:rPr>
        <w:t> </w:t>
      </w:r>
      <w:r>
        <w:rPr>
          <w:color w:val="231F20"/>
        </w:rPr>
        <w:t>Omdat</w:t>
      </w:r>
      <w:r>
        <w:rPr>
          <w:color w:val="231F20"/>
          <w:spacing w:val="17"/>
        </w:rPr>
        <w:t> </w:t>
      </w:r>
      <w:r>
        <w:rPr>
          <w:color w:val="231F20"/>
        </w:rPr>
        <w:t>dit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7"/>
        </w:rPr>
        <w:t> </w:t>
      </w:r>
      <w:r>
        <w:rPr>
          <w:color w:val="231F20"/>
        </w:rPr>
        <w:t>december</w:t>
      </w:r>
      <w:r>
        <w:rPr>
          <w:color w:val="231F20"/>
          <w:spacing w:val="17"/>
        </w:rPr>
        <w:t> </w:t>
      </w:r>
      <w:r>
        <w:rPr>
          <w:color w:val="231F20"/>
        </w:rPr>
        <w:t>2025</w:t>
      </w:r>
      <w:r>
        <w:rPr>
          <w:color w:val="231F20"/>
          <w:spacing w:val="17"/>
        </w:rPr>
        <w:t> </w:t>
      </w:r>
      <w:r>
        <w:rPr>
          <w:color w:val="231F20"/>
        </w:rPr>
        <w:t>is</w:t>
      </w:r>
      <w:r>
        <w:rPr>
          <w:color w:val="231F20"/>
          <w:spacing w:val="17"/>
        </w:rPr>
        <w:t> </w:t>
      </w:r>
      <w:r>
        <w:rPr>
          <w:color w:val="231F20"/>
        </w:rPr>
        <w:t>gebeurd,</w:t>
      </w:r>
      <w:r>
        <w:rPr>
          <w:color w:val="231F20"/>
          <w:spacing w:val="17"/>
        </w:rPr>
        <w:t> </w:t>
      </w:r>
      <w:r>
        <w:rPr>
          <w:color w:val="231F20"/>
        </w:rPr>
        <w:t>heeft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Algemene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Rekenkamer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kunnen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constateren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leidraadaanpassing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praktijk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beoogde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resultaat leidt.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onvolkomenheid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daarom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nog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opgeheven,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maar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Algemene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Rekenkamer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merkt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wel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 </w:t>
      </w:r>
      <w:r>
        <w:rPr>
          <w:color w:val="231F20"/>
          <w:spacing w:val="-2"/>
          <w:w w:val="110"/>
        </w:rPr>
        <w:t>Belastingdienst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voortvarend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heeft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gehandeld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2025.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aanpassing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werkinstructie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voorlichting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op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werkvloer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gewerkt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goede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implementatie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juiste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toepassing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nieuwe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leidraadbepaling.</w:t>
      </w:r>
    </w:p>
    <w:p>
      <w:pPr>
        <w:pStyle w:val="BodyText"/>
        <w:spacing w:before="19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10"/>
          <w:w w:val="105"/>
        </w:rPr>
        <w:t>8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10"/>
          <w:w w:val="105"/>
          <w:sz w:val="18"/>
        </w:rPr>
        <w:t>8</w:t>
      </w:r>
    </w:p>
    <w:p>
      <w:pPr>
        <w:pStyle w:val="BodyText"/>
        <w:spacing w:before="4" w:line="247" w:lineRule="auto"/>
        <w:ind w:left="113" w:right="111"/>
      </w:pPr>
      <w:r>
        <w:rPr>
          <w:color w:val="231F20"/>
        </w:rPr>
        <w:t>Waarom</w:t>
      </w:r>
      <w:r>
        <w:rPr>
          <w:color w:val="231F20"/>
          <w:spacing w:val="28"/>
        </w:rPr>
        <w:t> </w:t>
      </w:r>
      <w:r>
        <w:rPr>
          <w:color w:val="231F20"/>
        </w:rPr>
        <w:t>zijn</w:t>
      </w:r>
      <w:r>
        <w:rPr>
          <w:color w:val="231F20"/>
          <w:spacing w:val="28"/>
        </w:rPr>
        <w:t> </w:t>
      </w:r>
      <w:r>
        <w:rPr>
          <w:color w:val="231F20"/>
        </w:rPr>
        <w:t>voor</w:t>
      </w:r>
      <w:r>
        <w:rPr>
          <w:color w:val="231F20"/>
          <w:spacing w:val="28"/>
        </w:rPr>
        <w:t> </w:t>
      </w:r>
      <w:r>
        <w:rPr>
          <w:color w:val="231F20"/>
        </w:rPr>
        <w:t>artikelen</w:t>
      </w:r>
      <w:r>
        <w:rPr>
          <w:color w:val="231F20"/>
          <w:spacing w:val="28"/>
        </w:rPr>
        <w:t> </w:t>
      </w:r>
      <w:r>
        <w:rPr>
          <w:color w:val="231F20"/>
        </w:rPr>
        <w:t>8</w:t>
      </w:r>
      <w:r>
        <w:rPr>
          <w:color w:val="231F20"/>
          <w:spacing w:val="28"/>
        </w:rPr>
        <w:t> </w:t>
      </w:r>
      <w:r>
        <w:rPr>
          <w:color w:val="231F20"/>
        </w:rPr>
        <w:t>en</w:t>
      </w:r>
      <w:r>
        <w:rPr>
          <w:color w:val="231F20"/>
          <w:spacing w:val="28"/>
        </w:rPr>
        <w:t> </w:t>
      </w:r>
      <w:r>
        <w:rPr>
          <w:color w:val="231F20"/>
        </w:rPr>
        <w:t>13</w:t>
      </w:r>
      <w:r>
        <w:rPr>
          <w:color w:val="231F20"/>
          <w:spacing w:val="28"/>
        </w:rPr>
        <w:t> </w:t>
      </w:r>
      <w:r>
        <w:rPr>
          <w:color w:val="231F20"/>
        </w:rPr>
        <w:t>van</w:t>
      </w:r>
      <w:r>
        <w:rPr>
          <w:color w:val="231F20"/>
          <w:spacing w:val="28"/>
        </w:rPr>
        <w:t> </w:t>
      </w:r>
      <w:r>
        <w:rPr>
          <w:color w:val="231F20"/>
        </w:rPr>
        <w:t>het</w:t>
      </w:r>
      <w:r>
        <w:rPr>
          <w:color w:val="231F20"/>
          <w:spacing w:val="28"/>
        </w:rPr>
        <w:t> </w:t>
      </w:r>
      <w:r>
        <w:rPr>
          <w:color w:val="231F20"/>
        </w:rPr>
        <w:t>ministerie</w:t>
      </w:r>
      <w:r>
        <w:rPr>
          <w:color w:val="231F20"/>
          <w:spacing w:val="28"/>
        </w:rPr>
        <w:t> </w:t>
      </w:r>
      <w:r>
        <w:rPr>
          <w:color w:val="231F20"/>
        </w:rPr>
        <w:t>van</w:t>
      </w:r>
      <w:r>
        <w:rPr>
          <w:color w:val="231F20"/>
          <w:spacing w:val="28"/>
        </w:rPr>
        <w:t> </w:t>
      </w:r>
      <w:r>
        <w:rPr>
          <w:color w:val="231F20"/>
        </w:rPr>
        <w:t>Financiën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oordelen</w:t>
      </w:r>
      <w:r>
        <w:rPr>
          <w:color w:val="231F20"/>
          <w:spacing w:val="28"/>
        </w:rPr>
        <w:t> </w:t>
      </w:r>
      <w:r>
        <w:rPr>
          <w:color w:val="231F20"/>
        </w:rPr>
        <w:t>negatief</w:t>
      </w:r>
      <w:r>
        <w:rPr>
          <w:color w:val="231F20"/>
          <w:spacing w:val="28"/>
        </w:rPr>
        <w:t> </w:t>
      </w:r>
      <w:r>
        <w:rPr>
          <w:color w:val="231F20"/>
        </w:rPr>
        <w:t>en</w:t>
      </w:r>
      <w:r>
        <w:rPr>
          <w:color w:val="231F20"/>
          <w:spacing w:val="28"/>
        </w:rPr>
        <w:t> </w:t>
      </w:r>
      <w:r>
        <w:rPr>
          <w:color w:val="231F20"/>
        </w:rPr>
        <w:t>wat</w:t>
      </w:r>
      <w:r>
        <w:rPr>
          <w:color w:val="231F20"/>
          <w:spacing w:val="28"/>
        </w:rPr>
        <w:t> </w:t>
      </w:r>
      <w:r>
        <w:rPr>
          <w:color w:val="231F20"/>
        </w:rPr>
        <w:t>betekent</w:t>
      </w:r>
      <w:r>
        <w:rPr>
          <w:color w:val="231F20"/>
          <w:spacing w:val="28"/>
        </w:rPr>
        <w:t> </w:t>
      </w:r>
      <w:r>
        <w:rPr>
          <w:color w:val="231F20"/>
        </w:rPr>
        <w:t>dit</w:t>
      </w:r>
      <w:r>
        <w:rPr>
          <w:color w:val="231F20"/>
          <w:spacing w:val="28"/>
        </w:rPr>
        <w:t> </w:t>
      </w:r>
      <w:r>
        <w:rPr>
          <w:color w:val="231F20"/>
        </w:rPr>
        <w:t>voor </w:t>
      </w:r>
      <w:r>
        <w:rPr>
          <w:color w:val="231F20"/>
          <w:w w:val="110"/>
        </w:rPr>
        <w:t>de rechtmatigheid van de uitgaven?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8</w:t>
      </w:r>
    </w:p>
    <w:p>
      <w:pPr>
        <w:pStyle w:val="BodyText"/>
        <w:spacing w:before="4" w:line="247" w:lineRule="auto"/>
        <w:ind w:left="113" w:right="307"/>
      </w:pP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oordelen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artikelen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8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13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ministerie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Financiën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negatief,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omdat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tolerantiegrenzen zijn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overschreden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onrechtmatigheden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inkoopbeheer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uitvoering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toeslagen.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artikel 8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(Apparaat)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fouten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onzekerheden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afhandelen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facturen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afwijken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contractvoor-waarden,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deels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afname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onder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rijksbrede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contracten.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Hier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gewerkt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via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verbetermaatregelen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die</w:t>
      </w:r>
    </w:p>
    <w:p>
      <w:pPr>
        <w:pStyle w:val="BodyText"/>
        <w:spacing w:before="1" w:line="247" w:lineRule="auto"/>
        <w:ind w:left="113" w:right="111"/>
        <w:jc w:val="both"/>
      </w:pPr>
      <w:r>
        <w:rPr>
          <w:color w:val="231F20"/>
          <w:spacing w:val="-2"/>
          <w:w w:val="110"/>
        </w:rPr>
        <w:t>naar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verwachting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pas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volledig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effect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hebben.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Bij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artikel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13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(Toeslagen)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tolerantiegrens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overschreden </w:t>
      </w:r>
      <w:r>
        <w:rPr>
          <w:color w:val="231F20"/>
          <w:w w:val="110"/>
        </w:rPr>
        <w:t>door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problemen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inkoopbeheer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Toeslagen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én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doordat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hersteloperatie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altijd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voldoende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bewijs </w:t>
      </w:r>
      <w:r>
        <w:rPr>
          <w:color w:val="231F20"/>
        </w:rPr>
        <w:t>of</w:t>
      </w:r>
      <w:r>
        <w:rPr>
          <w:color w:val="231F20"/>
          <w:spacing w:val="26"/>
        </w:rPr>
        <w:t> </w:t>
      </w:r>
      <w:r>
        <w:rPr>
          <w:color w:val="231F20"/>
        </w:rPr>
        <w:t>verantwoording</w:t>
      </w:r>
      <w:r>
        <w:rPr>
          <w:color w:val="231F20"/>
          <w:spacing w:val="26"/>
        </w:rPr>
        <w:t> </w:t>
      </w:r>
      <w:r>
        <w:rPr>
          <w:color w:val="231F20"/>
        </w:rPr>
        <w:t>kon</w:t>
      </w:r>
      <w:r>
        <w:rPr>
          <w:color w:val="231F20"/>
          <w:spacing w:val="26"/>
        </w:rPr>
        <w:t> </w:t>
      </w:r>
      <w:r>
        <w:rPr>
          <w:color w:val="231F20"/>
        </w:rPr>
        <w:t>worden</w:t>
      </w:r>
      <w:r>
        <w:rPr>
          <w:color w:val="231F20"/>
          <w:spacing w:val="26"/>
        </w:rPr>
        <w:t> </w:t>
      </w:r>
      <w:r>
        <w:rPr>
          <w:color w:val="231F20"/>
        </w:rPr>
        <w:t>geleverd</w:t>
      </w:r>
      <w:r>
        <w:rPr>
          <w:color w:val="231F20"/>
          <w:spacing w:val="26"/>
        </w:rPr>
        <w:t> </w:t>
      </w:r>
      <w:r>
        <w:rPr>
          <w:color w:val="231F20"/>
        </w:rPr>
        <w:t>vanwege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snelheid</w:t>
      </w:r>
      <w:r>
        <w:rPr>
          <w:color w:val="231F20"/>
          <w:spacing w:val="26"/>
        </w:rPr>
        <w:t> </w:t>
      </w:r>
      <w:r>
        <w:rPr>
          <w:color w:val="231F20"/>
        </w:rPr>
        <w:t>en</w:t>
      </w:r>
      <w:r>
        <w:rPr>
          <w:color w:val="231F20"/>
          <w:spacing w:val="26"/>
        </w:rPr>
        <w:t> </w:t>
      </w:r>
      <w:r>
        <w:rPr>
          <w:color w:val="231F20"/>
        </w:rPr>
        <w:t>ruimhartigheid</w:t>
      </w:r>
      <w:r>
        <w:rPr>
          <w:color w:val="231F20"/>
          <w:spacing w:val="26"/>
        </w:rPr>
        <w:t> </w:t>
      </w:r>
      <w:r>
        <w:rPr>
          <w:color w:val="231F20"/>
        </w:rPr>
        <w:t>van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compensatie-</w:t>
      </w:r>
      <w:r>
        <w:rPr>
          <w:color w:val="231F20"/>
        </w:rPr>
        <w:t>uitkeringen. </w:t>
      </w:r>
      <w:r>
        <w:rPr>
          <w:color w:val="231F20"/>
          <w:w w:val="110"/>
        </w:rPr>
        <w:t>Door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deze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overschrijdingen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voldoen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deze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uitgaven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deels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wettelijke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eisen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rechtmatigheid.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10"/>
          <w:w w:val="105"/>
        </w:rPr>
        <w:t>9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10"/>
          <w:w w:val="105"/>
          <w:sz w:val="18"/>
        </w:rPr>
        <w:t>9</w:t>
      </w:r>
    </w:p>
    <w:p>
      <w:pPr>
        <w:pStyle w:val="BodyText"/>
        <w:spacing w:before="4" w:line="247" w:lineRule="auto"/>
        <w:ind w:left="113" w:right="111" w:hanging="1"/>
        <w:jc w:val="both"/>
      </w:pPr>
      <w:r>
        <w:rPr>
          <w:color w:val="231F20"/>
        </w:rPr>
        <w:t>Waarom</w:t>
      </w:r>
      <w:r>
        <w:rPr>
          <w:color w:val="231F20"/>
          <w:spacing w:val="25"/>
        </w:rPr>
        <w:t> </w:t>
      </w:r>
      <w:r>
        <w:rPr>
          <w:color w:val="231F20"/>
        </w:rPr>
        <w:t>is</w:t>
      </w:r>
      <w:r>
        <w:rPr>
          <w:color w:val="231F20"/>
          <w:spacing w:val="25"/>
        </w:rPr>
        <w:t> </w:t>
      </w:r>
      <w:r>
        <w:rPr>
          <w:color w:val="231F20"/>
        </w:rPr>
        <w:t>er</w:t>
      </w:r>
      <w:r>
        <w:rPr>
          <w:color w:val="231F20"/>
          <w:spacing w:val="25"/>
        </w:rPr>
        <w:t> </w:t>
      </w:r>
      <w:r>
        <w:rPr>
          <w:color w:val="231F20"/>
        </w:rPr>
        <w:t>aanvullende</w:t>
      </w:r>
      <w:r>
        <w:rPr>
          <w:color w:val="231F20"/>
          <w:spacing w:val="25"/>
        </w:rPr>
        <w:t> </w:t>
      </w:r>
      <w:r>
        <w:rPr>
          <w:color w:val="231F20"/>
        </w:rPr>
        <w:t>onzekerheid</w:t>
      </w:r>
      <w:r>
        <w:rPr>
          <w:color w:val="231F20"/>
          <w:spacing w:val="25"/>
        </w:rPr>
        <w:t> </w:t>
      </w:r>
      <w:r>
        <w:rPr>
          <w:color w:val="231F20"/>
        </w:rPr>
        <w:t>over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volledigheid</w:t>
      </w:r>
      <w:r>
        <w:rPr>
          <w:color w:val="231F20"/>
          <w:spacing w:val="25"/>
        </w:rPr>
        <w:t> </w:t>
      </w:r>
      <w:r>
        <w:rPr>
          <w:color w:val="231F20"/>
        </w:rPr>
        <w:t>van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belastingontvangsten</w:t>
      </w:r>
      <w:r>
        <w:rPr>
          <w:color w:val="231F20"/>
          <w:spacing w:val="25"/>
        </w:rPr>
        <w:t> </w:t>
      </w:r>
      <w:r>
        <w:rPr>
          <w:color w:val="231F20"/>
        </w:rPr>
        <w:t>(artikel</w:t>
      </w:r>
      <w:r>
        <w:rPr>
          <w:color w:val="231F20"/>
          <w:spacing w:val="25"/>
        </w:rPr>
        <w:t> </w:t>
      </w:r>
      <w:r>
        <w:rPr>
          <w:color w:val="231F20"/>
        </w:rPr>
        <w:t>1)</w:t>
      </w:r>
      <w:r>
        <w:rPr>
          <w:color w:val="231F20"/>
          <w:spacing w:val="25"/>
        </w:rPr>
        <w:t> </w:t>
      </w:r>
      <w:r>
        <w:rPr>
          <w:color w:val="231F20"/>
        </w:rPr>
        <w:t>en</w:t>
      </w:r>
      <w:r>
        <w:rPr>
          <w:color w:val="231F20"/>
          <w:spacing w:val="25"/>
        </w:rPr>
        <w:t> </w:t>
      </w:r>
      <w:r>
        <w:rPr>
          <w:color w:val="231F20"/>
        </w:rPr>
        <w:t>is</w:t>
      </w:r>
      <w:r>
        <w:rPr>
          <w:color w:val="231F20"/>
          <w:spacing w:val="25"/>
        </w:rPr>
        <w:t> </w:t>
      </w:r>
      <w:r>
        <w:rPr>
          <w:color w:val="231F20"/>
        </w:rPr>
        <w:t>dit</w:t>
      </w:r>
      <w:r>
        <w:rPr>
          <w:color w:val="231F20"/>
          <w:spacing w:val="25"/>
        </w:rPr>
        <w:t> </w:t>
      </w:r>
      <w:r>
        <w:rPr>
          <w:color w:val="231F20"/>
        </w:rPr>
        <w:t>groter </w:t>
      </w:r>
      <w:r>
        <w:rPr>
          <w:color w:val="231F20"/>
          <w:w w:val="110"/>
        </w:rPr>
        <w:t>dan wat op grond van de rechtmatigheidsnormen acceptabel is?</w:t>
      </w:r>
    </w:p>
    <w:p>
      <w:pPr>
        <w:pStyle w:val="BodyText"/>
        <w:spacing w:before="17"/>
      </w:pPr>
    </w:p>
    <w:p>
      <w:pPr>
        <w:pStyle w:val="Heading1"/>
        <w:spacing w:before="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0"/>
          <w:w w:val="105"/>
        </w:rPr>
        <w:t>9</w:t>
      </w:r>
    </w:p>
    <w:p>
      <w:pPr>
        <w:pStyle w:val="BodyText"/>
        <w:spacing w:before="4" w:line="247" w:lineRule="auto"/>
        <w:ind w:left="113" w:right="111"/>
      </w:pPr>
      <w:r>
        <w:rPr>
          <w:color w:val="231F20"/>
          <w:w w:val="110"/>
        </w:rPr>
        <w:t>Het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beleid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misbruik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oneigenlijk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gebruik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wet-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regelgeving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voorkomen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directie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MKB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voor EU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btw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e-commerce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als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nog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toereikend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aangemerkt,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zie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onvolkomenheid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hiervoor.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leidt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 </w:t>
      </w:r>
      <w:r>
        <w:rPr>
          <w:color w:val="231F20"/>
          <w:spacing w:val="-2"/>
          <w:w w:val="110"/>
        </w:rPr>
        <w:t>Algemene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Rekenkamer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tot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aanvullende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onzekerheid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over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volledigheid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belastingontvangsten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niet </w:t>
      </w:r>
      <w:r>
        <w:rPr>
          <w:color w:val="231F20"/>
        </w:rPr>
        <w:t>in</w:t>
      </w:r>
      <w:r>
        <w:rPr>
          <w:color w:val="231F20"/>
          <w:spacing w:val="32"/>
        </w:rPr>
        <w:t> </w:t>
      </w:r>
      <w:r>
        <w:rPr>
          <w:color w:val="231F20"/>
        </w:rPr>
        <w:t>geld</w:t>
      </w:r>
      <w:r>
        <w:rPr>
          <w:color w:val="231F20"/>
          <w:spacing w:val="32"/>
        </w:rPr>
        <w:t> </w:t>
      </w:r>
      <w:r>
        <w:rPr>
          <w:color w:val="231F20"/>
        </w:rPr>
        <w:t>is</w:t>
      </w:r>
      <w:r>
        <w:rPr>
          <w:color w:val="231F20"/>
          <w:spacing w:val="32"/>
        </w:rPr>
        <w:t> </w:t>
      </w:r>
      <w:r>
        <w:rPr>
          <w:color w:val="231F20"/>
        </w:rPr>
        <w:t>uit</w:t>
      </w:r>
      <w:r>
        <w:rPr>
          <w:color w:val="231F20"/>
          <w:spacing w:val="32"/>
        </w:rPr>
        <w:t> </w:t>
      </w:r>
      <w:r>
        <w:rPr>
          <w:color w:val="231F20"/>
        </w:rPr>
        <w:t>te</w:t>
      </w:r>
      <w:r>
        <w:rPr>
          <w:color w:val="231F20"/>
          <w:spacing w:val="32"/>
        </w:rPr>
        <w:t> </w:t>
      </w:r>
      <w:r>
        <w:rPr>
          <w:color w:val="231F20"/>
        </w:rPr>
        <w:t>drukken.</w:t>
      </w:r>
      <w:r>
        <w:rPr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Rekenkamer</w:t>
      </w:r>
      <w:r>
        <w:rPr>
          <w:color w:val="231F20"/>
          <w:spacing w:val="32"/>
        </w:rPr>
        <w:t> </w:t>
      </w:r>
      <w:r>
        <w:rPr>
          <w:color w:val="231F20"/>
        </w:rPr>
        <w:t>merkt</w:t>
      </w:r>
      <w:r>
        <w:rPr>
          <w:color w:val="231F20"/>
          <w:spacing w:val="32"/>
        </w:rPr>
        <w:t> </w:t>
      </w:r>
      <w:r>
        <w:rPr>
          <w:color w:val="231F20"/>
        </w:rPr>
        <w:t>overigens</w:t>
      </w:r>
      <w:r>
        <w:rPr>
          <w:color w:val="231F20"/>
          <w:spacing w:val="32"/>
        </w:rPr>
        <w:t> </w:t>
      </w:r>
      <w:r>
        <w:rPr>
          <w:color w:val="231F20"/>
        </w:rPr>
        <w:t>ook</w:t>
      </w:r>
      <w:r>
        <w:rPr>
          <w:color w:val="231F20"/>
          <w:spacing w:val="32"/>
        </w:rPr>
        <w:t> </w:t>
      </w:r>
      <w:r>
        <w:rPr>
          <w:color w:val="231F20"/>
        </w:rPr>
        <w:t>op</w:t>
      </w:r>
      <w:r>
        <w:rPr>
          <w:color w:val="231F20"/>
          <w:spacing w:val="32"/>
        </w:rPr>
        <w:t> </w:t>
      </w:r>
      <w:r>
        <w:rPr>
          <w:color w:val="231F20"/>
        </w:rPr>
        <w:t>dat</w:t>
      </w:r>
      <w:r>
        <w:rPr>
          <w:color w:val="231F20"/>
          <w:spacing w:val="32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totale</w:t>
      </w:r>
      <w:r>
        <w:rPr>
          <w:color w:val="231F20"/>
          <w:spacing w:val="32"/>
        </w:rPr>
        <w:t> </w:t>
      </w:r>
      <w:r>
        <w:rPr>
          <w:color w:val="231F20"/>
        </w:rPr>
        <w:t>premie-</w:t>
      </w:r>
      <w:r>
        <w:rPr>
          <w:color w:val="231F20"/>
          <w:spacing w:val="32"/>
        </w:rPr>
        <w:t> </w:t>
      </w:r>
      <w:r>
        <w:rPr>
          <w:color w:val="231F20"/>
        </w:rPr>
        <w:t>en</w:t>
      </w:r>
      <w:r>
        <w:rPr>
          <w:color w:val="231F20"/>
          <w:spacing w:val="32"/>
        </w:rPr>
        <w:t> </w:t>
      </w:r>
      <w:r>
        <w:rPr>
          <w:color w:val="231F20"/>
        </w:rPr>
        <w:t>belastinginkomsten</w:t>
      </w:r>
      <w:r>
        <w:rPr>
          <w:color w:val="231F20"/>
          <w:spacing w:val="32"/>
        </w:rPr>
        <w:t> </w:t>
      </w:r>
      <w:r>
        <w:rPr>
          <w:color w:val="231F20"/>
        </w:rPr>
        <w:t>zijn </w:t>
      </w:r>
      <w:r>
        <w:rPr>
          <w:color w:val="231F20"/>
          <w:w w:val="110"/>
        </w:rPr>
        <w:t>blijven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stijgen.</w:t>
      </w:r>
    </w:p>
    <w:p>
      <w:pPr>
        <w:pStyle w:val="BodyText"/>
        <w:spacing w:after="0" w:line="247" w:lineRule="auto"/>
        <w:sectPr>
          <w:headerReference w:type="default" r:id="rId9"/>
          <w:footerReference w:type="default" r:id="rId10"/>
          <w:pgSz w:w="11910" w:h="16840"/>
          <w:pgMar w:top="2060" w:right="992" w:bottom="1340" w:left="992" w:header="1402" w:footer="1141"/>
        </w:sectPr>
      </w:pPr>
    </w:p>
    <w:p>
      <w:pPr>
        <w:pStyle w:val="BodyText"/>
        <w:spacing w:line="247" w:lineRule="auto"/>
        <w:ind w:left="113"/>
      </w:pPr>
      <w:r>
        <w:rPr>
          <w:color w:val="231F20"/>
          <w:w w:val="110"/>
        </w:rPr>
        <w:t>Hoeveel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belastingontvangsten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worden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jaarlijks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gemist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misbruik,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oneigenlijk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gebruik,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uitvoeringsdruk, capaciteitstekorten en ingewikkelde regelgeving en waarom is dit onvoldoende in beeld?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10</w:t>
      </w:r>
    </w:p>
    <w:p>
      <w:pPr>
        <w:pStyle w:val="BodyText"/>
        <w:spacing w:before="4" w:line="247" w:lineRule="auto"/>
        <w:ind w:left="113" w:right="111"/>
        <w:rPr>
          <w:position w:val="6"/>
          <w:sz w:val="10"/>
        </w:rPr>
      </w:pPr>
      <w:r>
        <w:rPr>
          <w:color w:val="231F20"/>
          <w:w w:val="110"/>
        </w:rPr>
        <w:t>De handhavingsaanpak van de Belastingdienst is erop gericht de vrijwillige naleving door burgers en bedrijven </w:t>
      </w:r>
      <w:r>
        <w:rPr>
          <w:color w:val="231F20"/>
        </w:rPr>
        <w:t>(compliance)</w:t>
      </w:r>
      <w:r>
        <w:rPr>
          <w:color w:val="231F20"/>
          <w:spacing w:val="11"/>
        </w:rPr>
        <w:t> </w:t>
      </w:r>
      <w:r>
        <w:rPr>
          <w:color w:val="231F20"/>
        </w:rPr>
        <w:t>te</w:t>
      </w:r>
      <w:r>
        <w:rPr>
          <w:color w:val="231F20"/>
          <w:spacing w:val="11"/>
        </w:rPr>
        <w:t> </w:t>
      </w:r>
      <w:r>
        <w:rPr>
          <w:color w:val="231F20"/>
        </w:rPr>
        <w:t>bevorderen</w:t>
      </w:r>
      <w:r>
        <w:rPr>
          <w:color w:val="231F20"/>
          <w:spacing w:val="11"/>
        </w:rPr>
        <w:t> </w:t>
      </w:r>
      <w:r>
        <w:rPr>
          <w:color w:val="231F20"/>
        </w:rPr>
        <w:t>met</w:t>
      </w:r>
      <w:r>
        <w:rPr>
          <w:color w:val="231F20"/>
          <w:spacing w:val="11"/>
        </w:rPr>
        <w:t> </w:t>
      </w:r>
      <w:r>
        <w:rPr>
          <w:color w:val="231F20"/>
        </w:rPr>
        <w:t>dienstverlening</w:t>
      </w:r>
      <w:r>
        <w:rPr>
          <w:color w:val="231F20"/>
          <w:spacing w:val="11"/>
        </w:rPr>
        <w:t> </w:t>
      </w:r>
      <w:r>
        <w:rPr>
          <w:color w:val="231F20"/>
        </w:rPr>
        <w:t>en</w:t>
      </w:r>
      <w:r>
        <w:rPr>
          <w:color w:val="231F20"/>
          <w:spacing w:val="11"/>
        </w:rPr>
        <w:t> </w:t>
      </w:r>
      <w:r>
        <w:rPr>
          <w:color w:val="231F20"/>
        </w:rPr>
        <w:t>preventie.</w:t>
      </w:r>
      <w:r>
        <w:rPr>
          <w:color w:val="231F20"/>
          <w:spacing w:val="11"/>
        </w:rPr>
        <w:t> </w:t>
      </w:r>
      <w:r>
        <w:rPr>
          <w:color w:val="231F20"/>
        </w:rPr>
        <w:t>Zoals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Strategische</w:t>
      </w:r>
      <w:r>
        <w:rPr>
          <w:color w:val="231F20"/>
          <w:spacing w:val="11"/>
        </w:rPr>
        <w:t> </w:t>
      </w:r>
      <w:r>
        <w:rPr>
          <w:color w:val="231F20"/>
        </w:rPr>
        <w:t>Evaluatie</w:t>
      </w:r>
      <w:r>
        <w:rPr>
          <w:color w:val="231F20"/>
          <w:spacing w:val="11"/>
        </w:rPr>
        <w:t> </w:t>
      </w:r>
      <w:r>
        <w:rPr>
          <w:color w:val="231F20"/>
        </w:rPr>
        <w:t>Toezicht</w:t>
      </w:r>
      <w:r>
        <w:rPr>
          <w:color w:val="231F20"/>
          <w:spacing w:val="11"/>
        </w:rPr>
        <w:t> </w:t>
      </w:r>
      <w:r>
        <w:rPr>
          <w:color w:val="231F20"/>
        </w:rPr>
        <w:t>in</w:t>
      </w:r>
      <w:r>
        <w:rPr>
          <w:color w:val="231F20"/>
          <w:spacing w:val="11"/>
        </w:rPr>
        <w:t> </w:t>
      </w:r>
      <w:r>
        <w:rPr>
          <w:color w:val="231F20"/>
        </w:rPr>
        <w:t>2024</w:t>
      </w:r>
      <w:r>
        <w:rPr>
          <w:color w:val="231F20"/>
          <w:spacing w:val="11"/>
        </w:rPr>
        <w:t> </w:t>
      </w:r>
      <w:r>
        <w:rPr>
          <w:color w:val="231F20"/>
        </w:rPr>
        <w:t>heeft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laten zien werkt deze aanpak.</w:t>
      </w:r>
      <w:r>
        <w:rPr>
          <w:color w:val="231F20"/>
          <w:w w:val="110"/>
          <w:position w:val="6"/>
          <w:sz w:val="10"/>
        </w:rPr>
        <w:t>26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13" w:right="111"/>
        <w:jc w:val="both"/>
      </w:pPr>
      <w:r>
        <w:rPr>
          <w:color w:val="231F20"/>
        </w:rPr>
        <w:t>Bij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belastingontvangsten</w:t>
      </w:r>
      <w:r>
        <w:rPr>
          <w:color w:val="231F20"/>
          <w:spacing w:val="25"/>
        </w:rPr>
        <w:t> </w:t>
      </w:r>
      <w:r>
        <w:rPr>
          <w:color w:val="231F20"/>
        </w:rPr>
        <w:t>is</w:t>
      </w:r>
      <w:r>
        <w:rPr>
          <w:color w:val="231F20"/>
          <w:spacing w:val="25"/>
        </w:rPr>
        <w:t> </w:t>
      </w:r>
      <w:r>
        <w:rPr>
          <w:color w:val="231F20"/>
        </w:rPr>
        <w:t>er</w:t>
      </w:r>
      <w:r>
        <w:rPr>
          <w:color w:val="231F20"/>
          <w:spacing w:val="25"/>
        </w:rPr>
        <w:t> </w:t>
      </w:r>
      <w:r>
        <w:rPr>
          <w:color w:val="231F20"/>
        </w:rPr>
        <w:t>een</w:t>
      </w:r>
      <w:r>
        <w:rPr>
          <w:color w:val="231F20"/>
          <w:spacing w:val="25"/>
        </w:rPr>
        <w:t> </w:t>
      </w:r>
      <w:r>
        <w:rPr>
          <w:color w:val="231F20"/>
        </w:rPr>
        <w:t>inherente</w:t>
      </w:r>
      <w:r>
        <w:rPr>
          <w:color w:val="231F20"/>
          <w:spacing w:val="25"/>
        </w:rPr>
        <w:t> </w:t>
      </w:r>
      <w:r>
        <w:rPr>
          <w:color w:val="231F20"/>
        </w:rPr>
        <w:t>onzekerheid</w:t>
      </w:r>
      <w:r>
        <w:rPr>
          <w:color w:val="231F20"/>
          <w:spacing w:val="25"/>
        </w:rPr>
        <w:t> </w:t>
      </w:r>
      <w:r>
        <w:rPr>
          <w:color w:val="231F20"/>
        </w:rPr>
        <w:t>over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volledigheid</w:t>
      </w:r>
      <w:r>
        <w:rPr>
          <w:color w:val="231F20"/>
          <w:spacing w:val="25"/>
        </w:rPr>
        <w:t> </w:t>
      </w:r>
      <w:r>
        <w:rPr>
          <w:color w:val="231F20"/>
        </w:rPr>
        <w:t>van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belastingontvangsten.</w:t>
      </w:r>
      <w:r>
        <w:rPr>
          <w:color w:val="231F20"/>
          <w:spacing w:val="25"/>
        </w:rPr>
        <w:t> </w:t>
      </w:r>
      <w:r>
        <w:rPr>
          <w:color w:val="231F20"/>
        </w:rPr>
        <w:t>De reden</w:t>
      </w:r>
      <w:r>
        <w:rPr>
          <w:color w:val="231F20"/>
          <w:spacing w:val="25"/>
        </w:rPr>
        <w:t> </w:t>
      </w:r>
      <w:r>
        <w:rPr>
          <w:color w:val="231F20"/>
        </w:rPr>
        <w:t>hiervoor</w:t>
      </w:r>
      <w:r>
        <w:rPr>
          <w:color w:val="231F20"/>
          <w:spacing w:val="25"/>
        </w:rPr>
        <w:t> </w:t>
      </w:r>
      <w:r>
        <w:rPr>
          <w:color w:val="231F20"/>
        </w:rPr>
        <w:t>is</w:t>
      </w:r>
      <w:r>
        <w:rPr>
          <w:color w:val="231F20"/>
          <w:spacing w:val="25"/>
        </w:rPr>
        <w:t> </w:t>
      </w:r>
      <w:r>
        <w:rPr>
          <w:color w:val="231F20"/>
        </w:rPr>
        <w:t>dat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Belastingdienst</w:t>
      </w:r>
      <w:r>
        <w:rPr>
          <w:color w:val="231F20"/>
          <w:spacing w:val="25"/>
        </w:rPr>
        <w:t> </w:t>
      </w:r>
      <w:r>
        <w:rPr>
          <w:color w:val="231F20"/>
        </w:rPr>
        <w:t>deels</w:t>
      </w:r>
      <w:r>
        <w:rPr>
          <w:color w:val="231F20"/>
          <w:spacing w:val="25"/>
        </w:rPr>
        <w:t> </w:t>
      </w:r>
      <w:r>
        <w:rPr>
          <w:color w:val="231F20"/>
        </w:rPr>
        <w:t>afhankelijk</w:t>
      </w:r>
      <w:r>
        <w:rPr>
          <w:color w:val="231F20"/>
          <w:spacing w:val="25"/>
        </w:rPr>
        <w:t> </w:t>
      </w:r>
      <w:r>
        <w:rPr>
          <w:color w:val="231F20"/>
        </w:rPr>
        <w:t>is</w:t>
      </w:r>
      <w:r>
        <w:rPr>
          <w:color w:val="231F20"/>
          <w:spacing w:val="25"/>
        </w:rPr>
        <w:t> </w:t>
      </w:r>
      <w:r>
        <w:rPr>
          <w:color w:val="231F20"/>
        </w:rPr>
        <w:t>van</w:t>
      </w:r>
      <w:r>
        <w:rPr>
          <w:color w:val="231F20"/>
          <w:spacing w:val="25"/>
        </w:rPr>
        <w:t> </w:t>
      </w:r>
      <w:r>
        <w:rPr>
          <w:color w:val="231F20"/>
        </w:rPr>
        <w:t>gegevens</w:t>
      </w:r>
      <w:r>
        <w:rPr>
          <w:color w:val="231F20"/>
          <w:spacing w:val="25"/>
        </w:rPr>
        <w:t> </w:t>
      </w:r>
      <w:r>
        <w:rPr>
          <w:color w:val="231F20"/>
        </w:rPr>
        <w:t>die</w:t>
      </w:r>
      <w:r>
        <w:rPr>
          <w:color w:val="231F20"/>
          <w:spacing w:val="25"/>
        </w:rPr>
        <w:t> </w:t>
      </w:r>
      <w:r>
        <w:rPr>
          <w:color w:val="231F20"/>
        </w:rPr>
        <w:t>burgers</w:t>
      </w:r>
      <w:r>
        <w:rPr>
          <w:color w:val="231F20"/>
          <w:spacing w:val="25"/>
        </w:rPr>
        <w:t> </w:t>
      </w:r>
      <w:r>
        <w:rPr>
          <w:color w:val="231F20"/>
        </w:rPr>
        <w:t>en</w:t>
      </w:r>
      <w:r>
        <w:rPr>
          <w:color w:val="231F20"/>
          <w:spacing w:val="25"/>
        </w:rPr>
        <w:t> </w:t>
      </w:r>
      <w:r>
        <w:rPr>
          <w:color w:val="231F20"/>
        </w:rPr>
        <w:t>bedrijven</w:t>
      </w:r>
      <w:r>
        <w:rPr>
          <w:color w:val="231F20"/>
          <w:spacing w:val="25"/>
        </w:rPr>
        <w:t> </w:t>
      </w:r>
      <w:r>
        <w:rPr>
          <w:color w:val="231F20"/>
        </w:rPr>
        <w:t>zelf</w:t>
      </w:r>
      <w:r>
        <w:rPr>
          <w:color w:val="231F20"/>
          <w:spacing w:val="25"/>
        </w:rPr>
        <w:t> </w:t>
      </w:r>
      <w:r>
        <w:rPr>
          <w:color w:val="231F20"/>
        </w:rPr>
        <w:t>aanleveren. Deze gegevens zijn niet altijd volledig of goed controleerbaar. Het is daarom niet mogelijk om met zekerheid aan te </w:t>
      </w:r>
      <w:r>
        <w:rPr>
          <w:color w:val="231F20"/>
          <w:w w:val="110"/>
        </w:rPr>
        <w:t>geven hoeveel belastingontvangsten in totaal worden gemist.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13" w:right="111"/>
      </w:pPr>
      <w:r>
        <w:rPr>
          <w:color w:val="231F20"/>
          <w:w w:val="110"/>
        </w:rPr>
        <w:t>Gegeven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deze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beperking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maakt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Belastingdienst,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zoals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jaarverslag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Financiën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valt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terug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lezen,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met behulp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periodieke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steekproeven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wel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inzichtelijk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hoe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groot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nalevingstekorten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doelgroepen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MKB 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Particulieren.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nalevingstekort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bepaald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controleren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aangiftes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juistheid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volle-</w:t>
      </w:r>
      <w:r>
        <w:rPr>
          <w:color w:val="231F20"/>
          <w:spacing w:val="-2"/>
          <w:w w:val="110"/>
        </w:rPr>
        <w:t>digheid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bij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representatieve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steekproef-populatie.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bevindingen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uit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controles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binnen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steekproef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wordt vervolgens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geëxtrapoleerd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naar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hele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populatie.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doelgroep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MKB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lag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laatst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gemeten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nalevingstekort </w:t>
      </w:r>
      <w:r>
        <w:rPr>
          <w:color w:val="231F20"/>
          <w:w w:val="110"/>
        </w:rPr>
        <w:t>op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5.186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miljoen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doelgroep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Particulieren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op159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miljoen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euro.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percentages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komt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neer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een nalevingstekort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5,5%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doelgroep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MKB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0,2%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doelgroep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particulieren.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13" w:right="164"/>
      </w:pPr>
      <w:r>
        <w:rPr>
          <w:color w:val="231F20"/>
          <w:w w:val="110"/>
        </w:rPr>
        <w:t>We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weten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complexiteit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wet-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regelgeving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rol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speelt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niet-naleving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druk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legt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 uitvoering.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kunnen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echter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nader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kwantificeren.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achten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mogelijk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gemiste </w:t>
      </w:r>
      <w:r>
        <w:rPr>
          <w:color w:val="231F20"/>
          <w:spacing w:val="-2"/>
          <w:w w:val="110"/>
        </w:rPr>
        <w:t>belastingontvangsten die door uitvoeringsdruk en capaciteitstekorten zouden worden veroorzaakt, </w:t>
      </w:r>
      <w:r>
        <w:rPr>
          <w:color w:val="231F20"/>
          <w:spacing w:val="-2"/>
          <w:w w:val="110"/>
        </w:rPr>
        <w:t>betrouwbaar </w:t>
      </w:r>
      <w:r>
        <w:rPr>
          <w:color w:val="231F20"/>
          <w:w w:val="110"/>
        </w:rPr>
        <w:t>te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schatten.</w:t>
      </w:r>
    </w:p>
    <w:p>
      <w:pPr>
        <w:pStyle w:val="BodyText"/>
        <w:spacing w:before="18"/>
      </w:pPr>
    </w:p>
    <w:p>
      <w:pPr>
        <w:pStyle w:val="Heading1"/>
        <w:spacing w:before="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11</w:t>
      </w:r>
    </w:p>
    <w:p>
      <w:pPr>
        <w:pStyle w:val="BodyText"/>
        <w:spacing w:before="29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11</w:t>
      </w:r>
    </w:p>
    <w:p>
      <w:pPr>
        <w:pStyle w:val="BodyText"/>
        <w:spacing w:before="4" w:line="247" w:lineRule="auto"/>
        <w:ind w:left="113" w:right="111"/>
        <w:jc w:val="both"/>
      </w:pPr>
      <w:r>
        <w:rPr>
          <w:color w:val="231F20"/>
        </w:rPr>
        <w:t>De Algemene Rekenkamer refereert aan het geconstateerde nalevingstekort bij de Belastingdienst, dat bijvoorbeeld</w:t>
      </w:r>
      <w:r>
        <w:rPr>
          <w:color w:val="231F20"/>
          <w:spacing w:val="40"/>
        </w:rPr>
        <w:t> </w:t>
      </w:r>
      <w:r>
        <w:rPr>
          <w:color w:val="231F20"/>
        </w:rPr>
        <w:t>alleen</w:t>
      </w:r>
      <w:r>
        <w:rPr>
          <w:color w:val="231F20"/>
          <w:spacing w:val="23"/>
        </w:rPr>
        <w:t> </w:t>
      </w:r>
      <w:r>
        <w:rPr>
          <w:color w:val="231F20"/>
        </w:rPr>
        <w:t>al</w:t>
      </w:r>
      <w:r>
        <w:rPr>
          <w:color w:val="231F20"/>
          <w:spacing w:val="23"/>
        </w:rPr>
        <w:t> </w:t>
      </w:r>
      <w:r>
        <w:rPr>
          <w:color w:val="231F20"/>
        </w:rPr>
        <w:t>met</w:t>
      </w:r>
      <w:r>
        <w:rPr>
          <w:color w:val="231F20"/>
          <w:spacing w:val="23"/>
        </w:rPr>
        <w:t> </w:t>
      </w:r>
      <w:r>
        <w:rPr>
          <w:color w:val="231F20"/>
        </w:rPr>
        <w:t>het</w:t>
      </w:r>
      <w:r>
        <w:rPr>
          <w:color w:val="231F20"/>
          <w:spacing w:val="23"/>
        </w:rPr>
        <w:t> </w:t>
      </w:r>
      <w:r>
        <w:rPr>
          <w:color w:val="231F20"/>
        </w:rPr>
        <w:t>mkb</w:t>
      </w:r>
      <w:r>
        <w:rPr>
          <w:color w:val="231F20"/>
          <w:spacing w:val="23"/>
        </w:rPr>
        <w:t> </w:t>
      </w:r>
      <w:r>
        <w:rPr>
          <w:color w:val="231F20"/>
        </w:rPr>
        <w:t>oploopt</w:t>
      </w:r>
      <w:r>
        <w:rPr>
          <w:color w:val="231F20"/>
          <w:spacing w:val="23"/>
        </w:rPr>
        <w:t> </w:t>
      </w:r>
      <w:r>
        <w:rPr>
          <w:color w:val="231F20"/>
        </w:rPr>
        <w:t>tot</w:t>
      </w:r>
      <w:r>
        <w:rPr>
          <w:color w:val="231F20"/>
          <w:spacing w:val="23"/>
        </w:rPr>
        <w:t> </w:t>
      </w:r>
      <w:r>
        <w:rPr>
          <w:color w:val="231F20"/>
        </w:rPr>
        <w:t>5,2</w:t>
      </w:r>
      <w:r>
        <w:rPr>
          <w:color w:val="231F20"/>
          <w:spacing w:val="23"/>
        </w:rPr>
        <w:t> </w:t>
      </w:r>
      <w:r>
        <w:rPr>
          <w:color w:val="231F20"/>
        </w:rPr>
        <w:t>miljard</w:t>
      </w:r>
      <w:r>
        <w:rPr>
          <w:color w:val="231F20"/>
          <w:spacing w:val="23"/>
        </w:rPr>
        <w:t> </w:t>
      </w:r>
      <w:r>
        <w:rPr>
          <w:color w:val="231F20"/>
        </w:rPr>
        <w:t>euro.</w:t>
      </w:r>
      <w:r>
        <w:rPr>
          <w:color w:val="231F20"/>
          <w:spacing w:val="23"/>
        </w:rPr>
        <w:t> </w:t>
      </w:r>
      <w:r>
        <w:rPr>
          <w:color w:val="231F20"/>
        </w:rPr>
        <w:t>Hoe</w:t>
      </w:r>
      <w:r>
        <w:rPr>
          <w:color w:val="231F20"/>
          <w:spacing w:val="23"/>
        </w:rPr>
        <w:t> </w:t>
      </w:r>
      <w:r>
        <w:rPr>
          <w:color w:val="231F20"/>
        </w:rPr>
        <w:t>zit</w:t>
      </w:r>
      <w:r>
        <w:rPr>
          <w:color w:val="231F20"/>
          <w:spacing w:val="23"/>
        </w:rPr>
        <w:t> </w:t>
      </w:r>
      <w:r>
        <w:rPr>
          <w:color w:val="231F20"/>
        </w:rPr>
        <w:t>dit</w:t>
      </w:r>
      <w:r>
        <w:rPr>
          <w:color w:val="231F20"/>
          <w:spacing w:val="23"/>
        </w:rPr>
        <w:t> </w:t>
      </w:r>
      <w:r>
        <w:rPr>
          <w:color w:val="231F20"/>
        </w:rPr>
        <w:t>nalevingstekort</w:t>
      </w:r>
      <w:r>
        <w:rPr>
          <w:color w:val="231F20"/>
          <w:spacing w:val="23"/>
        </w:rPr>
        <w:t> </w:t>
      </w:r>
      <w:r>
        <w:rPr>
          <w:color w:val="231F20"/>
        </w:rPr>
        <w:t>verwerkt</w:t>
      </w:r>
      <w:r>
        <w:rPr>
          <w:color w:val="231F20"/>
          <w:spacing w:val="23"/>
        </w:rPr>
        <w:t> </w:t>
      </w:r>
      <w:r>
        <w:rPr>
          <w:color w:val="231F20"/>
        </w:rPr>
        <w:t>in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ramingen,</w:t>
      </w:r>
      <w:r>
        <w:rPr>
          <w:color w:val="231F20"/>
          <w:spacing w:val="23"/>
        </w:rPr>
        <w:t> </w:t>
      </w:r>
      <w:r>
        <w:rPr>
          <w:color w:val="231F20"/>
        </w:rPr>
        <w:t>bijvoorbeeld </w:t>
      </w:r>
      <w:r>
        <w:rPr>
          <w:color w:val="231F20"/>
          <w:w w:val="110"/>
        </w:rPr>
        <w:t>van de belastingopbrengsten en het saldo?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11</w:t>
      </w:r>
    </w:p>
    <w:p>
      <w:pPr>
        <w:pStyle w:val="BodyText"/>
        <w:spacing w:before="4" w:line="247" w:lineRule="auto"/>
        <w:ind w:left="113" w:right="111"/>
      </w:pP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ramingen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belastingontvangsten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komen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primair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stand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basis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daadwerkelijk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gerealiseerde </w:t>
      </w:r>
      <w:r>
        <w:rPr>
          <w:color w:val="231F20"/>
          <w:spacing w:val="-2"/>
          <w:w w:val="110"/>
        </w:rPr>
        <w:t>kasontvangsten.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basis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vervolgens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geëxtrapoleerd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hand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macro-economische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ramingen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van </w:t>
      </w:r>
      <w:r>
        <w:rPr>
          <w:color w:val="231F20"/>
          <w:w w:val="110"/>
        </w:rPr>
        <w:t>het CPB en gecorrigeerd voor beleidswijzigingen.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13"/>
      </w:pPr>
      <w:r>
        <w:rPr>
          <w:color w:val="231F20"/>
          <w:w w:val="110"/>
        </w:rPr>
        <w:t>Omdat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deze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gerealiseerde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inkomsten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vertrekpunt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vormen,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huidige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niveau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fiscale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naleving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 daarmee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genoemde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nalevingstekort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impliciet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deze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basis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verwerkt.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Minder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inkomsten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verlagen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immers automatisch de uitgangspositie voor de ramingen van komende jaren.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>
          <w:sz w:val="20"/>
        </w:rPr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701999</wp:posOffset>
                </wp:positionH>
                <wp:positionV relativeFrom="paragraph">
                  <wp:posOffset>180625</wp:posOffset>
                </wp:positionV>
                <wp:extent cx="72009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 h="0">
                              <a:moveTo>
                                <a:pt x="0" y="0"/>
                              </a:moveTo>
                              <a:lnTo>
                                <a:pt x="720000" y="0"/>
                              </a:lnTo>
                            </a:path>
                          </a:pathLst>
                        </a:custGeom>
                        <a:ln w="35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13" style="position:absolute;margin-left:55.275589pt;margin-top:14.222514pt;width:56.7pt;height:.1pt;mso-position-horizontal-relative:page;mso-position-vertical-relative:paragraph;z-index:-15728640;mso-wrap-distance-left:0;mso-wrap-distance-right:0" coordsize="1134,0" coordorigin="1106,284" filled="false" stroked="true" strokecolor="#231f20" strokeweight=".28346pt" path="m1106,284l2239,284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91"/>
        <w:ind w:left="113" w:right="0" w:firstLine="0"/>
        <w:jc w:val="left"/>
        <w:rPr>
          <w:sz w:val="14"/>
        </w:rPr>
      </w:pPr>
      <w:r>
        <w:rPr>
          <w:color w:val="231F20"/>
          <w:sz w:val="14"/>
          <w:vertAlign w:val="superscript"/>
        </w:rPr>
        <w:t>26</w:t>
      </w:r>
      <w:r>
        <w:rPr>
          <w:color w:val="231F20"/>
          <w:spacing w:val="-6"/>
          <w:sz w:val="14"/>
          <w:vertAlign w:val="baseline"/>
        </w:rPr>
        <w:t> </w:t>
      </w:r>
      <w:r>
        <w:rPr>
          <w:color w:val="231F20"/>
          <w:sz w:val="14"/>
          <w:vertAlign w:val="baseline"/>
        </w:rPr>
        <w:t>Kamerstukken</w:t>
      </w:r>
      <w:r>
        <w:rPr>
          <w:color w:val="231F20"/>
          <w:spacing w:val="-5"/>
          <w:sz w:val="14"/>
          <w:vertAlign w:val="baseline"/>
        </w:rPr>
        <w:t> </w:t>
      </w:r>
      <w:r>
        <w:rPr>
          <w:color w:val="231F20"/>
          <w:sz w:val="14"/>
          <w:vertAlign w:val="baseline"/>
        </w:rPr>
        <w:t>II</w:t>
      </w:r>
      <w:r>
        <w:rPr>
          <w:color w:val="231F20"/>
          <w:spacing w:val="-5"/>
          <w:sz w:val="14"/>
          <w:vertAlign w:val="baseline"/>
        </w:rPr>
        <w:t> </w:t>
      </w:r>
      <w:r>
        <w:rPr>
          <w:color w:val="231F20"/>
          <w:sz w:val="14"/>
          <w:vertAlign w:val="baseline"/>
        </w:rPr>
        <w:t>2024/25,</w:t>
      </w:r>
      <w:r>
        <w:rPr>
          <w:color w:val="231F20"/>
          <w:spacing w:val="-5"/>
          <w:sz w:val="14"/>
          <w:vertAlign w:val="baseline"/>
        </w:rPr>
        <w:t> </w:t>
      </w:r>
      <w:hyperlink r:id="rId13">
        <w:r>
          <w:rPr>
            <w:color w:val="00AEEF"/>
            <w:sz w:val="14"/>
            <w:vertAlign w:val="baseline"/>
          </w:rPr>
          <w:t>31</w:t>
        </w:r>
        <w:r>
          <w:rPr>
            <w:color w:val="00AEEF"/>
            <w:spacing w:val="-5"/>
            <w:sz w:val="14"/>
            <w:vertAlign w:val="baseline"/>
          </w:rPr>
          <w:t> </w:t>
        </w:r>
        <w:r>
          <w:rPr>
            <w:color w:val="00AEEF"/>
            <w:sz w:val="14"/>
            <w:vertAlign w:val="baseline"/>
          </w:rPr>
          <w:t>066,</w:t>
        </w:r>
        <w:r>
          <w:rPr>
            <w:color w:val="00AEEF"/>
            <w:spacing w:val="-5"/>
            <w:sz w:val="14"/>
            <w:vertAlign w:val="baseline"/>
          </w:rPr>
          <w:t> </w:t>
        </w:r>
        <w:r>
          <w:rPr>
            <w:color w:val="00AEEF"/>
            <w:sz w:val="14"/>
            <w:vertAlign w:val="baseline"/>
          </w:rPr>
          <w:t>nr.</w:t>
        </w:r>
        <w:r>
          <w:rPr>
            <w:color w:val="00AEEF"/>
            <w:spacing w:val="-5"/>
            <w:sz w:val="14"/>
            <w:vertAlign w:val="baseline"/>
          </w:rPr>
          <w:t> </w:t>
        </w:r>
        <w:r>
          <w:rPr>
            <w:color w:val="00AEEF"/>
            <w:spacing w:val="-4"/>
            <w:sz w:val="14"/>
            <w:vertAlign w:val="baseline"/>
          </w:rPr>
          <w:t>1464</w:t>
        </w:r>
      </w:hyperlink>
    </w:p>
    <w:p>
      <w:pPr>
        <w:spacing w:after="0"/>
        <w:jc w:val="left"/>
        <w:rPr>
          <w:sz w:val="14"/>
        </w:rPr>
        <w:sectPr>
          <w:headerReference w:type="default" r:id="rId11"/>
          <w:footerReference w:type="default" r:id="rId12"/>
          <w:pgSz w:w="11910" w:h="16840"/>
          <w:pgMar w:top="2060" w:right="992" w:bottom="1340" w:left="992" w:header="1402" w:footer="1141"/>
        </w:sectPr>
      </w:pPr>
    </w:p>
    <w:p>
      <w:pPr>
        <w:pStyle w:val="BodyText"/>
        <w:spacing w:line="247" w:lineRule="auto"/>
        <w:ind w:left="113" w:right="410"/>
        <w:jc w:val="both"/>
      </w:pPr>
      <w:r>
        <w:rPr>
          <w:color w:val="231F20"/>
          <w:w w:val="110"/>
        </w:rPr>
        <w:t>Kunt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aangeven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welke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wijze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financiële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ruimte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toekomstige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loonontwikkeling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rijksambtenaren momenteel binnen de rijksbegroting is gedekt?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12</w:t>
      </w:r>
    </w:p>
    <w:p>
      <w:pPr>
        <w:pStyle w:val="BodyText"/>
        <w:spacing w:before="4" w:line="247" w:lineRule="auto"/>
        <w:ind w:left="113" w:right="373"/>
        <w:jc w:val="both"/>
      </w:pPr>
      <w:r>
        <w:rPr>
          <w:color w:val="231F20"/>
          <w:w w:val="110"/>
        </w:rPr>
        <w:t>De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ruimte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loonontwikkeling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ambtenaren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geraamd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referentiemodel.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model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bestaat </w:t>
      </w:r>
      <w:r>
        <w:rPr>
          <w:color w:val="231F20"/>
          <w:spacing w:val="-2"/>
          <w:w w:val="110"/>
        </w:rPr>
        <w:t>uit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technisch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deel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beleidsmatig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deel.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technische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deel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contractloonstijging,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sociale </w:t>
      </w:r>
      <w:r>
        <w:rPr>
          <w:color w:val="231F20"/>
          <w:w w:val="110"/>
        </w:rPr>
        <w:t>lastenontwikkeling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incidentele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loonontwikkeling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berekend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basis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ontwikkelingen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markt.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Het</w:t>
      </w:r>
    </w:p>
    <w:p>
      <w:pPr>
        <w:pStyle w:val="BodyText"/>
        <w:spacing w:before="1" w:line="247" w:lineRule="auto"/>
        <w:ind w:left="113" w:right="138"/>
        <w:jc w:val="both"/>
        <w:rPr>
          <w:position w:val="6"/>
          <w:sz w:val="10"/>
        </w:rPr>
      </w:pPr>
      <w:r>
        <w:rPr>
          <w:color w:val="231F20"/>
          <w:w w:val="110"/>
        </w:rPr>
        <w:t>beleidsmatige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deel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kabinetsbesluit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technische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deel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volgen.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meer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informatie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over het referentiemodel verwijs ik u naar de evaluatie.</w:t>
      </w:r>
      <w:r>
        <w:rPr>
          <w:color w:val="231F20"/>
          <w:w w:val="110"/>
          <w:position w:val="6"/>
          <w:sz w:val="10"/>
        </w:rPr>
        <w:t>27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13" w:right="111" w:hanging="1"/>
        <w:jc w:val="both"/>
      </w:pPr>
      <w:r>
        <w:rPr>
          <w:color w:val="231F20"/>
        </w:rPr>
        <w:t>Met de uitkomsten van het referentiemodel wordt als onderdeel van de voorjaarsbesluitvorming het uitgavenkader </w:t>
      </w:r>
      <w:r>
        <w:rPr>
          <w:color w:val="231F20"/>
          <w:w w:val="110"/>
        </w:rPr>
        <w:t>aangepast. De uitgekeerde loonbijstelling valt daarmee binnen het uitgavenkader.</w:t>
      </w:r>
    </w:p>
    <w:p>
      <w:pPr>
        <w:pStyle w:val="BodyText"/>
        <w:spacing w:before="18"/>
      </w:pPr>
    </w:p>
    <w:p>
      <w:pPr>
        <w:pStyle w:val="Heading1"/>
        <w:spacing w:before="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13</w:t>
      </w:r>
    </w:p>
    <w:p>
      <w:pPr>
        <w:pStyle w:val="BodyText"/>
        <w:spacing w:before="29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13</w:t>
      </w:r>
    </w:p>
    <w:p>
      <w:pPr>
        <w:pStyle w:val="BodyText"/>
        <w:spacing w:before="4" w:line="247" w:lineRule="auto"/>
        <w:ind w:left="113" w:right="345"/>
        <w:jc w:val="both"/>
      </w:pPr>
      <w:r>
        <w:rPr>
          <w:color w:val="231F20"/>
        </w:rPr>
        <w:t>Het aantal rijksambtenaren is gestegen van 157.015 naar 160.016 fte. Kunt u per ministerie aangeven waar deze </w:t>
      </w:r>
      <w:r>
        <w:rPr>
          <w:color w:val="231F20"/>
          <w:w w:val="110"/>
        </w:rPr>
        <w:t>stijging heeft plaatsgevonden en welke taken of beleidsintensiveringen hieraan ten grondslag liggen?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13</w:t>
      </w:r>
    </w:p>
    <w:p>
      <w:pPr>
        <w:pStyle w:val="BodyText"/>
        <w:spacing w:before="4" w:line="247" w:lineRule="auto"/>
        <w:ind w:left="113" w:right="111"/>
      </w:pP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grootste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stijging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FTE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zien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ministerie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Justitie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Veiligheid,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grootste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relatieve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stijging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bij het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Ministerie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Landbouw,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Visserij,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Voedselzekerheid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Natuur.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Centraal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verder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geen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informatie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over </w:t>
      </w:r>
      <w:r>
        <w:rPr>
          <w:color w:val="231F20"/>
        </w:rPr>
        <w:t>FTE-ontwikkelingen</w:t>
      </w:r>
      <w:r>
        <w:rPr>
          <w:color w:val="231F20"/>
          <w:spacing w:val="20"/>
        </w:rPr>
        <w:t> </w:t>
      </w:r>
      <w:r>
        <w:rPr>
          <w:color w:val="231F20"/>
        </w:rPr>
        <w:t>bijgehouden.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stijging</w:t>
      </w:r>
      <w:r>
        <w:rPr>
          <w:color w:val="231F20"/>
          <w:spacing w:val="20"/>
        </w:rPr>
        <w:t> </w:t>
      </w:r>
      <w:r>
        <w:rPr>
          <w:color w:val="231F20"/>
        </w:rPr>
        <w:t>van</w:t>
      </w:r>
      <w:r>
        <w:rPr>
          <w:color w:val="231F20"/>
          <w:spacing w:val="21"/>
        </w:rPr>
        <w:t> </w:t>
      </w:r>
      <w:r>
        <w:rPr>
          <w:color w:val="231F20"/>
        </w:rPr>
        <w:t>apparaatsuitgaven</w:t>
      </w:r>
      <w:r>
        <w:rPr>
          <w:color w:val="231F20"/>
          <w:spacing w:val="20"/>
        </w:rPr>
        <w:t> </w:t>
      </w:r>
      <w:r>
        <w:rPr>
          <w:color w:val="231F20"/>
        </w:rPr>
        <w:t>in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begroting</w:t>
      </w:r>
      <w:r>
        <w:rPr>
          <w:color w:val="231F20"/>
          <w:spacing w:val="21"/>
        </w:rPr>
        <w:t> </w:t>
      </w:r>
      <w:r>
        <w:rPr>
          <w:color w:val="231F20"/>
        </w:rPr>
        <w:t>is</w:t>
      </w:r>
      <w:r>
        <w:rPr>
          <w:color w:val="231F20"/>
          <w:spacing w:val="20"/>
        </w:rPr>
        <w:t> </w:t>
      </w:r>
      <w:r>
        <w:rPr>
          <w:color w:val="231F20"/>
        </w:rPr>
        <w:t>voornamelijk</w:t>
      </w:r>
      <w:r>
        <w:rPr>
          <w:color w:val="231F20"/>
          <w:spacing w:val="20"/>
        </w:rPr>
        <w:t> </w:t>
      </w:r>
      <w:r>
        <w:rPr>
          <w:color w:val="231F20"/>
        </w:rPr>
        <w:t>toe</w:t>
      </w:r>
      <w:r>
        <w:rPr>
          <w:color w:val="231F20"/>
          <w:spacing w:val="21"/>
        </w:rPr>
        <w:t> </w:t>
      </w:r>
      <w:r>
        <w:rPr>
          <w:color w:val="231F20"/>
        </w:rPr>
        <w:t>te</w:t>
      </w:r>
      <w:r>
        <w:rPr>
          <w:color w:val="231F20"/>
          <w:spacing w:val="20"/>
        </w:rPr>
        <w:t> </w:t>
      </w:r>
      <w:r>
        <w:rPr>
          <w:color w:val="231F20"/>
        </w:rPr>
        <w:t>rekenen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aan uitvoeringsorganisaties, zoals de NVWA, DJI en de Belastingdienst.</w:t>
      </w:r>
    </w:p>
    <w:p>
      <w:pPr>
        <w:pStyle w:val="BodyText"/>
        <w:spacing w:before="8" w:after="1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6"/>
        <w:gridCol w:w="4358"/>
        <w:gridCol w:w="1260"/>
      </w:tblGrid>
      <w:tr>
        <w:trPr>
          <w:trHeight w:val="538" w:hRule="atLeast"/>
        </w:trPr>
        <w:tc>
          <w:tcPr>
            <w:tcW w:w="4076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113" w:right="-116"/>
              <w:rPr>
                <w:sz w:val="18"/>
              </w:rPr>
            </w:pPr>
            <w:r>
              <w:rPr>
                <w:sz w:val="18"/>
              </w:rPr>
              <ve:AlternateContent>
                <ve:Choice Requires="wps">
                  <w:drawing>
                    <wp:anchor distT="0" distB="0" distL="0" distR="0" simplePos="0" relativeHeight="4871459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-3539</wp:posOffset>
                      </wp:positionV>
                      <wp:extent cx="6156325" cy="20447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156325" cy="204470"/>
                                <a:chExt cx="6156325" cy="2044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6350"/>
                                  <a:ext cx="6156325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196215">
                                      <a:moveTo>
                                        <a:pt x="6156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0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02550"/>
                                  <a:ext cx="4555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55490" h="0">
                                      <a:moveTo>
                                        <a:pt x="455544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55440" y="202550"/>
                                  <a:ext cx="800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735" h="0">
                                      <a:moveTo>
                                        <a:pt x="8002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355720" y="202550"/>
                                  <a:ext cx="800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735" h="0">
                                      <a:moveTo>
                                        <a:pt x="8002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ve:Choice>
                <ve:Fallback>
                  <w:pict>
                    <v:group id="docshapegroup17" style="position:absolute;margin-left:0pt;margin-top:-.278689pt;width:484.75pt;height:16.1pt;mso-position-horizontal-relative:column;mso-position-vertical-relative:paragraph;z-index:-16170496" coordsize="9695,322" coordorigin="0,-6">
                      <v:rect id="docshape18" style="position:absolute;left:0;top:4;width:9695;height:309" filled="true" fillcolor="#00aeef" stroked="false">
                        <v:fill type="solid"/>
                      </v:rect>
                      <v:line style="position:absolute" stroked="true" strokecolor="#231f20" strokeweight=".5pt" from="0,-1" to="9694,-1">
                        <v:stroke dashstyle="solid"/>
                      </v:line>
                      <v:line style="position:absolute" stroked="true" strokecolor="#00aeef" strokeweight=".25pt" from="7174,313" to="0,313">
                        <v:stroke dashstyle="solid"/>
                      </v:line>
                      <v:line style="position:absolute" stroked="true" strokecolor="#00aeef" strokeweight=".25pt" from="8434,313" to="7174,313">
                        <v:stroke dashstyle="solid"/>
                      </v:line>
                      <v:line style="position:absolute" stroked="true" strokecolor="#00aeef" strokeweight=".25pt" from="9694,313" to="8434,313">
                        <v:stroke dashstyle="solid"/>
                      </v:line>
                      <w10:wrap type="none"/>
                    </v:group>
                  </w:pict>
                </ve:Fallback>
              </ve:AlternateContent>
            </w:r>
            <w:r>
              <w:rPr>
                <w:color w:val="FFFFFF"/>
                <w:sz w:val="18"/>
              </w:rPr>
              <w:t>Tabel</w:t>
            </w:r>
            <w:r>
              <w:rPr>
                <w:color w:val="FFFFFF"/>
                <w:spacing w:val="7"/>
                <w:sz w:val="18"/>
              </w:rPr>
              <w:t> </w:t>
            </w:r>
            <w:r>
              <w:rPr>
                <w:color w:val="FFFFFF"/>
                <w:sz w:val="18"/>
              </w:rPr>
              <w:t>10</w:t>
            </w:r>
            <w:r>
              <w:rPr>
                <w:color w:val="FFFFFF"/>
                <w:spacing w:val="8"/>
                <w:sz w:val="18"/>
              </w:rPr>
              <w:t> </w:t>
            </w:r>
            <w:r>
              <w:rPr>
                <w:color w:val="FFFFFF"/>
                <w:sz w:val="18"/>
              </w:rPr>
              <w:t>Stijging</w:t>
            </w:r>
            <w:r>
              <w:rPr>
                <w:color w:val="FFFFFF"/>
                <w:spacing w:val="8"/>
                <w:sz w:val="18"/>
              </w:rPr>
              <w:t> </w:t>
            </w:r>
            <w:r>
              <w:rPr>
                <w:color w:val="FFFFFF"/>
                <w:sz w:val="18"/>
              </w:rPr>
              <w:t>fte's</w:t>
            </w:r>
            <w:r>
              <w:rPr>
                <w:color w:val="FFFFFF"/>
                <w:spacing w:val="7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8"/>
                <w:sz w:val="18"/>
              </w:rPr>
              <w:t> </w:t>
            </w:r>
            <w:r>
              <w:rPr>
                <w:color w:val="FFFFFF"/>
                <w:sz w:val="18"/>
              </w:rPr>
              <w:t>2025</w:t>
            </w:r>
            <w:r>
              <w:rPr>
                <w:color w:val="FFFFFF"/>
                <w:spacing w:val="8"/>
                <w:sz w:val="18"/>
              </w:rPr>
              <w:t> </w:t>
            </w:r>
            <w:r>
              <w:rPr>
                <w:color w:val="FFFFFF"/>
                <w:sz w:val="18"/>
              </w:rPr>
              <w:t>t.o.v.</w:t>
            </w:r>
            <w:r>
              <w:rPr>
                <w:color w:val="FFFFFF"/>
                <w:spacing w:val="7"/>
                <w:sz w:val="18"/>
              </w:rPr>
              <w:t> </w:t>
            </w:r>
            <w:r>
              <w:rPr>
                <w:color w:val="FFFFFF"/>
                <w:sz w:val="18"/>
              </w:rPr>
              <w:t>2024</w:t>
            </w:r>
            <w:r>
              <w:rPr>
                <w:color w:val="FFFFFF"/>
                <w:spacing w:val="8"/>
                <w:sz w:val="18"/>
              </w:rPr>
              <w:t> </w:t>
            </w:r>
            <w:r>
              <w:rPr>
                <w:color w:val="FFFFFF"/>
                <w:sz w:val="18"/>
              </w:rPr>
              <w:t>per</w:t>
            </w:r>
            <w:r>
              <w:rPr>
                <w:color w:val="FFFFFF"/>
                <w:spacing w:val="8"/>
                <w:sz w:val="18"/>
              </w:rPr>
              <w:t> </w:t>
            </w:r>
            <w:r>
              <w:rPr>
                <w:color w:val="FFFFFF"/>
                <w:spacing w:val="-5"/>
                <w:sz w:val="18"/>
              </w:rPr>
              <w:t>dep</w:t>
            </w:r>
          </w:p>
          <w:p>
            <w:pPr>
              <w:pStyle w:val="TableParagraph"/>
              <w:spacing w:before="81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Departement</w:t>
            </w:r>
          </w:p>
        </w:tc>
        <w:tc>
          <w:tcPr>
            <w:tcW w:w="4358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113"/>
              <w:rPr>
                <w:sz w:val="18"/>
              </w:rPr>
            </w:pPr>
            <w:r>
              <w:rPr>
                <w:color w:val="FFFFFF"/>
                <w:spacing w:val="-2"/>
                <w:w w:val="105"/>
                <w:sz w:val="18"/>
              </w:rPr>
              <w:t>artement</w:t>
            </w:r>
          </w:p>
          <w:p>
            <w:pPr>
              <w:pStyle w:val="TableParagraph"/>
              <w:spacing w:before="81"/>
              <w:ind w:right="604"/>
              <w:jc w:val="right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Extra</w:t>
            </w:r>
            <w:r>
              <w:rPr>
                <w:color w:val="231F20"/>
                <w:spacing w:val="-7"/>
                <w:w w:val="105"/>
                <w:sz w:val="14"/>
              </w:rPr>
              <w:t> </w:t>
            </w:r>
            <w:r>
              <w:rPr>
                <w:color w:val="231F20"/>
                <w:spacing w:val="-5"/>
                <w:w w:val="105"/>
                <w:sz w:val="14"/>
              </w:rPr>
              <w:t>FTE</w:t>
            </w:r>
          </w:p>
        </w:tc>
        <w:tc>
          <w:tcPr>
            <w:tcW w:w="1260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67"/>
              <w:rPr>
                <w:sz w:val="14"/>
              </w:rPr>
            </w:pPr>
          </w:p>
          <w:p>
            <w:pPr>
              <w:pStyle w:val="TableParagraph"/>
              <w:spacing w:before="0"/>
              <w:ind w:left="28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Relatieve</w:t>
            </w:r>
            <w:r>
              <w:rPr>
                <w:color w:val="231F20"/>
                <w:spacing w:val="-1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stijging</w:t>
            </w:r>
          </w:p>
        </w:tc>
      </w:tr>
      <w:tr>
        <w:trPr>
          <w:trHeight w:val="223" w:hRule="atLeast"/>
        </w:trPr>
        <w:tc>
          <w:tcPr>
            <w:tcW w:w="4076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9"/>
              <w:rPr>
                <w:sz w:val="14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AZ</w:t>
            </w:r>
          </w:p>
        </w:tc>
        <w:tc>
          <w:tcPr>
            <w:tcW w:w="4358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9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16</w:t>
            </w:r>
          </w:p>
        </w:tc>
        <w:tc>
          <w:tcPr>
            <w:tcW w:w="1260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9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3,1%</w:t>
            </w:r>
          </w:p>
        </w:tc>
      </w:tr>
      <w:tr>
        <w:trPr>
          <w:trHeight w:val="226" w:hRule="atLeast"/>
        </w:trPr>
        <w:tc>
          <w:tcPr>
            <w:tcW w:w="407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BZ</w:t>
            </w:r>
          </w:p>
        </w:tc>
        <w:tc>
          <w:tcPr>
            <w:tcW w:w="4358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0,1%</w:t>
            </w:r>
          </w:p>
        </w:tc>
      </w:tr>
      <w:tr>
        <w:trPr>
          <w:trHeight w:val="226" w:hRule="atLeast"/>
        </w:trPr>
        <w:tc>
          <w:tcPr>
            <w:tcW w:w="407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BZK</w:t>
            </w:r>
          </w:p>
        </w:tc>
        <w:tc>
          <w:tcPr>
            <w:tcW w:w="4358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907</w:t>
            </w:r>
          </w:p>
        </w:tc>
        <w:tc>
          <w:tcPr>
            <w:tcW w:w="1260" w:type="dxa"/>
          </w:tcPr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6,1%</w:t>
            </w:r>
          </w:p>
        </w:tc>
      </w:tr>
      <w:tr>
        <w:trPr>
          <w:trHeight w:val="226" w:hRule="atLeast"/>
        </w:trPr>
        <w:tc>
          <w:tcPr>
            <w:tcW w:w="407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EZK</w:t>
            </w:r>
          </w:p>
        </w:tc>
        <w:tc>
          <w:tcPr>
            <w:tcW w:w="4358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156</w:t>
            </w:r>
          </w:p>
        </w:tc>
        <w:tc>
          <w:tcPr>
            <w:tcW w:w="1260" w:type="dxa"/>
          </w:tcPr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1,4%</w:t>
            </w:r>
          </w:p>
        </w:tc>
      </w:tr>
      <w:tr>
        <w:trPr>
          <w:trHeight w:val="226" w:hRule="atLeast"/>
        </w:trPr>
        <w:tc>
          <w:tcPr>
            <w:tcW w:w="407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Fin</w:t>
            </w:r>
          </w:p>
        </w:tc>
        <w:tc>
          <w:tcPr>
            <w:tcW w:w="4358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1094</w:t>
            </w:r>
          </w:p>
        </w:tc>
        <w:tc>
          <w:tcPr>
            <w:tcW w:w="1260" w:type="dxa"/>
          </w:tcPr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2,8%</w:t>
            </w:r>
          </w:p>
        </w:tc>
      </w:tr>
      <w:tr>
        <w:trPr>
          <w:trHeight w:val="226" w:hRule="atLeast"/>
        </w:trPr>
        <w:tc>
          <w:tcPr>
            <w:tcW w:w="407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IenW</w:t>
            </w:r>
          </w:p>
        </w:tc>
        <w:tc>
          <w:tcPr>
            <w:tcW w:w="4358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8</w:t>
            </w:r>
          </w:p>
        </w:tc>
        <w:tc>
          <w:tcPr>
            <w:tcW w:w="1260" w:type="dxa"/>
          </w:tcPr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0,0%</w:t>
            </w:r>
          </w:p>
        </w:tc>
      </w:tr>
      <w:tr>
        <w:trPr>
          <w:trHeight w:val="226" w:hRule="atLeast"/>
        </w:trPr>
        <w:tc>
          <w:tcPr>
            <w:tcW w:w="407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4"/>
                <w:w w:val="110"/>
                <w:sz w:val="14"/>
              </w:rPr>
              <w:t>LVVN</w:t>
            </w:r>
          </w:p>
        </w:tc>
        <w:tc>
          <w:tcPr>
            <w:tcW w:w="4358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503</w:t>
            </w:r>
          </w:p>
        </w:tc>
        <w:tc>
          <w:tcPr>
            <w:tcW w:w="1260" w:type="dxa"/>
          </w:tcPr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11,6%</w:t>
            </w:r>
          </w:p>
        </w:tc>
      </w:tr>
      <w:tr>
        <w:trPr>
          <w:trHeight w:val="226" w:hRule="atLeast"/>
        </w:trPr>
        <w:tc>
          <w:tcPr>
            <w:tcW w:w="407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OCW</w:t>
            </w:r>
          </w:p>
        </w:tc>
        <w:tc>
          <w:tcPr>
            <w:tcW w:w="4358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106</w:t>
            </w:r>
          </w:p>
        </w:tc>
        <w:tc>
          <w:tcPr>
            <w:tcW w:w="1260" w:type="dxa"/>
          </w:tcPr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1,6%</w:t>
            </w:r>
          </w:p>
        </w:tc>
      </w:tr>
      <w:tr>
        <w:trPr>
          <w:trHeight w:val="226" w:hRule="atLeast"/>
        </w:trPr>
        <w:tc>
          <w:tcPr>
            <w:tcW w:w="407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SZW</w:t>
            </w:r>
          </w:p>
        </w:tc>
        <w:tc>
          <w:tcPr>
            <w:tcW w:w="4358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49</w:t>
            </w:r>
          </w:p>
        </w:tc>
        <w:tc>
          <w:tcPr>
            <w:tcW w:w="1260" w:type="dxa"/>
          </w:tcPr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1,0%</w:t>
            </w:r>
          </w:p>
        </w:tc>
      </w:tr>
      <w:tr>
        <w:trPr>
          <w:trHeight w:val="226" w:hRule="atLeast"/>
        </w:trPr>
        <w:tc>
          <w:tcPr>
            <w:tcW w:w="407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4"/>
                <w:w w:val="115"/>
                <w:sz w:val="14"/>
              </w:rPr>
              <w:t>JenV</w:t>
            </w:r>
          </w:p>
        </w:tc>
        <w:tc>
          <w:tcPr>
            <w:tcW w:w="4358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1858</w:t>
            </w:r>
          </w:p>
        </w:tc>
        <w:tc>
          <w:tcPr>
            <w:tcW w:w="1260" w:type="dxa"/>
          </w:tcPr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5,0%</w:t>
            </w:r>
          </w:p>
        </w:tc>
      </w:tr>
      <w:tr>
        <w:trPr>
          <w:trHeight w:val="226" w:hRule="atLeast"/>
        </w:trPr>
        <w:tc>
          <w:tcPr>
            <w:tcW w:w="407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5"/>
                <w:w w:val="110"/>
                <w:sz w:val="14"/>
              </w:rPr>
              <w:t>VWS</w:t>
            </w:r>
          </w:p>
        </w:tc>
        <w:tc>
          <w:tcPr>
            <w:tcW w:w="4358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32</w:t>
            </w:r>
          </w:p>
        </w:tc>
        <w:tc>
          <w:tcPr>
            <w:tcW w:w="1260" w:type="dxa"/>
          </w:tcPr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0,5%</w:t>
            </w:r>
          </w:p>
        </w:tc>
      </w:tr>
      <w:tr>
        <w:trPr>
          <w:trHeight w:val="226" w:hRule="atLeast"/>
        </w:trPr>
        <w:tc>
          <w:tcPr>
            <w:tcW w:w="407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Hoge</w:t>
            </w:r>
            <w:r>
              <w:rPr>
                <w:color w:val="231F20"/>
                <w:spacing w:val="-2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10"/>
                <w:sz w:val="14"/>
              </w:rPr>
              <w:t>Colleges</w:t>
            </w:r>
          </w:p>
        </w:tc>
        <w:tc>
          <w:tcPr>
            <w:tcW w:w="4358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62</w:t>
            </w:r>
          </w:p>
        </w:tc>
        <w:tc>
          <w:tcPr>
            <w:tcW w:w="1260" w:type="dxa"/>
          </w:tcPr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3,2%</w:t>
            </w:r>
          </w:p>
        </w:tc>
      </w:tr>
      <w:tr>
        <w:trPr>
          <w:trHeight w:val="227" w:hRule="atLeast"/>
        </w:trPr>
        <w:tc>
          <w:tcPr>
            <w:tcW w:w="407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Rechtspraak</w:t>
            </w:r>
          </w:p>
        </w:tc>
        <w:tc>
          <w:tcPr>
            <w:tcW w:w="4358" w:type="dxa"/>
          </w:tcPr>
          <w:p>
            <w:pPr>
              <w:pStyle w:val="TableParagraph"/>
              <w:ind w:right="26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326</w:t>
            </w:r>
          </w:p>
        </w:tc>
        <w:tc>
          <w:tcPr>
            <w:tcW w:w="1260" w:type="dxa"/>
          </w:tcPr>
          <w:p>
            <w:pPr>
              <w:pStyle w:val="TableParagraph"/>
              <w:ind w:right="-15"/>
              <w:jc w:val="right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3,5%</w:t>
            </w:r>
          </w:p>
        </w:tc>
      </w:tr>
      <w:tr>
        <w:trPr>
          <w:trHeight w:val="223" w:hRule="atLeast"/>
        </w:trPr>
        <w:tc>
          <w:tcPr>
            <w:tcW w:w="4076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0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2"/>
                <w:sz w:val="14"/>
              </w:rPr>
              <w:t>Totaal</w:t>
            </w:r>
          </w:p>
        </w:tc>
        <w:tc>
          <w:tcPr>
            <w:tcW w:w="4358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0"/>
              <w:ind w:right="26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2997</w:t>
            </w:r>
          </w:p>
        </w:tc>
        <w:tc>
          <w:tcPr>
            <w:tcW w:w="1260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0"/>
              <w:ind w:right="-15"/>
              <w:jc w:val="right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1,9%</w:t>
            </w:r>
          </w:p>
        </w:tc>
      </w:tr>
    </w:tbl>
    <w:p>
      <w:pPr>
        <w:pStyle w:val="BodyText"/>
        <w:spacing w:before="211"/>
        <w:ind w:left="113"/>
      </w:pPr>
      <w:r>
        <w:rPr>
          <w:color w:val="231F20"/>
          <w:spacing w:val="2"/>
        </w:rPr>
        <w:t>Bron:</w:t>
      </w:r>
      <w:r>
        <w:rPr>
          <w:color w:val="231F20"/>
          <w:spacing w:val="43"/>
        </w:rPr>
        <w:t> </w:t>
      </w:r>
      <w:r>
        <w:rPr>
          <w:color w:val="231F20"/>
          <w:spacing w:val="2"/>
        </w:rPr>
        <w:t>Jaarrapportage</w:t>
      </w:r>
      <w:r>
        <w:rPr>
          <w:color w:val="231F20"/>
          <w:spacing w:val="43"/>
        </w:rPr>
        <w:t> </w:t>
      </w:r>
      <w:r>
        <w:rPr>
          <w:color w:val="231F20"/>
          <w:spacing w:val="2"/>
        </w:rPr>
        <w:t>bedrijfsvoering</w:t>
      </w:r>
      <w:r>
        <w:rPr>
          <w:color w:val="231F20"/>
          <w:spacing w:val="43"/>
        </w:rPr>
        <w:t> </w:t>
      </w:r>
      <w:r>
        <w:rPr>
          <w:color w:val="231F20"/>
          <w:spacing w:val="2"/>
        </w:rPr>
        <w:t>Rijk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  <w:r>
        <w:rPr>
          <w:sz w:val="20"/>
        </w:rPr>
        <ve:AlternateContent>
          <ve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701999</wp:posOffset>
                </wp:positionH>
                <wp:positionV relativeFrom="paragraph">
                  <wp:posOffset>273018</wp:posOffset>
                </wp:positionV>
                <wp:extent cx="7200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 h="0">
                              <a:moveTo>
                                <a:pt x="0" y="0"/>
                              </a:moveTo>
                              <a:lnTo>
                                <a:pt x="720000" y="0"/>
                              </a:lnTo>
                            </a:path>
                          </a:pathLst>
                        </a:custGeom>
                        <a:ln w="35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19" style="position:absolute;margin-left:55.275589pt;margin-top:21.497541pt;width:56.7pt;height:.1pt;mso-position-horizontal-relative:page;mso-position-vertical-relative:paragraph;z-index:-15728128;mso-wrap-distance-left:0;mso-wrap-distance-right:0" coordsize="1134,0" coordorigin="1106,430" filled="false" stroked="true" strokecolor="#231f20" strokeweight=".28346pt" path="m1106,430l2239,430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91"/>
        <w:ind w:left="113" w:right="0" w:firstLine="0"/>
        <w:jc w:val="left"/>
        <w:rPr>
          <w:sz w:val="14"/>
        </w:rPr>
      </w:pPr>
      <w:r>
        <w:rPr>
          <w:color w:val="231F20"/>
          <w:sz w:val="14"/>
          <w:vertAlign w:val="superscript"/>
        </w:rPr>
        <w:t>27</w:t>
      </w:r>
      <w:r>
        <w:rPr>
          <w:color w:val="231F20"/>
          <w:spacing w:val="40"/>
          <w:sz w:val="14"/>
          <w:vertAlign w:val="baseline"/>
        </w:rPr>
        <w:t>  </w:t>
      </w:r>
      <w:hyperlink r:id="rId16">
        <w:r>
          <w:rPr>
            <w:color w:val="231F20"/>
            <w:sz w:val="14"/>
            <w:vertAlign w:val="baseline"/>
          </w:rPr>
          <w:t>https://www.kennisopenbaarbestuur.nl/documenten/2017/07/01/evaluatie-</w:t>
        </w:r>
        <w:r>
          <w:rPr>
            <w:color w:val="231F20"/>
            <w:spacing w:val="-2"/>
            <w:sz w:val="14"/>
            <w:vertAlign w:val="baseline"/>
          </w:rPr>
          <w:t>referentiemodel</w:t>
        </w:r>
      </w:hyperlink>
    </w:p>
    <w:p>
      <w:pPr>
        <w:spacing w:after="0"/>
        <w:jc w:val="left"/>
        <w:rPr>
          <w:sz w:val="14"/>
        </w:rPr>
        <w:sectPr>
          <w:headerReference w:type="default" r:id="rId14"/>
          <w:footerReference w:type="default" r:id="rId15"/>
          <w:pgSz w:w="11910" w:h="16840"/>
          <w:pgMar w:top="2060" w:right="992" w:bottom="1340" w:left="992" w:header="1402" w:footer="1141"/>
        </w:sectPr>
      </w:pPr>
    </w:p>
    <w:p>
      <w:pPr>
        <w:pStyle w:val="BodyText"/>
        <w:spacing w:line="247" w:lineRule="auto"/>
        <w:ind w:left="113"/>
      </w:pPr>
      <w:r>
        <w:rPr>
          <w:color w:val="231F20"/>
          <w:spacing w:val="-2"/>
          <w:w w:val="110"/>
        </w:rPr>
        <w:t>Hoeveel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dienstauto’s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Rijk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sinds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aantreden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kabinet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afgestoten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buiten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gebruik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gesteld, </w:t>
      </w:r>
      <w:r>
        <w:rPr>
          <w:color w:val="231F20"/>
          <w:w w:val="110"/>
        </w:rPr>
        <w:t>uitgesplitst naar ministerie? Wat is de besparing die hiermee wordt gerealiseerd?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14</w:t>
      </w:r>
    </w:p>
    <w:p>
      <w:pPr>
        <w:pStyle w:val="BodyText"/>
        <w:spacing w:before="4"/>
        <w:ind w:left="113"/>
      </w:pPr>
      <w:r>
        <w:rPr>
          <w:color w:val="231F20"/>
        </w:rPr>
        <w:t>Zover</w:t>
      </w:r>
      <w:r>
        <w:rPr>
          <w:color w:val="231F20"/>
          <w:spacing w:val="33"/>
        </w:rPr>
        <w:t> </w:t>
      </w:r>
      <w:r>
        <w:rPr>
          <w:color w:val="231F20"/>
        </w:rPr>
        <w:t>bekend</w:t>
      </w:r>
      <w:r>
        <w:rPr>
          <w:color w:val="231F20"/>
          <w:spacing w:val="33"/>
        </w:rPr>
        <w:t> </w:t>
      </w:r>
      <w:r>
        <w:rPr>
          <w:color w:val="231F20"/>
        </w:rPr>
        <w:t>zijn</w:t>
      </w:r>
      <w:r>
        <w:rPr>
          <w:color w:val="231F20"/>
          <w:spacing w:val="33"/>
        </w:rPr>
        <w:t> </w:t>
      </w:r>
      <w:r>
        <w:rPr>
          <w:color w:val="231F20"/>
        </w:rPr>
        <w:t>er</w:t>
      </w:r>
      <w:r>
        <w:rPr>
          <w:color w:val="231F20"/>
          <w:spacing w:val="33"/>
        </w:rPr>
        <w:t> </w:t>
      </w:r>
      <w:r>
        <w:rPr>
          <w:color w:val="231F20"/>
        </w:rPr>
        <w:t>sinds</w:t>
      </w:r>
      <w:r>
        <w:rPr>
          <w:color w:val="231F20"/>
          <w:spacing w:val="33"/>
        </w:rPr>
        <w:t> </w:t>
      </w:r>
      <w:r>
        <w:rPr>
          <w:color w:val="231F20"/>
        </w:rPr>
        <w:t>het</w:t>
      </w:r>
      <w:r>
        <w:rPr>
          <w:color w:val="231F20"/>
          <w:spacing w:val="34"/>
        </w:rPr>
        <w:t> </w:t>
      </w:r>
      <w:r>
        <w:rPr>
          <w:color w:val="231F20"/>
        </w:rPr>
        <w:t>aantreden</w:t>
      </w:r>
      <w:r>
        <w:rPr>
          <w:color w:val="231F20"/>
          <w:spacing w:val="33"/>
        </w:rPr>
        <w:t> </w:t>
      </w:r>
      <w:r>
        <w:rPr>
          <w:color w:val="231F20"/>
        </w:rPr>
        <w:t>van</w:t>
      </w:r>
      <w:r>
        <w:rPr>
          <w:color w:val="231F20"/>
          <w:spacing w:val="33"/>
        </w:rPr>
        <w:t> </w:t>
      </w:r>
      <w:r>
        <w:rPr>
          <w:color w:val="231F20"/>
        </w:rPr>
        <w:t>het</w:t>
      </w:r>
      <w:r>
        <w:rPr>
          <w:color w:val="231F20"/>
          <w:spacing w:val="33"/>
        </w:rPr>
        <w:t> </w:t>
      </w:r>
      <w:r>
        <w:rPr>
          <w:color w:val="231F20"/>
        </w:rPr>
        <w:t>kabinet</w:t>
      </w:r>
      <w:r>
        <w:rPr>
          <w:color w:val="231F20"/>
          <w:spacing w:val="33"/>
        </w:rPr>
        <w:t> </w:t>
      </w:r>
      <w:r>
        <w:rPr>
          <w:color w:val="231F20"/>
        </w:rPr>
        <w:t>geen</w:t>
      </w:r>
      <w:r>
        <w:rPr>
          <w:color w:val="231F20"/>
          <w:spacing w:val="33"/>
        </w:rPr>
        <w:t> </w:t>
      </w:r>
      <w:r>
        <w:rPr>
          <w:color w:val="231F20"/>
        </w:rPr>
        <w:t>dienstauto’s</w:t>
      </w:r>
      <w:r>
        <w:rPr>
          <w:color w:val="231F20"/>
          <w:spacing w:val="34"/>
        </w:rPr>
        <w:t> </w:t>
      </w:r>
      <w:r>
        <w:rPr>
          <w:color w:val="231F20"/>
        </w:rPr>
        <w:t>afgestoten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3"/>
        </w:rPr>
        <w:t> </w:t>
      </w:r>
      <w:r>
        <w:rPr>
          <w:color w:val="231F20"/>
        </w:rPr>
        <w:t>buiten</w:t>
      </w:r>
      <w:r>
        <w:rPr>
          <w:color w:val="231F20"/>
          <w:spacing w:val="33"/>
        </w:rPr>
        <w:t> </w:t>
      </w:r>
      <w:r>
        <w:rPr>
          <w:color w:val="231F20"/>
        </w:rPr>
        <w:t>gebruik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gesteld.</w:t>
      </w:r>
    </w:p>
    <w:p>
      <w:pPr>
        <w:pStyle w:val="BodyText"/>
        <w:spacing w:before="24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15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15</w:t>
      </w:r>
    </w:p>
    <w:p>
      <w:pPr>
        <w:pStyle w:val="BodyText"/>
        <w:spacing w:before="4"/>
        <w:ind w:left="113"/>
      </w:pPr>
      <w:r>
        <w:rPr>
          <w:color w:val="231F20"/>
          <w:spacing w:val="-2"/>
          <w:w w:val="110"/>
        </w:rPr>
        <w:t>Hoeveel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dienstauto’s zijn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momenteel beschikbaar voor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bewindspersonen en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voor de ambtelijke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4"/>
          <w:w w:val="110"/>
        </w:rPr>
        <w:t>top?</w:t>
      </w:r>
    </w:p>
    <w:p>
      <w:pPr>
        <w:pStyle w:val="BodyText"/>
        <w:spacing w:before="24"/>
      </w:pPr>
    </w:p>
    <w:p>
      <w:pPr>
        <w:pStyle w:val="Heading1"/>
        <w:spacing w:before="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15</w:t>
      </w:r>
    </w:p>
    <w:p>
      <w:pPr>
        <w:pStyle w:val="BodyText"/>
        <w:spacing w:before="3" w:line="247" w:lineRule="auto"/>
        <w:ind w:left="113" w:right="111" w:hanging="1"/>
      </w:pPr>
      <w:r>
        <w:rPr>
          <w:color w:val="231F20"/>
          <w:spacing w:val="-2"/>
          <w:w w:val="110"/>
        </w:rPr>
        <w:t>FMHaaglanden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levert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dienstauto’s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bewindspersonen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topambtenaren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8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ministeries.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bewinds-</w:t>
      </w:r>
      <w:r>
        <w:rPr>
          <w:color w:val="231F20"/>
        </w:rPr>
        <w:t>personen</w:t>
      </w:r>
      <w:r>
        <w:rPr>
          <w:color w:val="231F20"/>
          <w:spacing w:val="30"/>
        </w:rPr>
        <w:t> </w:t>
      </w:r>
      <w:r>
        <w:rPr>
          <w:color w:val="231F20"/>
        </w:rPr>
        <w:t>zijn</w:t>
      </w:r>
      <w:r>
        <w:rPr>
          <w:color w:val="231F20"/>
          <w:spacing w:val="30"/>
        </w:rPr>
        <w:t> </w:t>
      </w:r>
      <w:r>
        <w:rPr>
          <w:color w:val="231F20"/>
        </w:rPr>
        <w:t>er</w:t>
      </w:r>
      <w:r>
        <w:rPr>
          <w:color w:val="231F20"/>
          <w:spacing w:val="30"/>
        </w:rPr>
        <w:t> </w:t>
      </w:r>
      <w:r>
        <w:rPr>
          <w:color w:val="231F20"/>
        </w:rPr>
        <w:t>21</w:t>
      </w:r>
      <w:r>
        <w:rPr>
          <w:color w:val="231F20"/>
          <w:spacing w:val="30"/>
        </w:rPr>
        <w:t> </w:t>
      </w:r>
      <w:r>
        <w:rPr>
          <w:color w:val="231F20"/>
        </w:rPr>
        <w:t>auto’s</w:t>
      </w:r>
      <w:r>
        <w:rPr>
          <w:color w:val="231F20"/>
          <w:spacing w:val="30"/>
        </w:rPr>
        <w:t> </w:t>
      </w:r>
      <w:r>
        <w:rPr>
          <w:color w:val="231F20"/>
        </w:rPr>
        <w:t>beschikbaar,</w:t>
      </w:r>
      <w:r>
        <w:rPr>
          <w:color w:val="231F20"/>
          <w:spacing w:val="30"/>
        </w:rPr>
        <w:t> </w:t>
      </w:r>
      <w:r>
        <w:rPr>
          <w:color w:val="231F20"/>
        </w:rPr>
        <w:t>voor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topambtenaren</w:t>
      </w:r>
      <w:r>
        <w:rPr>
          <w:color w:val="231F20"/>
          <w:spacing w:val="30"/>
        </w:rPr>
        <w:t> </w:t>
      </w:r>
      <w:r>
        <w:rPr>
          <w:color w:val="231F20"/>
        </w:rPr>
        <w:t>van</w:t>
      </w:r>
      <w:r>
        <w:rPr>
          <w:color w:val="231F20"/>
          <w:spacing w:val="30"/>
        </w:rPr>
        <w:t> </w:t>
      </w:r>
      <w:r>
        <w:rPr>
          <w:color w:val="231F20"/>
        </w:rPr>
        <w:t>deze</w:t>
      </w:r>
      <w:r>
        <w:rPr>
          <w:color w:val="231F20"/>
          <w:spacing w:val="30"/>
        </w:rPr>
        <w:t> </w:t>
      </w:r>
      <w:r>
        <w:rPr>
          <w:color w:val="231F20"/>
        </w:rPr>
        <w:t>ministeries</w:t>
      </w:r>
      <w:r>
        <w:rPr>
          <w:color w:val="231F20"/>
          <w:spacing w:val="30"/>
        </w:rPr>
        <w:t> </w:t>
      </w:r>
      <w:r>
        <w:rPr>
          <w:color w:val="231F20"/>
        </w:rPr>
        <w:t>zijn</w:t>
      </w:r>
      <w:r>
        <w:rPr>
          <w:color w:val="231F20"/>
          <w:spacing w:val="30"/>
        </w:rPr>
        <w:t> </w:t>
      </w:r>
      <w:r>
        <w:rPr>
          <w:color w:val="231F20"/>
        </w:rPr>
        <w:t>dat</w:t>
      </w:r>
      <w:r>
        <w:rPr>
          <w:color w:val="231F20"/>
          <w:spacing w:val="30"/>
        </w:rPr>
        <w:t> </w:t>
      </w:r>
      <w:r>
        <w:rPr>
          <w:color w:val="231F20"/>
        </w:rPr>
        <w:t>er</w:t>
      </w:r>
      <w:r>
        <w:rPr>
          <w:color w:val="231F20"/>
          <w:spacing w:val="30"/>
        </w:rPr>
        <w:t> </w:t>
      </w:r>
      <w:r>
        <w:rPr>
          <w:color w:val="231F20"/>
        </w:rPr>
        <w:t>101.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30"/>
        </w:rPr>
        <w:t> </w:t>
      </w:r>
      <w:r>
        <w:rPr>
          <w:color w:val="231F20"/>
        </w:rPr>
        <w:t>ministeries van</w:t>
      </w:r>
      <w:r>
        <w:rPr>
          <w:color w:val="231F20"/>
          <w:spacing w:val="40"/>
        </w:rPr>
        <w:t> </w:t>
      </w:r>
      <w:r>
        <w:rPr>
          <w:color w:val="231F20"/>
        </w:rPr>
        <w:t>Algemene</w:t>
      </w:r>
      <w:r>
        <w:rPr>
          <w:color w:val="231F20"/>
          <w:spacing w:val="40"/>
        </w:rPr>
        <w:t> </w:t>
      </w:r>
      <w:r>
        <w:rPr>
          <w:color w:val="231F20"/>
        </w:rPr>
        <w:t>Zaken,</w:t>
      </w:r>
      <w:r>
        <w:rPr>
          <w:color w:val="231F20"/>
          <w:spacing w:val="40"/>
        </w:rPr>
        <w:t> </w:t>
      </w:r>
      <w:r>
        <w:rPr>
          <w:color w:val="231F20"/>
        </w:rPr>
        <w:t>Buitenlandse</w:t>
      </w:r>
      <w:r>
        <w:rPr>
          <w:color w:val="231F20"/>
          <w:spacing w:val="40"/>
        </w:rPr>
        <w:t> </w:t>
      </w:r>
      <w:r>
        <w:rPr>
          <w:color w:val="231F20"/>
        </w:rPr>
        <w:t>Zaken,</w:t>
      </w:r>
      <w:r>
        <w:rPr>
          <w:color w:val="231F20"/>
          <w:spacing w:val="40"/>
        </w:rPr>
        <w:t> </w:t>
      </w:r>
      <w:r>
        <w:rPr>
          <w:color w:val="231F20"/>
        </w:rPr>
        <w:t>Defensie,</w:t>
      </w:r>
      <w:r>
        <w:rPr>
          <w:color w:val="231F20"/>
          <w:spacing w:val="40"/>
        </w:rPr>
        <w:t> </w:t>
      </w:r>
      <w:r>
        <w:rPr>
          <w:color w:val="231F20"/>
        </w:rPr>
        <w:t>Infrastructuur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Waterstaat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Volksgezondheid,</w:t>
      </w:r>
      <w:r>
        <w:rPr>
          <w:color w:val="231F20"/>
          <w:spacing w:val="40"/>
        </w:rPr>
        <w:t> </w:t>
      </w:r>
      <w:r>
        <w:rPr>
          <w:color w:val="231F20"/>
        </w:rPr>
        <w:t>Welzijn</w:t>
      </w:r>
      <w:r>
        <w:rPr>
          <w:color w:val="231F20"/>
          <w:spacing w:val="40"/>
        </w:rPr>
        <w:t> </w:t>
      </w:r>
      <w:r>
        <w:rPr>
          <w:color w:val="231F20"/>
        </w:rPr>
        <w:t>en </w:t>
      </w:r>
      <w:r>
        <w:rPr>
          <w:color w:val="231F20"/>
          <w:w w:val="110"/>
        </w:rPr>
        <w:t>Sport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regelen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hun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dienstauto’s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zelf.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Hiervan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cijfers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moment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paraat.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volgend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geëigend moment wordt uw Kamer hierover geïnformeerd.</w:t>
      </w:r>
    </w:p>
    <w:p>
      <w:pPr>
        <w:pStyle w:val="BodyText"/>
        <w:spacing w:before="19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16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16</w:t>
      </w:r>
    </w:p>
    <w:p>
      <w:pPr>
        <w:pStyle w:val="BodyText"/>
        <w:spacing w:before="4" w:line="247" w:lineRule="auto"/>
        <w:ind w:left="113"/>
      </w:pPr>
      <w:r>
        <w:rPr>
          <w:color w:val="231F20"/>
          <w:spacing w:val="-2"/>
          <w:w w:val="110"/>
        </w:rPr>
        <w:t>Welke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concrete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vereenvoudigingen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burgers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2025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gerealiseerd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welke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wijze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meet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kabinet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 </w:t>
      </w:r>
      <w:r>
        <w:rPr>
          <w:color w:val="231F20"/>
          <w:w w:val="110"/>
        </w:rPr>
        <w:t>effecten hiervan op regeldruk en uitvoerbaarheid?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16</w:t>
      </w:r>
    </w:p>
    <w:p>
      <w:pPr>
        <w:pStyle w:val="BodyText"/>
        <w:spacing w:before="4" w:line="247" w:lineRule="auto"/>
        <w:ind w:left="113" w:right="129"/>
      </w:pP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gewerkt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verschillende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vereenvoudigingen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burgers.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Zo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liep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programma Vereenvoudiging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Inkomensondersteuning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Mensen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(VIM),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samenwerking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tussen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ministeries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publieke dienstverleners om het stelsel van inkomensondersteuning eenvoudiger te maken. Vanuit dit programma is</w:t>
      </w:r>
    </w:p>
    <w:p>
      <w:pPr>
        <w:pStyle w:val="BodyText"/>
        <w:spacing w:line="247" w:lineRule="auto"/>
        <w:ind w:left="113" w:right="394"/>
      </w:pPr>
      <w:r>
        <w:rPr>
          <w:color w:val="231F20"/>
          <w:spacing w:val="-2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2025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onder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andere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oplossing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gepresenteerd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keteneffecten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ontstaan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door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nabetalingen.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Verder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Hervormingsagenda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inkomensondersteuning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Kamers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aangeboden: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werkagenda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ter</w:t>
      </w:r>
    </w:p>
    <w:p>
      <w:pPr>
        <w:pStyle w:val="BodyText"/>
        <w:spacing w:line="247" w:lineRule="auto"/>
        <w:ind w:left="113" w:right="111"/>
        <w:jc w:val="both"/>
      </w:pPr>
      <w:r>
        <w:rPr>
          <w:color w:val="231F20"/>
        </w:rPr>
        <w:t>vereenvoudiging</w:t>
      </w:r>
      <w:r>
        <w:rPr>
          <w:color w:val="231F20"/>
          <w:spacing w:val="25"/>
        </w:rPr>
        <w:t> </w:t>
      </w:r>
      <w:r>
        <w:rPr>
          <w:color w:val="231F20"/>
        </w:rPr>
        <w:t>en</w:t>
      </w:r>
      <w:r>
        <w:rPr>
          <w:color w:val="231F20"/>
          <w:spacing w:val="25"/>
        </w:rPr>
        <w:t> </w:t>
      </w:r>
      <w:r>
        <w:rPr>
          <w:color w:val="231F20"/>
        </w:rPr>
        <w:t>hervorming</w:t>
      </w:r>
      <w:r>
        <w:rPr>
          <w:color w:val="231F20"/>
          <w:spacing w:val="25"/>
        </w:rPr>
        <w:t> </w:t>
      </w:r>
      <w:r>
        <w:rPr>
          <w:color w:val="231F20"/>
        </w:rPr>
        <w:t>van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sociale</w:t>
      </w:r>
      <w:r>
        <w:rPr>
          <w:color w:val="231F20"/>
          <w:spacing w:val="25"/>
        </w:rPr>
        <w:t> </w:t>
      </w:r>
      <w:r>
        <w:rPr>
          <w:color w:val="231F20"/>
        </w:rPr>
        <w:t>zekerheid</w:t>
      </w:r>
      <w:r>
        <w:rPr>
          <w:color w:val="231F20"/>
          <w:spacing w:val="25"/>
        </w:rPr>
        <w:t> </w:t>
      </w:r>
      <w:r>
        <w:rPr>
          <w:color w:val="231F20"/>
        </w:rPr>
        <w:t>richting</w:t>
      </w:r>
      <w:r>
        <w:rPr>
          <w:color w:val="231F20"/>
          <w:spacing w:val="25"/>
        </w:rPr>
        <w:t> </w:t>
      </w:r>
      <w:r>
        <w:rPr>
          <w:color w:val="231F20"/>
        </w:rPr>
        <w:t>2035</w:t>
      </w:r>
      <w:r>
        <w:rPr>
          <w:color w:val="231F20"/>
          <w:spacing w:val="25"/>
        </w:rPr>
        <w:t> </w:t>
      </w:r>
      <w:r>
        <w:rPr>
          <w:color w:val="231F20"/>
        </w:rPr>
        <w:t>aan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hand</w:t>
      </w:r>
      <w:r>
        <w:rPr>
          <w:color w:val="231F20"/>
          <w:spacing w:val="25"/>
        </w:rPr>
        <w:t> </w:t>
      </w:r>
      <w:r>
        <w:rPr>
          <w:color w:val="231F20"/>
        </w:rPr>
        <w:t>van</w:t>
      </w:r>
      <w:r>
        <w:rPr>
          <w:color w:val="231F20"/>
          <w:spacing w:val="25"/>
        </w:rPr>
        <w:t> </w:t>
      </w:r>
      <w:r>
        <w:rPr>
          <w:color w:val="231F20"/>
        </w:rPr>
        <w:t>zeven</w:t>
      </w:r>
      <w:r>
        <w:rPr>
          <w:color w:val="231F20"/>
          <w:spacing w:val="25"/>
        </w:rPr>
        <w:t> </w:t>
      </w:r>
      <w:r>
        <w:rPr>
          <w:color w:val="231F20"/>
        </w:rPr>
        <w:t>inhoudelijke</w:t>
      </w:r>
      <w:r>
        <w:rPr>
          <w:color w:val="231F20"/>
          <w:spacing w:val="25"/>
        </w:rPr>
        <w:t> </w:t>
      </w:r>
      <w:r>
        <w:rPr>
          <w:color w:val="231F20"/>
        </w:rPr>
        <w:t>sporen met</w:t>
      </w:r>
      <w:r>
        <w:rPr>
          <w:color w:val="231F20"/>
          <w:spacing w:val="35"/>
        </w:rPr>
        <w:t> </w:t>
      </w:r>
      <w:r>
        <w:rPr>
          <w:color w:val="231F20"/>
        </w:rPr>
        <w:t>35</w:t>
      </w:r>
      <w:r>
        <w:rPr>
          <w:color w:val="231F20"/>
          <w:spacing w:val="35"/>
        </w:rPr>
        <w:t> </w:t>
      </w:r>
      <w:r>
        <w:rPr>
          <w:color w:val="231F20"/>
        </w:rPr>
        <w:t>trajecten</w:t>
      </w:r>
      <w:r>
        <w:rPr>
          <w:color w:val="231F20"/>
          <w:spacing w:val="35"/>
        </w:rPr>
        <w:t> </w:t>
      </w:r>
      <w:r>
        <w:rPr>
          <w:color w:val="231F20"/>
        </w:rPr>
        <w:t>waarop</w:t>
      </w:r>
      <w:r>
        <w:rPr>
          <w:color w:val="231F20"/>
          <w:spacing w:val="35"/>
        </w:rPr>
        <w:t> </w:t>
      </w:r>
      <w:r>
        <w:rPr>
          <w:color w:val="231F20"/>
        </w:rPr>
        <w:t>in</w:t>
      </w:r>
      <w:r>
        <w:rPr>
          <w:color w:val="231F20"/>
          <w:spacing w:val="35"/>
        </w:rPr>
        <w:t> </w:t>
      </w:r>
      <w:r>
        <w:rPr>
          <w:color w:val="231F20"/>
        </w:rPr>
        <w:t>2025</w:t>
      </w:r>
      <w:r>
        <w:rPr>
          <w:color w:val="231F20"/>
          <w:spacing w:val="35"/>
        </w:rPr>
        <w:t> </w:t>
      </w:r>
      <w:r>
        <w:rPr>
          <w:color w:val="231F20"/>
        </w:rPr>
        <w:t>voortgang</w:t>
      </w:r>
      <w:r>
        <w:rPr>
          <w:color w:val="231F20"/>
          <w:spacing w:val="35"/>
        </w:rPr>
        <w:t> </w:t>
      </w:r>
      <w:r>
        <w:rPr>
          <w:color w:val="231F20"/>
        </w:rPr>
        <w:t>is</w:t>
      </w:r>
      <w:r>
        <w:rPr>
          <w:color w:val="231F20"/>
          <w:spacing w:val="35"/>
        </w:rPr>
        <w:t> </w:t>
      </w:r>
      <w:r>
        <w:rPr>
          <w:color w:val="231F20"/>
        </w:rPr>
        <w:t>geboekt.</w:t>
      </w:r>
      <w:r>
        <w:rPr>
          <w:color w:val="231F20"/>
          <w:spacing w:val="35"/>
        </w:rPr>
        <w:t> </w:t>
      </w:r>
      <w:r>
        <w:rPr>
          <w:color w:val="231F20"/>
        </w:rPr>
        <w:t>Zo</w:t>
      </w:r>
      <w:r>
        <w:rPr>
          <w:color w:val="231F20"/>
          <w:spacing w:val="35"/>
        </w:rPr>
        <w:t> </w:t>
      </w:r>
      <w:r>
        <w:rPr>
          <w:color w:val="231F20"/>
        </w:rPr>
        <w:t>is</w:t>
      </w:r>
      <w:r>
        <w:rPr>
          <w:color w:val="231F20"/>
          <w:spacing w:val="35"/>
        </w:rPr>
        <w:t> </w:t>
      </w:r>
      <w:r>
        <w:rPr>
          <w:color w:val="231F20"/>
        </w:rPr>
        <w:t>het</w:t>
      </w:r>
      <w:r>
        <w:rPr>
          <w:color w:val="231F20"/>
          <w:spacing w:val="35"/>
        </w:rPr>
        <w:t> </w:t>
      </w:r>
      <w:r>
        <w:rPr>
          <w:color w:val="231F20"/>
        </w:rPr>
        <w:t>wetsvoorstel</w:t>
      </w:r>
      <w:r>
        <w:rPr>
          <w:color w:val="231F20"/>
          <w:spacing w:val="35"/>
        </w:rPr>
        <w:t> </w:t>
      </w:r>
      <w:r>
        <w:rPr>
          <w:color w:val="231F20"/>
        </w:rPr>
        <w:t>voor</w:t>
      </w:r>
      <w:r>
        <w:rPr>
          <w:color w:val="231F20"/>
          <w:spacing w:val="35"/>
        </w:rPr>
        <w:t> </w:t>
      </w:r>
      <w:r>
        <w:rPr>
          <w:color w:val="231F20"/>
        </w:rPr>
        <w:t>het</w:t>
      </w:r>
      <w:r>
        <w:rPr>
          <w:color w:val="231F20"/>
          <w:spacing w:val="35"/>
        </w:rPr>
        <w:t> </w:t>
      </w:r>
      <w:r>
        <w:rPr>
          <w:color w:val="231F20"/>
        </w:rPr>
        <w:t>nieuwe</w:t>
      </w:r>
      <w:r>
        <w:rPr>
          <w:color w:val="231F20"/>
          <w:spacing w:val="35"/>
        </w:rPr>
        <w:t> </w:t>
      </w:r>
      <w:r>
        <w:rPr>
          <w:color w:val="231F20"/>
        </w:rPr>
        <w:t>financieringsstelsel van</w:t>
      </w:r>
      <w:r>
        <w:rPr>
          <w:color w:val="231F20"/>
          <w:spacing w:val="25"/>
        </w:rPr>
        <w:t> </w:t>
      </w:r>
      <w:r>
        <w:rPr>
          <w:color w:val="231F20"/>
        </w:rPr>
        <w:t>kinderopvang</w:t>
      </w:r>
      <w:r>
        <w:rPr>
          <w:color w:val="231F20"/>
          <w:spacing w:val="25"/>
        </w:rPr>
        <w:t> </w:t>
      </w:r>
      <w:r>
        <w:rPr>
          <w:color w:val="231F20"/>
        </w:rPr>
        <w:t>in</w:t>
      </w:r>
      <w:r>
        <w:rPr>
          <w:color w:val="231F20"/>
          <w:spacing w:val="25"/>
        </w:rPr>
        <w:t> </w:t>
      </w:r>
      <w:r>
        <w:rPr>
          <w:color w:val="231F20"/>
        </w:rPr>
        <w:t>internetconsultatie</w:t>
      </w:r>
      <w:r>
        <w:rPr>
          <w:color w:val="231F20"/>
          <w:spacing w:val="25"/>
        </w:rPr>
        <w:t> </w:t>
      </w:r>
      <w:r>
        <w:rPr>
          <w:color w:val="231F20"/>
        </w:rPr>
        <w:t>gegaan.</w:t>
      </w:r>
      <w:r>
        <w:rPr>
          <w:color w:val="231F20"/>
          <w:spacing w:val="25"/>
        </w:rPr>
        <w:t> </w:t>
      </w:r>
      <w:r>
        <w:rPr>
          <w:color w:val="231F20"/>
        </w:rPr>
        <w:t>Bij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Participatiewet</w:t>
      </w:r>
      <w:r>
        <w:rPr>
          <w:color w:val="231F20"/>
          <w:spacing w:val="25"/>
        </w:rPr>
        <w:t> </w:t>
      </w:r>
      <w:r>
        <w:rPr>
          <w:color w:val="231F20"/>
        </w:rPr>
        <w:t>is</w:t>
      </w:r>
      <w:r>
        <w:rPr>
          <w:color w:val="231F20"/>
          <w:spacing w:val="25"/>
        </w:rPr>
        <w:t> </w:t>
      </w:r>
      <w:r>
        <w:rPr>
          <w:color w:val="231F20"/>
        </w:rPr>
        <w:t>het</w:t>
      </w:r>
      <w:r>
        <w:rPr>
          <w:color w:val="231F20"/>
          <w:spacing w:val="25"/>
        </w:rPr>
        <w:t> </w:t>
      </w:r>
      <w:r>
        <w:rPr>
          <w:color w:val="231F20"/>
        </w:rPr>
        <w:t>wetsvoorstel</w:t>
      </w:r>
      <w:r>
        <w:rPr>
          <w:color w:val="231F20"/>
          <w:spacing w:val="25"/>
        </w:rPr>
        <w:t> </w:t>
      </w:r>
      <w:r>
        <w:rPr>
          <w:color w:val="231F20"/>
        </w:rPr>
        <w:t>Participatiewet</w:t>
      </w:r>
      <w:r>
        <w:rPr>
          <w:color w:val="231F20"/>
          <w:spacing w:val="25"/>
        </w:rPr>
        <w:t> </w:t>
      </w:r>
      <w:r>
        <w:rPr>
          <w:color w:val="231F20"/>
        </w:rPr>
        <w:t>in</w:t>
      </w:r>
      <w:r>
        <w:rPr>
          <w:color w:val="231F20"/>
          <w:spacing w:val="25"/>
        </w:rPr>
        <w:t> </w:t>
      </w:r>
      <w:r>
        <w:rPr>
          <w:color w:val="231F20"/>
        </w:rPr>
        <w:t>balans </w:t>
      </w:r>
      <w:r>
        <w:rPr>
          <w:color w:val="231F20"/>
          <w:w w:val="110"/>
        </w:rPr>
        <w:t>spoor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1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aangenomen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bundel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beleidsopties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spoor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2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Kamer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aangeboden.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Daarnaast</w:t>
      </w:r>
    </w:p>
    <w:p>
      <w:pPr>
        <w:pStyle w:val="BodyText"/>
        <w:spacing w:before="1" w:line="247" w:lineRule="auto"/>
        <w:ind w:left="113" w:right="459"/>
        <w:jc w:val="both"/>
      </w:pP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wetsvoorstel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proactieve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dienstverlening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Kamer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aangeboden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Kamer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geïnformeerd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over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mogelijkheden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om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AOW-partnerbegrip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vereenvoudigen.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Aspecten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als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regeldruk,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uitvoerbaarheid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en </w:t>
      </w:r>
      <w:r>
        <w:rPr>
          <w:color w:val="231F20"/>
          <w:w w:val="110"/>
        </w:rPr>
        <w:t>gevolgen voor burgers worden door het kabinet meegenomen bij ieder wetgevingsproces.</w:t>
      </w:r>
    </w:p>
    <w:p>
      <w:pPr>
        <w:pStyle w:val="BodyText"/>
        <w:spacing w:after="0" w:line="247" w:lineRule="auto"/>
        <w:jc w:val="both"/>
        <w:sectPr>
          <w:headerReference w:type="default" r:id="rId17"/>
          <w:footerReference w:type="default" r:id="rId18"/>
          <w:pgSz w:w="11910" w:h="16840"/>
          <w:pgMar w:top="2060" w:right="992" w:bottom="1340" w:left="992" w:header="1402" w:footer="1141"/>
        </w:sectPr>
      </w:pPr>
    </w:p>
    <w:p>
      <w:pPr>
        <w:pStyle w:val="BodyText"/>
        <w:spacing w:line="247" w:lineRule="auto"/>
        <w:ind w:left="113" w:right="111" w:hanging="1"/>
        <w:jc w:val="both"/>
      </w:pPr>
      <w:r>
        <w:rPr>
          <w:color w:val="231F20"/>
        </w:rPr>
        <w:t>Wat betreft het geconstateerde nalevingstekort van alleen al 5,2 miljard euro bij het mkb: kunt u inzichtelijk maken in hoeverre investeringen in betere handhaving kunnen lonen door het nalevingstekort te verkleinen? Hoe veel </w:t>
      </w:r>
      <w:r>
        <w:rPr>
          <w:color w:val="231F20"/>
        </w:rPr>
        <w:t>extra </w:t>
      </w:r>
      <w:r>
        <w:rPr>
          <w:color w:val="231F20"/>
          <w:w w:val="110"/>
        </w:rPr>
        <w:t>investeringen zijn nodig om het tekort te verkleinen?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17</w:t>
      </w:r>
    </w:p>
    <w:p>
      <w:pPr>
        <w:pStyle w:val="BodyText"/>
        <w:spacing w:before="4" w:line="247" w:lineRule="auto"/>
        <w:ind w:left="113" w:right="111"/>
        <w:jc w:val="both"/>
      </w:pPr>
      <w:r>
        <w:rPr>
          <w:color w:val="231F20"/>
        </w:rPr>
        <w:t>Het</w:t>
      </w:r>
      <w:r>
        <w:rPr>
          <w:color w:val="231F20"/>
          <w:spacing w:val="29"/>
        </w:rPr>
        <w:t> </w:t>
      </w:r>
      <w:r>
        <w:rPr>
          <w:color w:val="231F20"/>
        </w:rPr>
        <w:t>nalevingstekort</w:t>
      </w:r>
      <w:r>
        <w:rPr>
          <w:color w:val="231F20"/>
          <w:spacing w:val="29"/>
        </w:rPr>
        <w:t> </w:t>
      </w:r>
      <w:r>
        <w:rPr>
          <w:color w:val="231F20"/>
        </w:rPr>
        <w:t>wordt</w:t>
      </w:r>
      <w:r>
        <w:rPr>
          <w:color w:val="231F20"/>
          <w:spacing w:val="29"/>
        </w:rPr>
        <w:t> </w:t>
      </w:r>
      <w:r>
        <w:rPr>
          <w:color w:val="231F20"/>
        </w:rPr>
        <w:t>door</w:t>
      </w:r>
      <w:r>
        <w:rPr>
          <w:color w:val="231F20"/>
          <w:spacing w:val="29"/>
        </w:rPr>
        <w:t> </w:t>
      </w:r>
      <w:r>
        <w:rPr>
          <w:color w:val="231F20"/>
        </w:rPr>
        <w:t>veel</w:t>
      </w:r>
      <w:r>
        <w:rPr>
          <w:color w:val="231F20"/>
          <w:spacing w:val="29"/>
        </w:rPr>
        <w:t> </w:t>
      </w:r>
      <w:r>
        <w:rPr>
          <w:color w:val="231F20"/>
        </w:rPr>
        <w:t>verschillende</w:t>
      </w:r>
      <w:r>
        <w:rPr>
          <w:color w:val="231F20"/>
          <w:spacing w:val="29"/>
        </w:rPr>
        <w:t> </w:t>
      </w:r>
      <w:r>
        <w:rPr>
          <w:color w:val="231F20"/>
        </w:rPr>
        <w:t>factoren</w:t>
      </w:r>
      <w:r>
        <w:rPr>
          <w:color w:val="231F20"/>
          <w:spacing w:val="29"/>
        </w:rPr>
        <w:t> </w:t>
      </w:r>
      <w:r>
        <w:rPr>
          <w:color w:val="231F20"/>
        </w:rPr>
        <w:t>beïnvloed</w:t>
      </w:r>
      <w:r>
        <w:rPr>
          <w:color w:val="231F20"/>
          <w:spacing w:val="29"/>
        </w:rPr>
        <w:t> </w:t>
      </w:r>
      <w:r>
        <w:rPr>
          <w:color w:val="231F20"/>
        </w:rPr>
        <w:t>die</w:t>
      </w:r>
      <w:r>
        <w:rPr>
          <w:color w:val="231F20"/>
          <w:spacing w:val="29"/>
        </w:rPr>
        <w:t> </w:t>
      </w:r>
      <w:r>
        <w:rPr>
          <w:color w:val="231F20"/>
        </w:rPr>
        <w:t>gedeeltelijk</w:t>
      </w:r>
      <w:r>
        <w:rPr>
          <w:color w:val="231F20"/>
          <w:spacing w:val="29"/>
        </w:rPr>
        <w:t> </w:t>
      </w:r>
      <w:r>
        <w:rPr>
          <w:color w:val="231F20"/>
        </w:rPr>
        <w:t>los</w:t>
      </w:r>
      <w:r>
        <w:rPr>
          <w:color w:val="231F20"/>
          <w:spacing w:val="29"/>
        </w:rPr>
        <w:t> </w:t>
      </w:r>
      <w:r>
        <w:rPr>
          <w:color w:val="231F20"/>
        </w:rPr>
        <w:t>staan</w:t>
      </w:r>
      <w:r>
        <w:rPr>
          <w:color w:val="231F20"/>
          <w:spacing w:val="29"/>
        </w:rPr>
        <w:t> </w:t>
      </w:r>
      <w:r>
        <w:rPr>
          <w:color w:val="231F20"/>
        </w:rPr>
        <w:t>van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9"/>
        </w:rPr>
        <w:t> </w:t>
      </w:r>
      <w:r>
        <w:rPr>
          <w:color w:val="231F20"/>
        </w:rPr>
        <w:t>handhaving </w:t>
      </w: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Belastingdienst.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nalevingstekort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bijvoorbeeld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beïnvloed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economische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maatschap-pelijke ontwikkelingen en de complexiteit van wet- en regelgeving.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13" w:right="111"/>
      </w:pPr>
      <w:r>
        <w:rPr>
          <w:color w:val="231F20"/>
          <w:w w:val="110"/>
        </w:rPr>
        <w:t>Uit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onderzoek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blijkt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grootste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deel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nalevingstekort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MKB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veroorzaakt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onbedoelde fouten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ondernemers.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onderkent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werkt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reden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samen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fiscaal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dienstver-leners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onbedoelde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fouten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voorkomen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steunen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kwaliteit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fiscale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dienstverleners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en softwareontwikkelaars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aangifte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kunnen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toevoegen.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ondernemers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zonder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fiscaal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dienstverlener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of met een onvoldoende kwalificerende fiscaal dienstverlener wil de Belastingdienst de dienstverlening gerichter</w:t>
      </w:r>
    </w:p>
    <w:p>
      <w:pPr>
        <w:pStyle w:val="BodyText"/>
        <w:spacing w:before="1" w:line="247" w:lineRule="auto"/>
        <w:ind w:left="113" w:right="111"/>
      </w:pPr>
      <w:r>
        <w:rPr>
          <w:color w:val="231F20"/>
          <w:spacing w:val="-2"/>
          <w:w w:val="110"/>
        </w:rPr>
        <w:t>en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duidelijker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aanbieden.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Belastingdienst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analyseert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daartoe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welke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MKB-ondernemingen,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welke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omstandig-</w:t>
      </w:r>
      <w:r>
        <w:rPr>
          <w:color w:val="231F20"/>
          <w:w w:val="110"/>
        </w:rPr>
        <w:t>heden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welke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informatie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nodig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hebben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aangifte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goed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doen.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nalevingstekort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bestaat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kleiner deel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uit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bewust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gemaakte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fouten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fraude.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Via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vormen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intensief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toezicht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samenwerkingsverbanden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andere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overheidsorganisaties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vormen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non-compliance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aangepakt,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geval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omvangrijke </w:t>
      </w:r>
      <w:r>
        <w:rPr>
          <w:color w:val="231F20"/>
          <w:w w:val="110"/>
        </w:rPr>
        <w:t>fraude ook via opsporing door de FIOD.</w:t>
      </w:r>
    </w:p>
    <w:p>
      <w:pPr>
        <w:pStyle w:val="BodyText"/>
        <w:spacing w:before="7"/>
      </w:pPr>
    </w:p>
    <w:p>
      <w:pPr>
        <w:pStyle w:val="BodyText"/>
        <w:spacing w:before="1" w:line="247" w:lineRule="auto"/>
        <w:ind w:left="113" w:right="111"/>
      </w:pPr>
      <w:r>
        <w:rPr>
          <w:color w:val="231F20"/>
          <w:w w:val="110"/>
        </w:rPr>
        <w:t>Een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extra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investering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-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bijvoorbeeld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meer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controles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ondernemers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–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vertaalt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zich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rechtstreeks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hogere opbrengsten.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Uitvoerings-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Handhavingsstrategie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gericht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bevorderen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van compliance.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focus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ligt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hierbij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stimuleren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vrijwillige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naleving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zonder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dwingende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kostbare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acties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van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zijde</w:t>
      </w:r>
      <w:r>
        <w:rPr>
          <w:color w:val="231F20"/>
          <w:spacing w:val="23"/>
        </w:rPr>
        <w:t> </w:t>
      </w:r>
      <w:r>
        <w:rPr>
          <w:color w:val="231F20"/>
        </w:rPr>
        <w:t>van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Belastingdienst.</w:t>
      </w:r>
      <w:r>
        <w:rPr>
          <w:color w:val="231F20"/>
          <w:spacing w:val="23"/>
        </w:rPr>
        <w:t> </w:t>
      </w:r>
      <w:r>
        <w:rPr>
          <w:color w:val="231F20"/>
        </w:rPr>
        <w:t>Om</w:t>
      </w:r>
      <w:r>
        <w:rPr>
          <w:color w:val="231F20"/>
          <w:spacing w:val="23"/>
        </w:rPr>
        <w:t> </w:t>
      </w:r>
      <w:r>
        <w:rPr>
          <w:color w:val="231F20"/>
        </w:rPr>
        <w:t>dit</w:t>
      </w:r>
      <w:r>
        <w:rPr>
          <w:color w:val="231F20"/>
          <w:spacing w:val="23"/>
        </w:rPr>
        <w:t> </w:t>
      </w:r>
      <w:r>
        <w:rPr>
          <w:color w:val="231F20"/>
        </w:rPr>
        <w:t>te</w:t>
      </w:r>
      <w:r>
        <w:rPr>
          <w:color w:val="231F20"/>
          <w:spacing w:val="23"/>
        </w:rPr>
        <w:t> </w:t>
      </w:r>
      <w:r>
        <w:rPr>
          <w:color w:val="231F20"/>
        </w:rPr>
        <w:t>bewerkstellingen</w:t>
      </w:r>
      <w:r>
        <w:rPr>
          <w:color w:val="231F20"/>
          <w:spacing w:val="23"/>
        </w:rPr>
        <w:t> </w:t>
      </w:r>
      <w:r>
        <w:rPr>
          <w:color w:val="231F20"/>
        </w:rPr>
        <w:t>is</w:t>
      </w:r>
      <w:r>
        <w:rPr>
          <w:color w:val="231F20"/>
          <w:spacing w:val="23"/>
        </w:rPr>
        <w:t> </w:t>
      </w:r>
      <w:r>
        <w:rPr>
          <w:color w:val="231F20"/>
        </w:rPr>
        <w:t>dienstverlening</w:t>
      </w:r>
      <w:r>
        <w:rPr>
          <w:color w:val="231F20"/>
          <w:spacing w:val="23"/>
        </w:rPr>
        <w:t> </w:t>
      </w:r>
      <w:r>
        <w:rPr>
          <w:color w:val="231F20"/>
        </w:rPr>
        <w:t>en</w:t>
      </w:r>
      <w:r>
        <w:rPr>
          <w:color w:val="231F20"/>
          <w:spacing w:val="23"/>
        </w:rPr>
        <w:t> </w:t>
      </w:r>
      <w:r>
        <w:rPr>
          <w:color w:val="231F20"/>
        </w:rPr>
        <w:t>preventie</w:t>
      </w:r>
      <w:r>
        <w:rPr>
          <w:color w:val="231F20"/>
          <w:spacing w:val="23"/>
        </w:rPr>
        <w:t> </w:t>
      </w:r>
      <w:r>
        <w:rPr>
          <w:color w:val="231F20"/>
        </w:rPr>
        <w:t>essentieel.</w:t>
      </w:r>
      <w:r>
        <w:rPr>
          <w:color w:val="231F20"/>
          <w:spacing w:val="23"/>
        </w:rPr>
        <w:t> </w:t>
      </w:r>
      <w:r>
        <w:rPr>
          <w:color w:val="231F20"/>
        </w:rPr>
        <w:t>Daarnaast</w:t>
      </w:r>
      <w:r>
        <w:rPr>
          <w:color w:val="231F20"/>
          <w:spacing w:val="23"/>
        </w:rPr>
        <w:t> </w:t>
      </w:r>
      <w:r>
        <w:rPr>
          <w:color w:val="231F20"/>
        </w:rPr>
        <w:t>is </w:t>
      </w:r>
      <w:r>
        <w:rPr>
          <w:color w:val="231F20"/>
          <w:w w:val="110"/>
        </w:rPr>
        <w:t>heldere en goed handhaafbare wetgeving een belangrijke randvoorwaarde.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18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18</w:t>
      </w:r>
    </w:p>
    <w:p>
      <w:pPr>
        <w:pStyle w:val="BodyText"/>
        <w:spacing w:before="4" w:line="247" w:lineRule="auto"/>
        <w:ind w:left="113" w:right="111" w:hanging="1"/>
      </w:pPr>
      <w:r>
        <w:rPr>
          <w:color w:val="231F20"/>
        </w:rPr>
        <w:t>Waarom</w:t>
      </w:r>
      <w:r>
        <w:rPr>
          <w:color w:val="231F20"/>
          <w:spacing w:val="7"/>
        </w:rPr>
        <w:t> </w:t>
      </w:r>
      <w:r>
        <w:rPr>
          <w:color w:val="231F20"/>
        </w:rPr>
        <w:t>blijft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gerealiseerde</w:t>
      </w:r>
      <w:r>
        <w:rPr>
          <w:color w:val="231F20"/>
          <w:spacing w:val="7"/>
        </w:rPr>
        <w:t> </w:t>
      </w:r>
      <w:r>
        <w:rPr>
          <w:color w:val="231F20"/>
        </w:rPr>
        <w:t>nieuwbouwproductie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2025</w:t>
      </w:r>
      <w:r>
        <w:rPr>
          <w:color w:val="231F20"/>
          <w:spacing w:val="7"/>
        </w:rPr>
        <w:t> </w:t>
      </w:r>
      <w:r>
        <w:rPr>
          <w:color w:val="231F20"/>
        </w:rPr>
        <w:t>achter</w:t>
      </w:r>
      <w:r>
        <w:rPr>
          <w:color w:val="231F20"/>
          <w:spacing w:val="8"/>
        </w:rPr>
        <w:t> </w:t>
      </w:r>
      <w:r>
        <w:rPr>
          <w:color w:val="231F20"/>
        </w:rPr>
        <w:t>bij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7"/>
        </w:rPr>
        <w:t> </w:t>
      </w:r>
      <w:r>
        <w:rPr>
          <w:color w:val="231F20"/>
        </w:rPr>
        <w:t>door</w:t>
      </w:r>
      <w:r>
        <w:rPr>
          <w:color w:val="231F20"/>
          <w:spacing w:val="8"/>
        </w:rPr>
        <w:t> </w:t>
      </w:r>
      <w:r>
        <w:rPr>
          <w:color w:val="231F20"/>
        </w:rPr>
        <w:t>het</w:t>
      </w:r>
      <w:r>
        <w:rPr>
          <w:color w:val="231F20"/>
          <w:spacing w:val="8"/>
        </w:rPr>
        <w:t> </w:t>
      </w:r>
      <w:r>
        <w:rPr>
          <w:color w:val="231F20"/>
        </w:rPr>
        <w:t>kabinet</w:t>
      </w:r>
      <w:r>
        <w:rPr>
          <w:color w:val="231F20"/>
          <w:spacing w:val="7"/>
        </w:rPr>
        <w:t> </w:t>
      </w:r>
      <w:r>
        <w:rPr>
          <w:color w:val="231F20"/>
        </w:rPr>
        <w:t>gestelde</w:t>
      </w:r>
      <w:r>
        <w:rPr>
          <w:color w:val="231F20"/>
          <w:spacing w:val="8"/>
        </w:rPr>
        <w:t> </w:t>
      </w:r>
      <w:r>
        <w:rPr>
          <w:color w:val="231F20"/>
        </w:rPr>
        <w:t>doelen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7"/>
        </w:rPr>
        <w:t> </w:t>
      </w:r>
      <w:r>
        <w:rPr>
          <w:color w:val="231F20"/>
        </w:rPr>
        <w:t>welke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factoren verklaren dit verschil?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18</w:t>
      </w:r>
    </w:p>
    <w:p>
      <w:pPr>
        <w:pStyle w:val="BodyText"/>
        <w:spacing w:before="4" w:line="247" w:lineRule="auto"/>
        <w:ind w:left="113" w:right="111"/>
        <w:jc w:val="both"/>
      </w:pPr>
      <w:r>
        <w:rPr>
          <w:color w:val="231F20"/>
        </w:rPr>
        <w:t>In</w:t>
      </w:r>
      <w:r>
        <w:rPr>
          <w:color w:val="231F20"/>
          <w:spacing w:val="31"/>
        </w:rPr>
        <w:t> </w:t>
      </w:r>
      <w:r>
        <w:rPr>
          <w:color w:val="231F20"/>
        </w:rPr>
        <w:t>2025</w:t>
      </w:r>
      <w:r>
        <w:rPr>
          <w:color w:val="231F20"/>
          <w:spacing w:val="31"/>
        </w:rPr>
        <w:t> </w:t>
      </w:r>
      <w:r>
        <w:rPr>
          <w:color w:val="231F20"/>
        </w:rPr>
        <w:t>zijn</w:t>
      </w:r>
      <w:r>
        <w:rPr>
          <w:color w:val="231F20"/>
          <w:spacing w:val="31"/>
        </w:rPr>
        <w:t> </w:t>
      </w:r>
      <w:r>
        <w:rPr>
          <w:color w:val="231F20"/>
        </w:rPr>
        <w:t>86.269</w:t>
      </w:r>
      <w:r>
        <w:rPr>
          <w:color w:val="231F20"/>
          <w:spacing w:val="31"/>
        </w:rPr>
        <w:t> </w:t>
      </w:r>
      <w:r>
        <w:rPr>
          <w:color w:val="231F20"/>
        </w:rPr>
        <w:t>nieuwbouwwoningen</w:t>
      </w:r>
      <w:r>
        <w:rPr>
          <w:color w:val="231F20"/>
          <w:spacing w:val="31"/>
        </w:rPr>
        <w:t> </w:t>
      </w:r>
      <w:r>
        <w:rPr>
          <w:color w:val="231F20"/>
        </w:rPr>
        <w:t>vergund</w:t>
      </w:r>
      <w:r>
        <w:rPr>
          <w:color w:val="231F20"/>
          <w:spacing w:val="31"/>
        </w:rPr>
        <w:t> </w:t>
      </w:r>
      <w:r>
        <w:rPr>
          <w:color w:val="231F20"/>
        </w:rPr>
        <w:t>en</w:t>
      </w:r>
      <w:r>
        <w:rPr>
          <w:color w:val="231F20"/>
          <w:spacing w:val="31"/>
        </w:rPr>
        <w:t> </w:t>
      </w:r>
      <w:r>
        <w:rPr>
          <w:color w:val="231F20"/>
        </w:rPr>
        <w:t>70.392</w:t>
      </w:r>
      <w:r>
        <w:rPr>
          <w:color w:val="231F20"/>
          <w:spacing w:val="31"/>
        </w:rPr>
        <w:t> </w:t>
      </w:r>
      <w:r>
        <w:rPr>
          <w:color w:val="231F20"/>
        </w:rPr>
        <w:t>woningen</w:t>
      </w:r>
      <w:r>
        <w:rPr>
          <w:color w:val="231F20"/>
          <w:spacing w:val="31"/>
        </w:rPr>
        <w:t> </w:t>
      </w:r>
      <w:r>
        <w:rPr>
          <w:color w:val="231F20"/>
        </w:rPr>
        <w:t>toegevoegd</w:t>
      </w:r>
      <w:r>
        <w:rPr>
          <w:color w:val="231F20"/>
          <w:spacing w:val="31"/>
        </w:rPr>
        <w:t> </w:t>
      </w:r>
      <w:r>
        <w:rPr>
          <w:color w:val="231F20"/>
        </w:rPr>
        <w:t>aan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woningvoorraad</w:t>
      </w:r>
      <w:r>
        <w:rPr>
          <w:color w:val="231F20"/>
          <w:spacing w:val="31"/>
        </w:rPr>
        <w:t> </w:t>
      </w:r>
      <w:r>
        <w:rPr>
          <w:color w:val="231F20"/>
        </w:rPr>
        <w:t>(bron: CBS). Afgelopen jaren schommelt dit aantal rond 80.000 woningen. Het is niet mogelijk om voor een jaar specifieke factoren</w:t>
      </w:r>
      <w:r>
        <w:rPr>
          <w:color w:val="231F20"/>
          <w:spacing w:val="25"/>
        </w:rPr>
        <w:t> </w:t>
      </w:r>
      <w:r>
        <w:rPr>
          <w:color w:val="231F20"/>
        </w:rPr>
        <w:t>die</w:t>
      </w:r>
      <w:r>
        <w:rPr>
          <w:color w:val="231F20"/>
          <w:spacing w:val="25"/>
        </w:rPr>
        <w:t> </w:t>
      </w:r>
      <w:r>
        <w:rPr>
          <w:color w:val="231F20"/>
        </w:rPr>
        <w:t>invloed</w:t>
      </w:r>
      <w:r>
        <w:rPr>
          <w:color w:val="231F20"/>
          <w:spacing w:val="25"/>
        </w:rPr>
        <w:t> </w:t>
      </w:r>
      <w:r>
        <w:rPr>
          <w:color w:val="231F20"/>
        </w:rPr>
        <w:t>hebben</w:t>
      </w:r>
      <w:r>
        <w:rPr>
          <w:color w:val="231F20"/>
          <w:spacing w:val="25"/>
        </w:rPr>
        <w:t> </w:t>
      </w:r>
      <w:r>
        <w:rPr>
          <w:color w:val="231F20"/>
        </w:rPr>
        <w:t>op</w:t>
      </w:r>
      <w:r>
        <w:rPr>
          <w:color w:val="231F20"/>
          <w:spacing w:val="25"/>
        </w:rPr>
        <w:t> </w:t>
      </w:r>
      <w:r>
        <w:rPr>
          <w:color w:val="231F20"/>
        </w:rPr>
        <w:t>het</w:t>
      </w:r>
      <w:r>
        <w:rPr>
          <w:color w:val="231F20"/>
          <w:spacing w:val="25"/>
        </w:rPr>
        <w:t> </w:t>
      </w:r>
      <w:r>
        <w:rPr>
          <w:color w:val="231F20"/>
        </w:rPr>
        <w:t>gerealiseerde</w:t>
      </w:r>
      <w:r>
        <w:rPr>
          <w:color w:val="231F20"/>
          <w:spacing w:val="25"/>
        </w:rPr>
        <w:t> </w:t>
      </w:r>
      <w:r>
        <w:rPr>
          <w:color w:val="231F20"/>
        </w:rPr>
        <w:t>aantal</w:t>
      </w:r>
      <w:r>
        <w:rPr>
          <w:color w:val="231F20"/>
          <w:spacing w:val="25"/>
        </w:rPr>
        <w:t> </w:t>
      </w:r>
      <w:r>
        <w:rPr>
          <w:color w:val="231F20"/>
        </w:rPr>
        <w:t>woningen</w:t>
      </w:r>
      <w:r>
        <w:rPr>
          <w:color w:val="231F20"/>
          <w:spacing w:val="25"/>
        </w:rPr>
        <w:t> </w:t>
      </w:r>
      <w:r>
        <w:rPr>
          <w:color w:val="231F20"/>
        </w:rPr>
        <w:t>te</w:t>
      </w:r>
      <w:r>
        <w:rPr>
          <w:color w:val="231F20"/>
          <w:spacing w:val="25"/>
        </w:rPr>
        <w:t> </w:t>
      </w:r>
      <w:r>
        <w:rPr>
          <w:color w:val="231F20"/>
        </w:rPr>
        <w:t>isoleren.</w:t>
      </w:r>
      <w:r>
        <w:rPr>
          <w:color w:val="231F20"/>
          <w:spacing w:val="25"/>
        </w:rPr>
        <w:t> </w:t>
      </w:r>
      <w:r>
        <w:rPr>
          <w:color w:val="231F20"/>
        </w:rPr>
        <w:t>Meerdere</w:t>
      </w:r>
      <w:r>
        <w:rPr>
          <w:color w:val="231F20"/>
          <w:spacing w:val="25"/>
        </w:rPr>
        <w:t> </w:t>
      </w:r>
      <w:r>
        <w:rPr>
          <w:color w:val="231F20"/>
        </w:rPr>
        <w:t>factoren</w:t>
      </w:r>
      <w:r>
        <w:rPr>
          <w:color w:val="231F20"/>
          <w:spacing w:val="25"/>
        </w:rPr>
        <w:t> </w:t>
      </w:r>
      <w:r>
        <w:rPr>
          <w:color w:val="231F20"/>
        </w:rPr>
        <w:t>dragen</w:t>
      </w:r>
      <w:r>
        <w:rPr>
          <w:color w:val="231F20"/>
          <w:spacing w:val="25"/>
        </w:rPr>
        <w:t> </w:t>
      </w:r>
      <w:r>
        <w:rPr>
          <w:color w:val="231F20"/>
        </w:rPr>
        <w:t>bij</w:t>
      </w:r>
      <w:r>
        <w:rPr>
          <w:color w:val="231F20"/>
          <w:spacing w:val="25"/>
        </w:rPr>
        <w:t> </w:t>
      </w:r>
      <w:r>
        <w:rPr>
          <w:color w:val="231F20"/>
        </w:rPr>
        <w:t>aan</w:t>
      </w:r>
      <w:r>
        <w:rPr>
          <w:color w:val="231F20"/>
          <w:spacing w:val="25"/>
        </w:rPr>
        <w:t> </w:t>
      </w:r>
      <w:r>
        <w:rPr>
          <w:color w:val="231F20"/>
        </w:rPr>
        <w:t>het </w:t>
      </w:r>
      <w:r>
        <w:rPr>
          <w:color w:val="231F20"/>
          <w:w w:val="110"/>
        </w:rPr>
        <w:t>niet behalen van de 100.000 woningen per jaar.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13" w:right="107"/>
      </w:pPr>
      <w:r>
        <w:rPr>
          <w:color w:val="231F20"/>
        </w:rPr>
        <w:t>Zo</w:t>
      </w:r>
      <w:r>
        <w:rPr>
          <w:color w:val="231F20"/>
          <w:spacing w:val="8"/>
        </w:rPr>
        <w:t> </w:t>
      </w:r>
      <w:r>
        <w:rPr>
          <w:color w:val="231F20"/>
        </w:rPr>
        <w:t>was</w:t>
      </w:r>
      <w:r>
        <w:rPr>
          <w:color w:val="231F20"/>
          <w:spacing w:val="8"/>
        </w:rPr>
        <w:t> </w:t>
      </w:r>
      <w:r>
        <w:rPr>
          <w:color w:val="231F20"/>
        </w:rPr>
        <w:t>er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jaren</w:t>
      </w:r>
      <w:r>
        <w:rPr>
          <w:color w:val="231F20"/>
          <w:spacing w:val="8"/>
        </w:rPr>
        <w:t> </w:t>
      </w:r>
      <w:r>
        <w:rPr>
          <w:color w:val="231F20"/>
        </w:rPr>
        <w:t>2022</w:t>
      </w:r>
      <w:r>
        <w:rPr>
          <w:color w:val="231F20"/>
          <w:spacing w:val="8"/>
        </w:rPr>
        <w:t> </w:t>
      </w:r>
      <w:r>
        <w:rPr>
          <w:color w:val="231F20"/>
        </w:rPr>
        <w:t>en</w:t>
      </w:r>
      <w:r>
        <w:rPr>
          <w:color w:val="231F20"/>
          <w:spacing w:val="8"/>
        </w:rPr>
        <w:t> </w:t>
      </w:r>
      <w:r>
        <w:rPr>
          <w:color w:val="231F20"/>
        </w:rPr>
        <w:t>2023</w:t>
      </w:r>
      <w:r>
        <w:rPr>
          <w:color w:val="231F20"/>
          <w:spacing w:val="8"/>
        </w:rPr>
        <w:t> </w:t>
      </w:r>
      <w:r>
        <w:rPr>
          <w:color w:val="231F20"/>
        </w:rPr>
        <w:t>een</w:t>
      </w:r>
      <w:r>
        <w:rPr>
          <w:color w:val="231F20"/>
          <w:spacing w:val="8"/>
        </w:rPr>
        <w:t> </w:t>
      </w:r>
      <w:r>
        <w:rPr>
          <w:color w:val="231F20"/>
        </w:rPr>
        <w:t>vergunningsdip,</w:t>
      </w:r>
      <w:r>
        <w:rPr>
          <w:color w:val="231F20"/>
          <w:spacing w:val="8"/>
        </w:rPr>
        <w:t> </w:t>
      </w:r>
      <w:r>
        <w:rPr>
          <w:color w:val="231F20"/>
        </w:rPr>
        <w:t>die</w:t>
      </w:r>
      <w:r>
        <w:rPr>
          <w:color w:val="231F20"/>
          <w:spacing w:val="8"/>
        </w:rPr>
        <w:t> </w:t>
      </w:r>
      <w:r>
        <w:rPr>
          <w:color w:val="231F20"/>
        </w:rPr>
        <w:t>nu</w:t>
      </w:r>
      <w:r>
        <w:rPr>
          <w:color w:val="231F20"/>
          <w:spacing w:val="8"/>
        </w:rPr>
        <w:t> </w:t>
      </w:r>
      <w:r>
        <w:rPr>
          <w:color w:val="231F20"/>
        </w:rPr>
        <w:t>mogelijk</w:t>
      </w:r>
      <w:r>
        <w:rPr>
          <w:color w:val="231F20"/>
          <w:spacing w:val="8"/>
        </w:rPr>
        <w:t> </w:t>
      </w:r>
      <w:r>
        <w:rPr>
          <w:color w:val="231F20"/>
        </w:rPr>
        <w:t>resulteert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minder</w:t>
      </w:r>
      <w:r>
        <w:rPr>
          <w:color w:val="231F20"/>
          <w:spacing w:val="8"/>
        </w:rPr>
        <w:t> </w:t>
      </w:r>
      <w:r>
        <w:rPr>
          <w:color w:val="231F20"/>
        </w:rPr>
        <w:t>nieuwbouw.</w:t>
      </w:r>
      <w:r>
        <w:rPr>
          <w:color w:val="231F20"/>
          <w:spacing w:val="8"/>
        </w:rPr>
        <w:t> </w:t>
      </w:r>
      <w:r>
        <w:rPr>
          <w:color w:val="231F20"/>
        </w:rPr>
        <w:t>Ook</w:t>
      </w:r>
      <w:r>
        <w:rPr>
          <w:color w:val="231F20"/>
          <w:spacing w:val="8"/>
        </w:rPr>
        <w:t> </w:t>
      </w:r>
      <w:r>
        <w:rPr>
          <w:color w:val="231F20"/>
        </w:rPr>
        <w:t>spelen </w:t>
      </w:r>
      <w:r>
        <w:rPr>
          <w:color w:val="231F20"/>
          <w:w w:val="110"/>
        </w:rPr>
        <w:t>lange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procedures,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bijvoorbeeld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Raad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State,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rol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langere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bouwtijd.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Daarnaast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grondprijzen 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woningprijzen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gestegen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grondexploitatie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(GREX)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onder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druk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kan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hebben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gezet.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veroorzaakt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langere onderhandelingen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uitstel.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Tot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slot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hebben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oplopende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inflatie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rente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invloed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omdat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businesscase </w:t>
      </w:r>
      <w:r>
        <w:rPr>
          <w:color w:val="231F20"/>
        </w:rPr>
        <w:t>voor</w:t>
      </w:r>
      <w:r>
        <w:rPr>
          <w:color w:val="231F20"/>
          <w:spacing w:val="21"/>
        </w:rPr>
        <w:t> </w:t>
      </w:r>
      <w:r>
        <w:rPr>
          <w:color w:val="231F20"/>
        </w:rPr>
        <w:t>investeerders</w:t>
      </w:r>
      <w:r>
        <w:rPr>
          <w:color w:val="231F20"/>
          <w:spacing w:val="21"/>
        </w:rPr>
        <w:t> </w:t>
      </w:r>
      <w:r>
        <w:rPr>
          <w:color w:val="231F20"/>
        </w:rPr>
        <w:t>negatief</w:t>
      </w:r>
      <w:r>
        <w:rPr>
          <w:color w:val="231F20"/>
          <w:spacing w:val="21"/>
        </w:rPr>
        <w:t> </w:t>
      </w:r>
      <w:r>
        <w:rPr>
          <w:color w:val="231F20"/>
        </w:rPr>
        <w:t>beïnvloedt</w:t>
      </w:r>
      <w:r>
        <w:rPr>
          <w:color w:val="231F20"/>
          <w:spacing w:val="21"/>
        </w:rPr>
        <w:t> </w:t>
      </w:r>
      <w:r>
        <w:rPr>
          <w:color w:val="231F20"/>
        </w:rPr>
        <w:t>en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leenruimte</w:t>
      </w:r>
      <w:r>
        <w:rPr>
          <w:color w:val="231F20"/>
          <w:spacing w:val="21"/>
        </w:rPr>
        <w:t> </w:t>
      </w:r>
      <w:r>
        <w:rPr>
          <w:color w:val="231F20"/>
        </w:rPr>
        <w:t>voor</w:t>
      </w:r>
      <w:r>
        <w:rPr>
          <w:color w:val="231F20"/>
          <w:spacing w:val="21"/>
        </w:rPr>
        <w:t> </w:t>
      </w:r>
      <w:r>
        <w:rPr>
          <w:color w:val="231F20"/>
        </w:rPr>
        <w:t>kopers</w:t>
      </w:r>
      <w:r>
        <w:rPr>
          <w:color w:val="231F20"/>
          <w:spacing w:val="21"/>
        </w:rPr>
        <w:t> </w:t>
      </w:r>
      <w:r>
        <w:rPr>
          <w:color w:val="231F20"/>
        </w:rPr>
        <w:t>beperkt.</w:t>
      </w:r>
      <w:r>
        <w:rPr>
          <w:color w:val="231F20"/>
          <w:spacing w:val="21"/>
        </w:rPr>
        <w:t> </w:t>
      </w:r>
      <w:r>
        <w:rPr>
          <w:color w:val="231F20"/>
        </w:rPr>
        <w:t>Dit</w:t>
      </w:r>
      <w:r>
        <w:rPr>
          <w:color w:val="231F20"/>
          <w:spacing w:val="21"/>
        </w:rPr>
        <w:t> </w:t>
      </w:r>
      <w:r>
        <w:rPr>
          <w:color w:val="231F20"/>
        </w:rPr>
        <w:t>heeft</w:t>
      </w:r>
      <w:r>
        <w:rPr>
          <w:color w:val="231F20"/>
          <w:spacing w:val="21"/>
        </w:rPr>
        <w:t> </w:t>
      </w:r>
      <w:r>
        <w:rPr>
          <w:color w:val="231F20"/>
        </w:rPr>
        <w:t>tot</w:t>
      </w:r>
      <w:r>
        <w:rPr>
          <w:color w:val="231F20"/>
          <w:spacing w:val="21"/>
        </w:rPr>
        <w:t> </w:t>
      </w:r>
      <w:r>
        <w:rPr>
          <w:color w:val="231F20"/>
        </w:rPr>
        <w:t>gevolg</w:t>
      </w:r>
      <w:r>
        <w:rPr>
          <w:color w:val="231F20"/>
          <w:spacing w:val="21"/>
        </w:rPr>
        <w:t> </w:t>
      </w:r>
      <w:r>
        <w:rPr>
          <w:color w:val="231F20"/>
        </w:rPr>
        <w:t>dat</w:t>
      </w:r>
      <w:r>
        <w:rPr>
          <w:color w:val="231F20"/>
          <w:spacing w:val="21"/>
        </w:rPr>
        <w:t> </w:t>
      </w:r>
      <w:r>
        <w:rPr>
          <w:color w:val="231F20"/>
        </w:rPr>
        <w:t>de</w:t>
      </w:r>
      <w:r>
        <w:rPr>
          <w:color w:val="231F20"/>
          <w:spacing w:val="21"/>
        </w:rPr>
        <w:t> </w:t>
      </w:r>
      <w:r>
        <w:rPr>
          <w:color w:val="231F20"/>
        </w:rPr>
        <w:t>vraag</w:t>
      </w:r>
      <w:r>
        <w:rPr>
          <w:color w:val="231F20"/>
          <w:spacing w:val="21"/>
        </w:rPr>
        <w:t> </w:t>
      </w:r>
      <w:r>
        <w:rPr>
          <w:color w:val="231F20"/>
        </w:rPr>
        <w:t>naar nieuwbouw</w:t>
      </w:r>
      <w:r>
        <w:rPr>
          <w:color w:val="231F20"/>
          <w:spacing w:val="28"/>
        </w:rPr>
        <w:t> </w:t>
      </w:r>
      <w:r>
        <w:rPr>
          <w:color w:val="231F20"/>
        </w:rPr>
        <w:t>afneemt</w:t>
      </w:r>
      <w:r>
        <w:rPr>
          <w:color w:val="231F20"/>
          <w:spacing w:val="28"/>
        </w:rPr>
        <w:t> </w:t>
      </w:r>
      <w:r>
        <w:rPr>
          <w:color w:val="231F20"/>
        </w:rPr>
        <w:t>en</w:t>
      </w:r>
      <w:r>
        <w:rPr>
          <w:color w:val="231F20"/>
          <w:spacing w:val="28"/>
        </w:rPr>
        <w:t> </w:t>
      </w:r>
      <w:r>
        <w:rPr>
          <w:color w:val="231F20"/>
        </w:rPr>
        <w:t>dus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verkooptijd</w:t>
      </w:r>
      <w:r>
        <w:rPr>
          <w:color w:val="231F20"/>
          <w:spacing w:val="28"/>
        </w:rPr>
        <w:t> </w:t>
      </w:r>
      <w:r>
        <w:rPr>
          <w:color w:val="231F20"/>
        </w:rPr>
        <w:t>van</w:t>
      </w:r>
      <w:r>
        <w:rPr>
          <w:color w:val="231F20"/>
          <w:spacing w:val="28"/>
        </w:rPr>
        <w:t> </w:t>
      </w:r>
      <w:r>
        <w:rPr>
          <w:color w:val="231F20"/>
        </w:rPr>
        <w:t>nieuwbouw</w:t>
      </w:r>
      <w:r>
        <w:rPr>
          <w:color w:val="231F20"/>
          <w:spacing w:val="28"/>
        </w:rPr>
        <w:t> </w:t>
      </w:r>
      <w:r>
        <w:rPr>
          <w:color w:val="231F20"/>
        </w:rPr>
        <w:t>oploopt.</w:t>
      </w:r>
      <w:r>
        <w:rPr>
          <w:color w:val="231F20"/>
          <w:spacing w:val="28"/>
        </w:rPr>
        <w:t> </w:t>
      </w:r>
      <w:r>
        <w:rPr>
          <w:color w:val="231F20"/>
        </w:rPr>
        <w:t>Dit</w:t>
      </w:r>
      <w:r>
        <w:rPr>
          <w:color w:val="231F20"/>
          <w:spacing w:val="28"/>
        </w:rPr>
        <w:t> </w:t>
      </w:r>
      <w:r>
        <w:rPr>
          <w:color w:val="231F20"/>
        </w:rPr>
        <w:t>heeft</w:t>
      </w:r>
      <w:r>
        <w:rPr>
          <w:color w:val="231F20"/>
          <w:spacing w:val="29"/>
        </w:rPr>
        <w:t> </w:t>
      </w:r>
      <w:r>
        <w:rPr>
          <w:color w:val="231F20"/>
        </w:rPr>
        <w:t>ook</w:t>
      </w:r>
      <w:r>
        <w:rPr>
          <w:color w:val="231F20"/>
          <w:spacing w:val="28"/>
        </w:rPr>
        <w:t> </w:t>
      </w:r>
      <w:r>
        <w:rPr>
          <w:color w:val="231F20"/>
        </w:rPr>
        <w:t>effect</w:t>
      </w:r>
      <w:r>
        <w:rPr>
          <w:color w:val="231F20"/>
          <w:spacing w:val="28"/>
        </w:rPr>
        <w:t> </w:t>
      </w:r>
      <w:r>
        <w:rPr>
          <w:color w:val="231F20"/>
        </w:rPr>
        <w:t>op</w:t>
      </w:r>
      <w:r>
        <w:rPr>
          <w:color w:val="231F20"/>
          <w:spacing w:val="28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gehele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bouwkolom.</w:t>
      </w:r>
    </w:p>
    <w:p>
      <w:pPr>
        <w:pStyle w:val="BodyText"/>
        <w:spacing w:after="0" w:line="247" w:lineRule="auto"/>
        <w:sectPr>
          <w:headerReference w:type="default" r:id="rId19"/>
          <w:footerReference w:type="default" r:id="rId20"/>
          <w:pgSz w:w="11910" w:h="16840"/>
          <w:pgMar w:top="2060" w:right="992" w:bottom="1340" w:left="992" w:header="1402" w:footer="1141"/>
        </w:sectPr>
      </w:pPr>
    </w:p>
    <w:p>
      <w:pPr>
        <w:pStyle w:val="BodyText"/>
        <w:spacing w:line="247" w:lineRule="auto"/>
        <w:ind w:left="113"/>
      </w:pPr>
      <w:r>
        <w:rPr>
          <w:color w:val="231F20"/>
          <w:w w:val="110"/>
        </w:rPr>
        <w:t>Hoe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beoordeelt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feit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Nederland,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evenals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Duitsland,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nog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primair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werkt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kasstelsel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binnen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 rijksbegroting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welke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voor-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nadelen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ziet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hiervan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opzichte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baten-lastenstelsel?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19</w:t>
      </w:r>
    </w:p>
    <w:p>
      <w:pPr>
        <w:pStyle w:val="BodyText"/>
        <w:spacing w:before="4" w:line="247" w:lineRule="auto"/>
        <w:ind w:left="113" w:right="394"/>
      </w:pPr>
      <w:r>
        <w:rPr>
          <w:color w:val="231F20"/>
          <w:spacing w:val="-2"/>
          <w:w w:val="110"/>
        </w:rPr>
        <w:t>In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Kamerbrief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‘toepassing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baten-lastenstel</w:t>
      </w:r>
      <w:r>
        <w:rPr>
          <w:color w:val="231F20"/>
          <w:spacing w:val="-2"/>
          <w:w w:val="110"/>
          <w:position w:val="6"/>
          <w:sz w:val="10"/>
        </w:rPr>
        <w:t>28</w:t>
      </w:r>
      <w:r>
        <w:rPr>
          <w:color w:val="231F20"/>
          <w:spacing w:val="-2"/>
          <w:w w:val="110"/>
        </w:rPr>
        <w:t>’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aangegeven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Nederland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hybride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stelsel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hanteert: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het </w:t>
      </w:r>
      <w:r>
        <w:rPr>
          <w:color w:val="231F20"/>
          <w:w w:val="110"/>
        </w:rPr>
        <w:t>kas-verplichtingenstelsel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leidend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budgetrecht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uw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Kamer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zo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goed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mogelijk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faciliteren.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Het</w:t>
      </w:r>
    </w:p>
    <w:p>
      <w:pPr>
        <w:pStyle w:val="BodyText"/>
        <w:spacing w:line="247" w:lineRule="auto"/>
        <w:ind w:left="113" w:right="172"/>
      </w:pPr>
      <w:r>
        <w:rPr>
          <w:color w:val="231F20"/>
        </w:rPr>
        <w:t>baten-lastenstelsel</w:t>
      </w:r>
      <w:r>
        <w:rPr>
          <w:color w:val="231F20"/>
          <w:spacing w:val="26"/>
        </w:rPr>
        <w:t> </w:t>
      </w:r>
      <w:r>
        <w:rPr>
          <w:color w:val="231F20"/>
        </w:rPr>
        <w:t>(BLS)</w:t>
      </w:r>
      <w:r>
        <w:rPr>
          <w:color w:val="231F20"/>
          <w:spacing w:val="26"/>
        </w:rPr>
        <w:t> </w:t>
      </w:r>
      <w:r>
        <w:rPr>
          <w:color w:val="231F20"/>
        </w:rPr>
        <w:t>wordt</w:t>
      </w:r>
      <w:r>
        <w:rPr>
          <w:color w:val="231F20"/>
          <w:spacing w:val="26"/>
        </w:rPr>
        <w:t> </w:t>
      </w:r>
      <w:r>
        <w:rPr>
          <w:color w:val="231F20"/>
        </w:rPr>
        <w:t>alleen</w:t>
      </w:r>
      <w:r>
        <w:rPr>
          <w:color w:val="231F20"/>
          <w:spacing w:val="26"/>
        </w:rPr>
        <w:t> </w:t>
      </w:r>
      <w:r>
        <w:rPr>
          <w:color w:val="231F20"/>
        </w:rPr>
        <w:t>toegepast</w:t>
      </w:r>
      <w:r>
        <w:rPr>
          <w:color w:val="231F20"/>
          <w:spacing w:val="26"/>
        </w:rPr>
        <w:t> </w:t>
      </w:r>
      <w:r>
        <w:rPr>
          <w:color w:val="231F20"/>
        </w:rPr>
        <w:t>waar</w:t>
      </w:r>
      <w:r>
        <w:rPr>
          <w:color w:val="231F20"/>
          <w:spacing w:val="26"/>
        </w:rPr>
        <w:t> </w:t>
      </w:r>
      <w:r>
        <w:rPr>
          <w:color w:val="231F20"/>
        </w:rPr>
        <w:t>dit</w:t>
      </w:r>
      <w:r>
        <w:rPr>
          <w:color w:val="231F20"/>
          <w:spacing w:val="26"/>
        </w:rPr>
        <w:t> </w:t>
      </w:r>
      <w:r>
        <w:rPr>
          <w:color w:val="231F20"/>
        </w:rPr>
        <w:t>aantoonbare</w:t>
      </w:r>
      <w:r>
        <w:rPr>
          <w:color w:val="231F20"/>
          <w:spacing w:val="26"/>
        </w:rPr>
        <w:t> </w:t>
      </w:r>
      <w:r>
        <w:rPr>
          <w:color w:val="231F20"/>
        </w:rPr>
        <w:t>meerwaarde</w:t>
      </w:r>
      <w:r>
        <w:rPr>
          <w:color w:val="231F20"/>
          <w:spacing w:val="26"/>
        </w:rPr>
        <w:t> </w:t>
      </w:r>
      <w:r>
        <w:rPr>
          <w:color w:val="231F20"/>
        </w:rPr>
        <w:t>heeft,</w:t>
      </w:r>
      <w:r>
        <w:rPr>
          <w:color w:val="231F20"/>
          <w:spacing w:val="26"/>
        </w:rPr>
        <w:t> </w:t>
      </w:r>
      <w:r>
        <w:rPr>
          <w:color w:val="231F20"/>
        </w:rPr>
        <w:t>zoals</w:t>
      </w:r>
      <w:r>
        <w:rPr>
          <w:color w:val="231F20"/>
          <w:spacing w:val="26"/>
        </w:rPr>
        <w:t> </w:t>
      </w:r>
      <w:r>
        <w:rPr>
          <w:color w:val="231F20"/>
        </w:rPr>
        <w:t>bij</w:t>
      </w:r>
      <w:r>
        <w:rPr>
          <w:color w:val="231F20"/>
          <w:spacing w:val="26"/>
        </w:rPr>
        <w:t> </w:t>
      </w:r>
      <w:r>
        <w:rPr>
          <w:color w:val="231F20"/>
        </w:rPr>
        <w:t>agentschappen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decentrale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overheden.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Internationaal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gezien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zo’n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hybride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benadering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gebruikelijk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(zie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tabel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11).</w:t>
      </w:r>
    </w:p>
    <w:p>
      <w:pPr>
        <w:pStyle w:val="BodyText"/>
        <w:spacing w:before="7"/>
      </w:pPr>
    </w:p>
    <w:p>
      <w:pPr>
        <w:pStyle w:val="BodyText"/>
        <w:ind w:left="113"/>
        <w:jc w:val="both"/>
      </w:pP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voordelen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huidige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stelsel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opzichte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integraal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BLS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zijn:</w:t>
      </w:r>
    </w:p>
    <w:p>
      <w:pPr>
        <w:pStyle w:val="ListParagraph"/>
        <w:numPr>
          <w:ilvl w:val="0"/>
          <w:numId w:val="1"/>
        </w:numPr>
        <w:tabs>
          <w:tab w:val="left" w:leader="none" w:pos="397"/>
        </w:tabs>
        <w:spacing w:before="7" w:after="0" w:line="247" w:lineRule="auto"/>
        <w:ind w:left="397" w:right="111" w:hanging="284"/>
        <w:jc w:val="both"/>
        <w:rPr>
          <w:sz w:val="18"/>
        </w:rPr>
      </w:pPr>
      <w:r>
        <w:rPr>
          <w:color w:val="231F20"/>
          <w:w w:val="110"/>
          <w:sz w:val="18"/>
        </w:rPr>
        <w:t>BLS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efficiënt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ingezet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waar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zinvol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zoals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bij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agentschappen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decentrale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overheden.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budgetten </w:t>
      </w:r>
      <w:r>
        <w:rPr>
          <w:color w:val="231F20"/>
          <w:spacing w:val="-2"/>
          <w:w w:val="110"/>
          <w:sz w:val="18"/>
        </w:rPr>
        <w:t>van kerndepartementen bestaan primair uit lopende uitgaven (salarissen, uitkeringen, subsidies). Voor depar-</w:t>
      </w:r>
      <w:r>
        <w:rPr>
          <w:color w:val="231F20"/>
          <w:sz w:val="18"/>
        </w:rPr>
        <w:t>tementen met grote investeringsopgaven bieden bestaande instrumenten, zoals begrotingsfondsen en de </w:t>
      </w:r>
      <w:r>
        <w:rPr>
          <w:color w:val="231F20"/>
          <w:sz w:val="18"/>
        </w:rPr>
        <w:t>100% </w:t>
      </w:r>
      <w:r>
        <w:rPr>
          <w:color w:val="231F20"/>
          <w:w w:val="110"/>
          <w:sz w:val="18"/>
        </w:rPr>
        <w:t>eindejaarsmarge, al de nodige flexibiliteit en meerjarige sturingsinformatie.</w:t>
      </w:r>
    </w:p>
    <w:p>
      <w:pPr>
        <w:pStyle w:val="ListParagraph"/>
        <w:numPr>
          <w:ilvl w:val="0"/>
          <w:numId w:val="1"/>
        </w:numPr>
        <w:tabs>
          <w:tab w:val="left" w:leader="none" w:pos="397"/>
        </w:tabs>
        <w:spacing w:before="1" w:after="0" w:line="247" w:lineRule="auto"/>
        <w:ind w:left="397" w:right="127" w:hanging="284"/>
        <w:jc w:val="both"/>
        <w:rPr>
          <w:sz w:val="18"/>
        </w:rPr>
      </w:pPr>
      <w:r>
        <w:rPr>
          <w:color w:val="231F20"/>
          <w:w w:val="110"/>
          <w:sz w:val="18"/>
        </w:rPr>
        <w:t>Een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omslag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integraal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BLS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vraagt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veel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capaciteit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administratieve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lasten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departementen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(complexe waardering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activa,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systeemwijzigingen)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terwijl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baten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naar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verwachting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zeer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gering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zijn.</w:t>
      </w:r>
    </w:p>
    <w:p>
      <w:pPr>
        <w:pStyle w:val="ListParagraph"/>
        <w:numPr>
          <w:ilvl w:val="0"/>
          <w:numId w:val="1"/>
        </w:numPr>
        <w:tabs>
          <w:tab w:val="left" w:leader="none" w:pos="397"/>
        </w:tabs>
        <w:spacing w:before="0" w:after="0" w:line="247" w:lineRule="auto"/>
        <w:ind w:left="397" w:right="1445" w:hanging="284"/>
        <w:jc w:val="both"/>
        <w:rPr>
          <w:sz w:val="18"/>
        </w:rPr>
      </w:pPr>
      <w:r>
        <w:rPr>
          <w:color w:val="231F20"/>
          <w:w w:val="110"/>
          <w:sz w:val="18"/>
        </w:rPr>
        <w:t>Het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kas-verplichtingenstelsel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waarborgt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dat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Kamer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alle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meerjarige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financiële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verplichtingen vooraf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autoriseert.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13" w:right="111"/>
      </w:pPr>
      <w:r>
        <w:rPr>
          <w:color w:val="231F20"/>
          <w:w w:val="110"/>
        </w:rPr>
        <w:t>Tot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slot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merkt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kabinet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gebruik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baten-lastenstelsel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begroting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leidt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meer </w:t>
      </w:r>
      <w:r>
        <w:rPr>
          <w:color w:val="231F20"/>
        </w:rPr>
        <w:t>budgettaire</w:t>
      </w:r>
      <w:r>
        <w:rPr>
          <w:color w:val="231F20"/>
          <w:spacing w:val="40"/>
        </w:rPr>
        <w:t> </w:t>
      </w:r>
      <w:r>
        <w:rPr>
          <w:color w:val="231F20"/>
        </w:rPr>
        <w:t>ruimte</w:t>
      </w:r>
      <w:r>
        <w:rPr>
          <w:color w:val="231F20"/>
          <w:spacing w:val="40"/>
        </w:rPr>
        <w:t> </w:t>
      </w:r>
      <w:r>
        <w:rPr>
          <w:color w:val="231F20"/>
        </w:rPr>
        <w:t>voor</w:t>
      </w:r>
      <w:r>
        <w:rPr>
          <w:color w:val="231F20"/>
          <w:spacing w:val="40"/>
        </w:rPr>
        <w:t> </w:t>
      </w:r>
      <w:r>
        <w:rPr>
          <w:color w:val="231F20"/>
        </w:rPr>
        <w:t>investeringen;</w:t>
      </w:r>
      <w:r>
        <w:rPr>
          <w:color w:val="231F20"/>
          <w:spacing w:val="40"/>
        </w:rPr>
        <w:t> </w:t>
      </w:r>
      <w:r>
        <w:rPr>
          <w:color w:val="231F20"/>
        </w:rPr>
        <w:t>elke</w:t>
      </w:r>
      <w:r>
        <w:rPr>
          <w:color w:val="231F20"/>
          <w:spacing w:val="40"/>
        </w:rPr>
        <w:t> </w:t>
      </w:r>
      <w:r>
        <w:rPr>
          <w:color w:val="231F20"/>
        </w:rPr>
        <w:t>euro</w:t>
      </w:r>
      <w:r>
        <w:rPr>
          <w:color w:val="231F20"/>
          <w:spacing w:val="40"/>
        </w:rPr>
        <w:t> </w:t>
      </w:r>
      <w:r>
        <w:rPr>
          <w:color w:val="231F20"/>
        </w:rPr>
        <w:t>kan</w:t>
      </w:r>
      <w:r>
        <w:rPr>
          <w:color w:val="231F20"/>
          <w:spacing w:val="40"/>
        </w:rPr>
        <w:t> </w:t>
      </w:r>
      <w:r>
        <w:rPr>
          <w:color w:val="231F20"/>
        </w:rPr>
        <w:t>slechts</w:t>
      </w:r>
      <w:r>
        <w:rPr>
          <w:color w:val="231F20"/>
          <w:spacing w:val="40"/>
        </w:rPr>
        <w:t> </w:t>
      </w:r>
      <w:r>
        <w:rPr>
          <w:color w:val="231F20"/>
        </w:rPr>
        <w:t>eenmaal</w:t>
      </w:r>
      <w:r>
        <w:rPr>
          <w:color w:val="231F20"/>
          <w:spacing w:val="40"/>
        </w:rPr>
        <w:t> </w:t>
      </w:r>
      <w:r>
        <w:rPr>
          <w:color w:val="231F20"/>
        </w:rPr>
        <w:t>worden</w:t>
      </w:r>
      <w:r>
        <w:rPr>
          <w:color w:val="231F20"/>
          <w:spacing w:val="40"/>
        </w:rPr>
        <w:t> </w:t>
      </w:r>
      <w:r>
        <w:rPr>
          <w:color w:val="231F20"/>
        </w:rPr>
        <w:t>ingezet,</w:t>
      </w:r>
      <w:r>
        <w:rPr>
          <w:color w:val="231F20"/>
          <w:spacing w:val="40"/>
        </w:rPr>
        <w:t> </w:t>
      </w:r>
      <w:r>
        <w:rPr>
          <w:color w:val="231F20"/>
        </w:rPr>
        <w:t>ongeacht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deze</w:t>
      </w:r>
      <w:r>
        <w:rPr>
          <w:color w:val="231F20"/>
          <w:spacing w:val="40"/>
        </w:rPr>
        <w:t> </w:t>
      </w:r>
      <w:r>
        <w:rPr>
          <w:color w:val="231F20"/>
        </w:rPr>
        <w:t>wordt </w:t>
      </w:r>
      <w:r>
        <w:rPr>
          <w:color w:val="231F20"/>
          <w:w w:val="110"/>
        </w:rPr>
        <w:t>aangewend voor investeringen of voor lopende uitgaven.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2790"/>
        <w:gridCol w:w="2752"/>
        <w:gridCol w:w="3069"/>
      </w:tblGrid>
      <w:tr>
        <w:trPr>
          <w:trHeight w:val="538" w:hRule="atLeast"/>
        </w:trPr>
        <w:tc>
          <w:tcPr>
            <w:tcW w:w="1083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113" w:right="-72"/>
              <w:rPr>
                <w:sz w:val="18"/>
              </w:rPr>
            </w:pPr>
            <w:r>
              <w:rPr>
                <w:sz w:val="18"/>
              </w:rPr>
              <ve:AlternateContent>
                <ve:Choice Requires="wps">
                  <w:drawing>
                    <wp:anchor distT="0" distB="0" distL="0" distR="0" simplePos="0" relativeHeight="48714700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20447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156325" cy="204470"/>
                                <a:chExt cx="6156325" cy="20447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6350"/>
                                  <a:ext cx="6156325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196215">
                                      <a:moveTo>
                                        <a:pt x="6156000" y="196200"/>
                                      </a:moveTo>
                                      <a:lnTo>
                                        <a:pt x="0" y="196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196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0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02550"/>
                                  <a:ext cx="688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340" h="0">
                                      <a:moveTo>
                                        <a:pt x="68775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87751" y="202550"/>
                                  <a:ext cx="1786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0">
                                      <a:moveTo>
                                        <a:pt x="178619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473948" y="202550"/>
                                  <a:ext cx="1760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0220" h="0">
                                      <a:moveTo>
                                        <a:pt x="175998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233936" y="202550"/>
                                  <a:ext cx="1922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2145" h="0">
                                      <a:moveTo>
                                        <a:pt x="192206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ve:Choice>
                <ve:Fallback>
                  <w:pict>
                    <v:group id="docshapegroup29" style="position:absolute;margin-left:.0pt;margin-top:-.278660pt;width:484.75pt;height:16.1pt;mso-position-horizontal-relative:column;mso-position-vertical-relative:paragraph;z-index:-16169472" coordsize="9695,322" coordorigin="0,-6">
                      <v:rect id="docshape30" style="position:absolute;left:0;top:4;width:9695;height:309" filled="true" fillcolor="#00aeef" stroked="false">
                        <v:fill type="solid"/>
                      </v:rect>
                      <v:line style="position:absolute" stroked="true" strokecolor="#231f20" strokeweight=".5pt" from="0,-1" to="9694,-1">
                        <v:stroke dashstyle="solid"/>
                      </v:line>
                      <v:line style="position:absolute" stroked="true" strokecolor="#00aeef" strokeweight=".25pt" from="1083,313" to="0,313">
                        <v:stroke dashstyle="solid"/>
                      </v:line>
                      <v:line style="position:absolute" stroked="true" strokecolor="#00aeef" strokeweight=".25pt" from="3896,313" to="1083,313">
                        <v:stroke dashstyle="solid"/>
                      </v:line>
                      <v:line style="position:absolute" stroked="true" strokecolor="#00aeef" strokeweight=".25pt" from="6668,313" to="3896,313">
                        <v:stroke dashstyle="solid"/>
                      </v:line>
                      <v:line style="position:absolute" stroked="true" strokecolor="#00aeef" strokeweight=".25pt" from="9694,313" to="6668,313">
                        <v:stroke dashstyle="solid"/>
                      </v:line>
                      <w10:wrap type="none"/>
                    </v:group>
                  </w:pict>
                </ve:Fallback>
              </ve:AlternateContent>
            </w:r>
            <w:r>
              <w:rPr>
                <w:color w:val="FFFFFF"/>
                <w:spacing w:val="-8"/>
                <w:w w:val="105"/>
                <w:sz w:val="18"/>
              </w:rPr>
              <w:t>Tabel</w:t>
            </w:r>
            <w:r>
              <w:rPr>
                <w:color w:val="FFFFFF"/>
                <w:spacing w:val="-1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11</w:t>
            </w:r>
            <w:r>
              <w:rPr>
                <w:color w:val="FFFFFF"/>
                <w:spacing w:val="-1"/>
                <w:sz w:val="18"/>
              </w:rPr>
              <w:t> </w:t>
            </w:r>
            <w:r>
              <w:rPr>
                <w:color w:val="FFFFFF"/>
                <w:spacing w:val="-8"/>
                <w:w w:val="105"/>
                <w:sz w:val="18"/>
              </w:rPr>
              <w:t>ove</w:t>
            </w:r>
          </w:p>
        </w:tc>
        <w:tc>
          <w:tcPr>
            <w:tcW w:w="2790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63" w:right="-58"/>
              <w:rPr>
                <w:sz w:val="18"/>
              </w:rPr>
            </w:pPr>
            <w:r>
              <w:rPr>
                <w:color w:val="FFFFFF"/>
                <w:sz w:val="18"/>
              </w:rPr>
              <w:t>rzicht</w:t>
            </w:r>
            <w:r>
              <w:rPr>
                <w:color w:val="FFFFFF"/>
                <w:spacing w:val="54"/>
                <w:sz w:val="18"/>
              </w:rPr>
              <w:t> </w:t>
            </w:r>
            <w:r>
              <w:rPr>
                <w:color w:val="FFFFFF"/>
                <w:sz w:val="18"/>
              </w:rPr>
              <w:t>financiële</w:t>
            </w:r>
            <w:r>
              <w:rPr>
                <w:color w:val="FFFFFF"/>
                <w:spacing w:val="54"/>
                <w:sz w:val="18"/>
              </w:rPr>
              <w:t> </w:t>
            </w:r>
            <w:r>
              <w:rPr>
                <w:color w:val="FFFFFF"/>
                <w:sz w:val="18"/>
              </w:rPr>
              <w:t>stelsels</w:t>
            </w:r>
            <w:r>
              <w:rPr>
                <w:color w:val="FFFFFF"/>
                <w:spacing w:val="54"/>
                <w:sz w:val="18"/>
              </w:rPr>
              <w:t> </w:t>
            </w:r>
            <w:r>
              <w:rPr>
                <w:color w:val="FFFFFF"/>
                <w:sz w:val="18"/>
              </w:rPr>
              <w:t>OESO-</w:t>
            </w:r>
            <w:r>
              <w:rPr>
                <w:color w:val="FFFFFF"/>
                <w:spacing w:val="-5"/>
                <w:sz w:val="18"/>
              </w:rPr>
              <w:t>la</w:t>
            </w:r>
          </w:p>
          <w:p>
            <w:pPr>
              <w:pStyle w:val="TableParagraph"/>
              <w:spacing w:before="81"/>
              <w:ind w:left="28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Kasstelsel</w:t>
            </w:r>
          </w:p>
        </w:tc>
        <w:tc>
          <w:tcPr>
            <w:tcW w:w="2752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38"/>
              <w:ind w:left="44"/>
              <w:rPr>
                <w:sz w:val="18"/>
              </w:rPr>
            </w:pPr>
            <w:r>
              <w:rPr>
                <w:color w:val="FFFFFF"/>
                <w:spacing w:val="-4"/>
                <w:w w:val="110"/>
                <w:sz w:val="18"/>
              </w:rPr>
              <w:t>nden</w:t>
            </w:r>
          </w:p>
          <w:p>
            <w:pPr>
              <w:pStyle w:val="TableParagraph"/>
              <w:spacing w:before="81"/>
              <w:ind w:left="51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Tussenvorm*</w:t>
            </w:r>
          </w:p>
        </w:tc>
        <w:tc>
          <w:tcPr>
            <w:tcW w:w="3069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167"/>
              <w:rPr>
                <w:sz w:val="14"/>
              </w:rPr>
            </w:pPr>
          </w:p>
          <w:p>
            <w:pPr>
              <w:pStyle w:val="TableParagraph"/>
              <w:spacing w:before="0"/>
              <w:ind w:left="70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Baten-</w:t>
            </w:r>
            <w:r>
              <w:rPr>
                <w:color w:val="231F20"/>
                <w:spacing w:val="-2"/>
                <w:w w:val="105"/>
                <w:sz w:val="14"/>
              </w:rPr>
              <w:t>lastenstel</w:t>
            </w:r>
          </w:p>
        </w:tc>
      </w:tr>
      <w:tr>
        <w:trPr>
          <w:trHeight w:val="1073" w:hRule="atLeast"/>
        </w:trPr>
        <w:tc>
          <w:tcPr>
            <w:tcW w:w="1083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6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Begroting</w:t>
            </w:r>
          </w:p>
        </w:tc>
        <w:tc>
          <w:tcPr>
            <w:tcW w:w="2790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9"/>
              <w:ind w:left="28" w:right="-58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België, Canada, Colombia, Costa Rica, Duitsland, Finland, Frankrijk, Hongarije, Ierland, Israël, Italië, Letland, Litouwen, Luxemburg, Noorwegen, Polen, </w:t>
            </w:r>
            <w:r>
              <w:rPr>
                <w:color w:val="231F20"/>
                <w:w w:val="105"/>
                <w:sz w:val="14"/>
              </w:rPr>
              <w:t>Portugal, Slowakije, Spanje, Tsjechië, Turkije, Verenigde Staten, Zuid-Korea</w:t>
            </w:r>
          </w:p>
        </w:tc>
        <w:tc>
          <w:tcPr>
            <w:tcW w:w="2752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105"/>
              <w:rPr>
                <w:sz w:val="14"/>
              </w:rPr>
            </w:pPr>
          </w:p>
          <w:p>
            <w:pPr>
              <w:pStyle w:val="TableParagraph"/>
              <w:spacing w:before="0"/>
              <w:ind w:left="5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Chili,</w:t>
            </w:r>
            <w:r>
              <w:rPr>
                <w:color w:val="231F20"/>
                <w:spacing w:val="-8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Denemarken,</w:t>
            </w:r>
            <w:r>
              <w:rPr>
                <w:color w:val="231F20"/>
                <w:spacing w:val="-8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Griekenland,</w:t>
            </w:r>
            <w:r>
              <w:rPr>
                <w:color w:val="231F20"/>
                <w:spacing w:val="-8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Ijsland, Japan, Mexico, </w:t>
            </w:r>
            <w:r>
              <w:rPr>
                <w:rFonts w:ascii="Trebuchet MS" w:hAnsi="Trebuchet MS"/>
                <w:b/>
                <w:color w:val="231F20"/>
                <w:w w:val="105"/>
                <w:sz w:val="14"/>
              </w:rPr>
              <w:t>Nederland</w:t>
            </w:r>
            <w:r>
              <w:rPr>
                <w:color w:val="231F20"/>
                <w:w w:val="105"/>
                <w:sz w:val="14"/>
              </w:rPr>
              <w:t>, Oostenrijk, Slovenië, Zweden, Zwitserland</w:t>
            </w:r>
          </w:p>
        </w:tc>
        <w:tc>
          <w:tcPr>
            <w:tcW w:w="3069" w:type="dxa"/>
            <w:tcBorders>
              <w:top w:val="single" w:color="00AEEF" w:sz="2" w:space="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70" w:right="224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Australië, Estland, Nieuw-</w:t>
            </w:r>
            <w:r>
              <w:rPr>
                <w:color w:val="231F20"/>
                <w:w w:val="105"/>
                <w:sz w:val="14"/>
              </w:rPr>
              <w:t>Zeeland, Verenigd</w:t>
            </w:r>
            <w:r>
              <w:rPr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Koninkrijk</w:t>
            </w:r>
          </w:p>
        </w:tc>
      </w:tr>
      <w:tr>
        <w:trPr>
          <w:trHeight w:val="1074" w:hRule="atLeast"/>
        </w:trPr>
        <w:tc>
          <w:tcPr>
            <w:tcW w:w="1083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9"/>
              <w:rPr>
                <w:sz w:val="14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Verantwoording</w:t>
            </w:r>
          </w:p>
        </w:tc>
        <w:tc>
          <w:tcPr>
            <w:tcW w:w="2790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  <w:p>
            <w:pPr>
              <w:pStyle w:val="TableParagraph"/>
              <w:spacing w:before="109"/>
              <w:rPr>
                <w:sz w:val="14"/>
              </w:rPr>
            </w:pPr>
          </w:p>
          <w:p>
            <w:pPr>
              <w:pStyle w:val="TableParagraph"/>
              <w:spacing w:before="0"/>
              <w:ind w:left="28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Duitsland,</w:t>
            </w:r>
            <w:r>
              <w:rPr>
                <w:color w:val="231F20"/>
                <w:spacing w:val="4"/>
                <w:w w:val="105"/>
                <w:sz w:val="14"/>
              </w:rPr>
              <w:t> </w:t>
            </w:r>
            <w:r>
              <w:rPr>
                <w:color w:val="231F20"/>
                <w:spacing w:val="-2"/>
                <w:w w:val="105"/>
                <w:sz w:val="14"/>
              </w:rPr>
              <w:t>Hongarije</w:t>
            </w:r>
          </w:p>
        </w:tc>
        <w:tc>
          <w:tcPr>
            <w:tcW w:w="2752" w:type="dxa"/>
            <w:tcBorders>
              <w:bottom w:val="single" w:color="00AEEF" w:sz="2" w:space="0"/>
            </w:tcBorders>
          </w:tcPr>
          <w:p>
            <w:pPr>
              <w:pStyle w:val="TableParagraph"/>
              <w:spacing w:before="23"/>
              <w:rPr>
                <w:sz w:val="14"/>
              </w:rPr>
            </w:pPr>
          </w:p>
          <w:p>
            <w:pPr>
              <w:pStyle w:val="TableParagraph"/>
              <w:spacing w:before="0"/>
              <w:ind w:left="51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Colombia,</w:t>
            </w:r>
            <w:r>
              <w:rPr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Denemarken,</w:t>
            </w:r>
            <w:r>
              <w:rPr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Ierland,</w:t>
            </w:r>
            <w:r>
              <w:rPr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Ijsland, Israël,</w:t>
            </w:r>
            <w:r>
              <w:rPr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Italië,</w:t>
            </w:r>
            <w:r>
              <w:rPr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Japan,</w:t>
            </w:r>
            <w:r>
              <w:rPr>
                <w:color w:val="231F20"/>
                <w:spacing w:val="-1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Mexico,</w:t>
            </w:r>
            <w:r>
              <w:rPr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rFonts w:ascii="Trebuchet MS" w:hAnsi="Trebuchet MS"/>
                <w:b/>
                <w:color w:val="231F20"/>
                <w:w w:val="105"/>
                <w:sz w:val="14"/>
              </w:rPr>
              <w:t>Nederland, </w:t>
            </w:r>
            <w:r>
              <w:rPr>
                <w:color w:val="231F20"/>
                <w:w w:val="105"/>
                <w:sz w:val="14"/>
              </w:rPr>
              <w:t>Noorwegen, Polen, Tsjechië, Verenigde Staten,</w:t>
            </w:r>
            <w:r>
              <w:rPr>
                <w:color w:val="231F20"/>
                <w:spacing w:val="-11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Zweden</w:t>
            </w:r>
          </w:p>
        </w:tc>
        <w:tc>
          <w:tcPr>
            <w:tcW w:w="3069" w:type="dxa"/>
            <w:tcBorders>
              <w:bottom w:val="single" w:color="00AEEF" w:sz="2" w:space="0"/>
            </w:tcBorders>
          </w:tcPr>
          <w:p>
            <w:pPr>
              <w:pStyle w:val="TableParagraph"/>
              <w:ind w:left="70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Australië,</w:t>
            </w:r>
            <w:r>
              <w:rPr>
                <w:color w:val="231F20"/>
                <w:spacing w:val="-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België,</w:t>
            </w:r>
            <w:r>
              <w:rPr>
                <w:color w:val="231F20"/>
                <w:spacing w:val="-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Canada,</w:t>
            </w:r>
            <w:r>
              <w:rPr>
                <w:color w:val="231F20"/>
                <w:spacing w:val="-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Chili,</w:t>
            </w:r>
            <w:r>
              <w:rPr>
                <w:color w:val="231F20"/>
                <w:spacing w:val="-2"/>
                <w:w w:val="105"/>
                <w:sz w:val="14"/>
              </w:rPr>
              <w:t> </w:t>
            </w:r>
            <w:r>
              <w:rPr>
                <w:color w:val="231F20"/>
                <w:w w:val="105"/>
                <w:sz w:val="14"/>
              </w:rPr>
              <w:t>Costa-</w:t>
            </w:r>
            <w:r>
              <w:rPr>
                <w:color w:val="231F20"/>
                <w:w w:val="105"/>
                <w:sz w:val="14"/>
              </w:rPr>
              <w:t>Rica, Estland, Finland, Frankrijk, Griekenland, Letland, Litouwen, Luxemburg, Nieuw-Zeeland, Oostenrijk, Portugal, Slovenië, Slowakijke, Spanje, Turkije, Verenigd Koninkrijk, Zuid-Korea, Zwitserland</w:t>
            </w:r>
          </w:p>
        </w:tc>
      </w:tr>
    </w:tbl>
    <w:p>
      <w:pPr>
        <w:spacing w:before="207" w:line="244" w:lineRule="auto"/>
        <w:ind w:left="113" w:right="111" w:hanging="1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231F20"/>
          <w:w w:val="115"/>
          <w:sz w:val="18"/>
        </w:rPr>
        <w:t>*Gedeeltelijk kasstelsel, gedeeltelijk BLS. Landen in deze mengvorm gebruiken bijvoorbeeld het baten-lastenstelsel</w:t>
      </w:r>
      <w:r>
        <w:rPr>
          <w:rFonts w:ascii="Calibri" w:hAnsi="Calibri"/>
          <w:i/>
          <w:color w:val="231F20"/>
          <w:w w:val="115"/>
          <w:sz w:val="18"/>
        </w:rPr>
        <w:t> binnen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een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deel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van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de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overheid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(niet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op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alle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niveaus),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of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voor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sommige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inkomsten-</w:t>
      </w:r>
      <w:r>
        <w:rPr>
          <w:rFonts w:ascii="Calibri" w:hAnsi="Calibri"/>
          <w:i/>
          <w:color w:val="231F20"/>
          <w:spacing w:val="28"/>
          <w:w w:val="115"/>
          <w:sz w:val="18"/>
        </w:rPr>
        <w:t> </w:t>
      </w:r>
      <w:r>
        <w:rPr>
          <w:rFonts w:ascii="Calibri" w:hAnsi="Calibri"/>
          <w:i/>
          <w:color w:val="231F20"/>
          <w:w w:val="115"/>
          <w:sz w:val="18"/>
        </w:rPr>
        <w:t>/uitgavencategorieën.</w: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154"/>
        <w:rPr>
          <w:rFonts w:ascii="Calibri"/>
          <w:i/>
          <w:sz w:val="20"/>
        </w:rPr>
      </w:pPr>
      <w:r>
        <w:rPr>
          <w:rFonts w:ascii="Calibri"/>
          <w:i/>
          <w:sz w:val="20"/>
        </w:rPr>
        <ve:AlternateContent>
          <ve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701999</wp:posOffset>
                </wp:positionH>
                <wp:positionV relativeFrom="paragraph">
                  <wp:posOffset>268608</wp:posOffset>
                </wp:positionV>
                <wp:extent cx="7200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 h="0">
                              <a:moveTo>
                                <a:pt x="0" y="0"/>
                              </a:moveTo>
                              <a:lnTo>
                                <a:pt x="720000" y="0"/>
                              </a:lnTo>
                            </a:path>
                          </a:pathLst>
                        </a:custGeom>
                        <a:ln w="35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31" style="position:absolute;margin-left:55.275589pt;margin-top:21.150265pt;width:56.7pt;height:.1pt;mso-position-horizontal-relative:page;mso-position-vertical-relative:paragraph;z-index:-15727104;mso-wrap-distance-left:0;mso-wrap-distance-right:0" coordsize="1134,0" coordorigin="1106,423" filled="false" stroked="true" strokecolor="#231f20" strokeweight=".28346pt" path="m1106,423l2239,423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91"/>
        <w:ind w:left="113" w:right="0" w:firstLine="0"/>
        <w:jc w:val="left"/>
        <w:rPr>
          <w:sz w:val="14"/>
        </w:rPr>
      </w:pPr>
      <w:r>
        <w:rPr>
          <w:color w:val="231F20"/>
          <w:sz w:val="14"/>
          <w:vertAlign w:val="superscript"/>
        </w:rPr>
        <w:t>28</w:t>
      </w:r>
      <w:r>
        <w:rPr>
          <w:color w:val="231F20"/>
          <w:spacing w:val="2"/>
          <w:sz w:val="14"/>
          <w:vertAlign w:val="baseline"/>
        </w:rPr>
        <w:t> </w:t>
      </w:r>
      <w:r>
        <w:rPr>
          <w:color w:val="231F20"/>
          <w:sz w:val="14"/>
          <w:vertAlign w:val="baseline"/>
        </w:rPr>
        <w:t>Kamerstuk</w:t>
      </w:r>
      <w:r>
        <w:rPr>
          <w:color w:val="231F20"/>
          <w:spacing w:val="3"/>
          <w:sz w:val="14"/>
          <w:vertAlign w:val="baseline"/>
        </w:rPr>
        <w:t> </w:t>
      </w:r>
      <w:hyperlink r:id="rId23">
        <w:r>
          <w:rPr>
            <w:color w:val="00AEEF"/>
            <w:sz w:val="14"/>
            <w:vertAlign w:val="baseline"/>
          </w:rPr>
          <w:t>31</w:t>
        </w:r>
        <w:r>
          <w:rPr>
            <w:color w:val="00AEEF"/>
            <w:spacing w:val="2"/>
            <w:sz w:val="14"/>
            <w:vertAlign w:val="baseline"/>
          </w:rPr>
          <w:t> </w:t>
        </w:r>
        <w:r>
          <w:rPr>
            <w:color w:val="00AEEF"/>
            <w:sz w:val="14"/>
            <w:vertAlign w:val="baseline"/>
          </w:rPr>
          <w:t>865,</w:t>
        </w:r>
        <w:r>
          <w:rPr>
            <w:color w:val="00AEEF"/>
            <w:spacing w:val="3"/>
            <w:sz w:val="14"/>
            <w:vertAlign w:val="baseline"/>
          </w:rPr>
          <w:t> </w:t>
        </w:r>
        <w:r>
          <w:rPr>
            <w:color w:val="00AEEF"/>
            <w:sz w:val="14"/>
            <w:vertAlign w:val="baseline"/>
          </w:rPr>
          <w:t>nr.</w:t>
        </w:r>
        <w:r>
          <w:rPr>
            <w:color w:val="00AEEF"/>
            <w:spacing w:val="3"/>
            <w:sz w:val="14"/>
            <w:vertAlign w:val="baseline"/>
          </w:rPr>
          <w:t> </w:t>
        </w:r>
        <w:r>
          <w:rPr>
            <w:color w:val="00AEEF"/>
            <w:spacing w:val="-5"/>
            <w:sz w:val="14"/>
            <w:vertAlign w:val="baseline"/>
          </w:rPr>
          <w:t>288</w:t>
        </w:r>
      </w:hyperlink>
    </w:p>
    <w:p>
      <w:pPr>
        <w:spacing w:after="0"/>
        <w:jc w:val="left"/>
        <w:rPr>
          <w:sz w:val="14"/>
        </w:rPr>
        <w:sectPr>
          <w:headerReference w:type="default" r:id="rId21"/>
          <w:footerReference w:type="default" r:id="rId22"/>
          <w:pgSz w:w="11910" w:h="16840"/>
          <w:pgMar w:top="2060" w:right="992" w:bottom="1340" w:left="992" w:header="1402" w:footer="1141"/>
        </w:sectPr>
      </w:pPr>
    </w:p>
    <w:p>
      <w:pPr>
        <w:pStyle w:val="BodyText"/>
        <w:spacing w:line="247" w:lineRule="auto"/>
        <w:ind w:left="113" w:right="111" w:hanging="1"/>
      </w:pP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Algemene</w:t>
      </w:r>
      <w:r>
        <w:rPr>
          <w:color w:val="231F20"/>
          <w:spacing w:val="18"/>
        </w:rPr>
        <w:t> </w:t>
      </w:r>
      <w:r>
        <w:rPr>
          <w:color w:val="231F20"/>
        </w:rPr>
        <w:t>Rekenkamer</w:t>
      </w:r>
      <w:r>
        <w:rPr>
          <w:color w:val="231F20"/>
          <w:spacing w:val="17"/>
        </w:rPr>
        <w:t> </w:t>
      </w:r>
      <w:r>
        <w:rPr>
          <w:color w:val="231F20"/>
        </w:rPr>
        <w:t>refereert</w:t>
      </w:r>
      <w:r>
        <w:rPr>
          <w:color w:val="231F20"/>
          <w:spacing w:val="18"/>
        </w:rPr>
        <w:t> </w:t>
      </w:r>
      <w:r>
        <w:rPr>
          <w:color w:val="231F20"/>
        </w:rPr>
        <w:t>aan</w:t>
      </w:r>
      <w:r>
        <w:rPr>
          <w:color w:val="231F20"/>
          <w:spacing w:val="18"/>
        </w:rPr>
        <w:t> </w:t>
      </w:r>
      <w:r>
        <w:rPr>
          <w:color w:val="231F20"/>
        </w:rPr>
        <w:t>het</w:t>
      </w:r>
      <w:r>
        <w:rPr>
          <w:color w:val="231F20"/>
          <w:spacing w:val="17"/>
        </w:rPr>
        <w:t> </w:t>
      </w:r>
      <w:r>
        <w:rPr>
          <w:color w:val="231F20"/>
        </w:rPr>
        <w:t>geconstateerde</w:t>
      </w:r>
      <w:r>
        <w:rPr>
          <w:color w:val="231F20"/>
          <w:spacing w:val="18"/>
        </w:rPr>
        <w:t> </w:t>
      </w:r>
      <w:r>
        <w:rPr>
          <w:color w:val="231F20"/>
        </w:rPr>
        <w:t>nalevingstekort</w:t>
      </w:r>
      <w:r>
        <w:rPr>
          <w:color w:val="231F20"/>
          <w:spacing w:val="18"/>
        </w:rPr>
        <w:t> </w:t>
      </w:r>
      <w:r>
        <w:rPr>
          <w:color w:val="231F20"/>
        </w:rPr>
        <w:t>bij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Belastingdienst,</w:t>
      </w:r>
      <w:r>
        <w:rPr>
          <w:color w:val="231F20"/>
          <w:spacing w:val="18"/>
        </w:rPr>
        <w:t> </w:t>
      </w:r>
      <w:r>
        <w:rPr>
          <w:color w:val="231F20"/>
        </w:rPr>
        <w:t>dat</w:t>
      </w:r>
      <w:r>
        <w:rPr>
          <w:color w:val="231F20"/>
          <w:spacing w:val="17"/>
        </w:rPr>
        <w:t> </w:t>
      </w:r>
      <w:r>
        <w:rPr>
          <w:color w:val="231F20"/>
        </w:rPr>
        <w:t>bijvoorbeeld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alleen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mkb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oploopt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5,2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miljard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euro.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Kunt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totaal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alle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nalevingstekorten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inzichtelijk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maken (uitgesplitst)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daarbij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inzichtelijk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maken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wat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onderliggende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oorzaken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zijn?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20</w:t>
      </w:r>
    </w:p>
    <w:p>
      <w:pPr>
        <w:pStyle w:val="BodyText"/>
        <w:spacing w:before="4" w:line="247" w:lineRule="auto"/>
        <w:ind w:left="113" w:right="133"/>
      </w:pPr>
      <w:r>
        <w:rPr>
          <w:color w:val="231F20"/>
          <w:w w:val="110"/>
        </w:rPr>
        <w:t>Voor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inzicht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nalevingstekorten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verwijs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ik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naar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antwoord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vraag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10.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Tevens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wil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ik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attenderen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 </w:t>
      </w:r>
      <w:r>
        <w:rPr>
          <w:color w:val="231F20"/>
        </w:rPr>
        <w:t>website</w:t>
      </w:r>
      <w:r>
        <w:rPr>
          <w:color w:val="231F20"/>
          <w:spacing w:val="51"/>
        </w:rPr>
        <w:t> </w:t>
      </w:r>
      <w:r>
        <w:rPr>
          <w:color w:val="231F20"/>
        </w:rPr>
        <w:t>open.overheid.nl</w:t>
      </w:r>
      <w:r>
        <w:rPr>
          <w:color w:val="231F20"/>
          <w:spacing w:val="52"/>
        </w:rPr>
        <w:t> </w:t>
      </w:r>
      <w:r>
        <w:rPr>
          <w:color w:val="231F20"/>
        </w:rPr>
        <w:t>waar</w:t>
      </w:r>
      <w:r>
        <w:rPr>
          <w:color w:val="231F20"/>
          <w:spacing w:val="51"/>
        </w:rPr>
        <w:t> </w:t>
      </w:r>
      <w:r>
        <w:rPr>
          <w:color w:val="231F20"/>
        </w:rPr>
        <w:t>de</w:t>
      </w:r>
      <w:r>
        <w:rPr>
          <w:color w:val="231F20"/>
          <w:spacing w:val="52"/>
        </w:rPr>
        <w:t> </w:t>
      </w:r>
      <w:r>
        <w:rPr>
          <w:color w:val="231F20"/>
        </w:rPr>
        <w:t>analyserapporten</w:t>
      </w:r>
      <w:r>
        <w:rPr>
          <w:color w:val="231F20"/>
          <w:spacing w:val="51"/>
        </w:rPr>
        <w:t> </w:t>
      </w:r>
      <w:r>
        <w:rPr>
          <w:color w:val="231F20"/>
        </w:rPr>
        <w:t>van</w:t>
      </w:r>
      <w:r>
        <w:rPr>
          <w:color w:val="231F20"/>
          <w:spacing w:val="52"/>
        </w:rPr>
        <w:t> </w:t>
      </w:r>
      <w:r>
        <w:rPr>
          <w:color w:val="231F20"/>
        </w:rPr>
        <w:t>de</w:t>
      </w:r>
      <w:r>
        <w:rPr>
          <w:color w:val="231F20"/>
          <w:spacing w:val="51"/>
        </w:rPr>
        <w:t> </w:t>
      </w:r>
      <w:r>
        <w:rPr>
          <w:color w:val="231F20"/>
        </w:rPr>
        <w:t>steekproefonderzoeken</w:t>
      </w:r>
      <w:r>
        <w:rPr>
          <w:color w:val="231F20"/>
          <w:spacing w:val="52"/>
        </w:rPr>
        <w:t> </w:t>
      </w:r>
      <w:r>
        <w:rPr>
          <w:color w:val="231F20"/>
        </w:rPr>
        <w:t>worden</w:t>
      </w:r>
      <w:r>
        <w:rPr>
          <w:color w:val="231F20"/>
          <w:spacing w:val="51"/>
        </w:rPr>
        <w:t> </w:t>
      </w:r>
      <w:r>
        <w:rPr>
          <w:color w:val="231F20"/>
        </w:rPr>
        <w:t>gepubliceerd.</w:t>
      </w:r>
      <w:r>
        <w:rPr>
          <w:color w:val="231F20"/>
          <w:spacing w:val="52"/>
        </w:rPr>
        <w:t> </w:t>
      </w:r>
      <w:r>
        <w:rPr>
          <w:color w:val="231F20"/>
        </w:rPr>
        <w:t>Recent</w:t>
      </w:r>
      <w:r>
        <w:rPr>
          <w:color w:val="231F20"/>
          <w:spacing w:val="80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daar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geactualiseerde</w:t>
      </w:r>
      <w:r>
        <w:rPr>
          <w:color w:val="231F20"/>
          <w:spacing w:val="40"/>
        </w:rPr>
        <w:t> </w:t>
      </w:r>
      <w:r>
        <w:rPr>
          <w:color w:val="231F20"/>
        </w:rPr>
        <w:t>analyserapport</w:t>
      </w:r>
      <w:r>
        <w:rPr>
          <w:color w:val="231F20"/>
          <w:spacing w:val="40"/>
        </w:rPr>
        <w:t> </w:t>
      </w:r>
      <w:r>
        <w:rPr>
          <w:color w:val="231F20"/>
        </w:rPr>
        <w:t>2024,</w:t>
      </w:r>
      <w:r>
        <w:rPr>
          <w:color w:val="231F20"/>
          <w:spacing w:val="40"/>
        </w:rPr>
        <w:t> </w:t>
      </w:r>
      <w:r>
        <w:rPr>
          <w:color w:val="231F20"/>
        </w:rPr>
        <w:t>Steekproef</w:t>
      </w:r>
      <w:r>
        <w:rPr>
          <w:color w:val="231F20"/>
          <w:spacing w:val="40"/>
        </w:rPr>
        <w:t> </w:t>
      </w:r>
      <w:r>
        <w:rPr>
          <w:color w:val="231F20"/>
        </w:rPr>
        <w:t>Ondernemingen</w:t>
      </w:r>
      <w:r>
        <w:rPr>
          <w:color w:val="231F20"/>
          <w:spacing w:val="40"/>
        </w:rPr>
        <w:t> </w:t>
      </w:r>
      <w:r>
        <w:rPr>
          <w:color w:val="231F20"/>
        </w:rPr>
        <w:t>2022-2023,</w:t>
      </w:r>
      <w:r>
        <w:rPr>
          <w:color w:val="231F20"/>
          <w:spacing w:val="40"/>
        </w:rPr>
        <w:t> </w:t>
      </w:r>
      <w:r>
        <w:rPr>
          <w:color w:val="231F20"/>
        </w:rPr>
        <w:t>gepubliceerd.</w:t>
      </w:r>
      <w:r>
        <w:rPr>
          <w:color w:val="231F20"/>
          <w:spacing w:val="40"/>
        </w:rPr>
        <w:t> </w:t>
      </w:r>
      <w:r>
        <w:rPr>
          <w:color w:val="231F20"/>
        </w:rPr>
        <w:t>Binnenkort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daar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rapport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steekproef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erfbelasting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geplaats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daarin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nalevingstekort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 </w:t>
      </w:r>
      <w:r>
        <w:rPr>
          <w:color w:val="231F20"/>
        </w:rPr>
        <w:t>erfbelasting.</w:t>
      </w:r>
      <w:r>
        <w:rPr>
          <w:color w:val="231F20"/>
          <w:spacing w:val="19"/>
        </w:rPr>
        <w:t> </w:t>
      </w:r>
      <w:r>
        <w:rPr>
          <w:color w:val="231F20"/>
        </w:rPr>
        <w:t>Tot</w:t>
      </w:r>
      <w:r>
        <w:rPr>
          <w:color w:val="231F20"/>
          <w:spacing w:val="19"/>
        </w:rPr>
        <w:t> </w:t>
      </w:r>
      <w:r>
        <w:rPr>
          <w:color w:val="231F20"/>
        </w:rPr>
        <w:t>slot</w:t>
      </w:r>
      <w:r>
        <w:rPr>
          <w:color w:val="231F20"/>
          <w:spacing w:val="19"/>
        </w:rPr>
        <w:t> </w:t>
      </w:r>
      <w:r>
        <w:rPr>
          <w:color w:val="231F20"/>
        </w:rPr>
        <w:t>wordt</w:t>
      </w:r>
      <w:r>
        <w:rPr>
          <w:color w:val="231F20"/>
          <w:spacing w:val="19"/>
        </w:rPr>
        <w:t> </w:t>
      </w:r>
      <w:r>
        <w:rPr>
          <w:color w:val="231F20"/>
        </w:rPr>
        <w:t>voor</w:t>
      </w:r>
      <w:r>
        <w:rPr>
          <w:color w:val="231F20"/>
          <w:spacing w:val="19"/>
        </w:rPr>
        <w:t> </w:t>
      </w:r>
      <w:r>
        <w:rPr>
          <w:color w:val="231F20"/>
        </w:rPr>
        <w:t>Inkomensheffing</w:t>
      </w:r>
      <w:r>
        <w:rPr>
          <w:color w:val="231F20"/>
          <w:spacing w:val="19"/>
        </w:rPr>
        <w:t> </w:t>
      </w:r>
      <w:r>
        <w:rPr>
          <w:color w:val="231F20"/>
        </w:rPr>
        <w:t>Buitenland</w:t>
      </w:r>
      <w:r>
        <w:rPr>
          <w:color w:val="231F20"/>
          <w:spacing w:val="19"/>
        </w:rPr>
        <w:t> </w:t>
      </w:r>
      <w:r>
        <w:rPr>
          <w:color w:val="231F20"/>
        </w:rPr>
        <w:t>bezien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19"/>
        </w:rPr>
        <w:t> </w:t>
      </w:r>
      <w:r>
        <w:rPr>
          <w:color w:val="231F20"/>
        </w:rPr>
        <w:t>het</w:t>
      </w:r>
      <w:r>
        <w:rPr>
          <w:color w:val="231F20"/>
          <w:spacing w:val="19"/>
        </w:rPr>
        <w:t> </w:t>
      </w:r>
      <w:r>
        <w:rPr>
          <w:color w:val="231F20"/>
        </w:rPr>
        <w:t>aan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hand</w:t>
      </w:r>
      <w:r>
        <w:rPr>
          <w:color w:val="231F20"/>
          <w:spacing w:val="19"/>
        </w:rPr>
        <w:t> </w:t>
      </w:r>
      <w:r>
        <w:rPr>
          <w:color w:val="231F20"/>
        </w:rPr>
        <w:t>van</w:t>
      </w:r>
      <w:r>
        <w:rPr>
          <w:color w:val="231F20"/>
          <w:spacing w:val="19"/>
        </w:rPr>
        <w:t> </w:t>
      </w:r>
      <w:r>
        <w:rPr>
          <w:color w:val="231F20"/>
        </w:rPr>
        <w:t>een</w:t>
      </w:r>
      <w:r>
        <w:rPr>
          <w:color w:val="231F20"/>
          <w:spacing w:val="19"/>
        </w:rPr>
        <w:t> </w:t>
      </w:r>
      <w:r>
        <w:rPr>
          <w:color w:val="231F20"/>
        </w:rPr>
        <w:t>nog</w:t>
      </w:r>
      <w:r>
        <w:rPr>
          <w:color w:val="231F20"/>
          <w:spacing w:val="19"/>
        </w:rPr>
        <w:t> </w:t>
      </w:r>
      <w:r>
        <w:rPr>
          <w:color w:val="231F20"/>
        </w:rPr>
        <w:t>te</w:t>
      </w:r>
      <w:r>
        <w:rPr>
          <w:color w:val="231F20"/>
          <w:spacing w:val="19"/>
        </w:rPr>
        <w:t> </w:t>
      </w:r>
      <w:r>
        <w:rPr>
          <w:color w:val="231F20"/>
        </w:rPr>
        <w:t>ontwikkelen </w:t>
      </w:r>
      <w:r>
        <w:rPr>
          <w:color w:val="231F20"/>
          <w:w w:val="110"/>
        </w:rPr>
        <w:t>steekproef mogelijk is om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het nalevingstekort te bepalen.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13" w:right="111"/>
      </w:pP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controlemedewerkers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worden,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geval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correctie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ondernemingen, gevraagd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naar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oorzaak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onjuistheden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aangifte.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aantal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zaken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komen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hieruit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naar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voren:</w:t>
      </w:r>
    </w:p>
    <w:p>
      <w:pPr>
        <w:pStyle w:val="ListParagraph"/>
        <w:numPr>
          <w:ilvl w:val="0"/>
          <w:numId w:val="1"/>
        </w:numPr>
        <w:tabs>
          <w:tab w:val="left" w:leader="none" w:pos="394"/>
          <w:tab w:val="left" w:leader="none" w:pos="396"/>
        </w:tabs>
        <w:spacing w:before="0" w:after="0" w:line="247" w:lineRule="auto"/>
        <w:ind w:left="396" w:right="564" w:hanging="284"/>
        <w:jc w:val="left"/>
        <w:rPr>
          <w:sz w:val="18"/>
        </w:rPr>
      </w:pPr>
      <w:r>
        <w:rPr>
          <w:color w:val="231F20"/>
          <w:w w:val="110"/>
          <w:sz w:val="18"/>
        </w:rPr>
        <w:t>Onbewuste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fout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vergissing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wordt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vaakst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aangegeven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als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mogelijke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oorzaak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onjuistheid,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bij alle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middelen;</w:t>
      </w:r>
    </w:p>
    <w:p>
      <w:pPr>
        <w:pStyle w:val="ListParagraph"/>
        <w:numPr>
          <w:ilvl w:val="0"/>
          <w:numId w:val="1"/>
        </w:numPr>
        <w:tabs>
          <w:tab w:val="left" w:leader="none" w:pos="395"/>
          <w:tab w:val="left" w:leader="none" w:pos="397"/>
        </w:tabs>
        <w:spacing w:before="0" w:after="0" w:line="247" w:lineRule="auto"/>
        <w:ind w:left="397" w:right="111" w:hanging="284"/>
        <w:jc w:val="left"/>
        <w:rPr>
          <w:sz w:val="18"/>
        </w:rPr>
      </w:pPr>
      <w:r>
        <w:rPr>
          <w:color w:val="231F20"/>
          <w:w w:val="110"/>
          <w:sz w:val="18"/>
        </w:rPr>
        <w:t>Concurrentiepositie,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financiële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problemen,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problemen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privésfeer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en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pleitbaar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standpunt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worden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voor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alle middelen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minder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dan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10%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gevallen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genoemd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als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mogelijke</w:t>
      </w:r>
      <w:r>
        <w:rPr>
          <w:color w:val="231F20"/>
          <w:spacing w:val="-2"/>
          <w:w w:val="110"/>
          <w:sz w:val="18"/>
        </w:rPr>
        <w:t> </w:t>
      </w:r>
      <w:r>
        <w:rPr>
          <w:color w:val="231F20"/>
          <w:w w:val="110"/>
          <w:sz w:val="18"/>
        </w:rPr>
        <w:t>oorzaak;</w:t>
      </w:r>
    </w:p>
    <w:p>
      <w:pPr>
        <w:pStyle w:val="ListParagraph"/>
        <w:numPr>
          <w:ilvl w:val="0"/>
          <w:numId w:val="1"/>
        </w:numPr>
        <w:tabs>
          <w:tab w:val="left" w:leader="none" w:pos="397"/>
        </w:tabs>
        <w:spacing w:before="1" w:after="0" w:line="247" w:lineRule="auto"/>
        <w:ind w:left="397" w:right="111" w:hanging="284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Voor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alle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middelen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ligt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mogelijke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oorzaak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achter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onjuistheid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vaker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aan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deskundigheid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van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ondernemer </w:t>
      </w:r>
      <w:r>
        <w:rPr>
          <w:color w:val="231F20"/>
          <w:w w:val="110"/>
          <w:sz w:val="18"/>
        </w:rPr>
        <w:t>dan aan de deskundigheid van de Fiscaal Dienstverlener;</w:t>
      </w:r>
    </w:p>
    <w:p>
      <w:pPr>
        <w:pStyle w:val="ListParagraph"/>
        <w:numPr>
          <w:ilvl w:val="0"/>
          <w:numId w:val="1"/>
        </w:numPr>
        <w:tabs>
          <w:tab w:val="left" w:leader="none" w:pos="397"/>
        </w:tabs>
        <w:spacing w:before="0" w:after="0" w:line="247" w:lineRule="auto"/>
        <w:ind w:left="397" w:right="111" w:hanging="284"/>
        <w:jc w:val="left"/>
        <w:rPr>
          <w:sz w:val="18"/>
        </w:rPr>
      </w:pPr>
      <w:r>
        <w:rPr>
          <w:color w:val="231F20"/>
          <w:w w:val="110"/>
          <w:sz w:val="18"/>
        </w:rPr>
        <w:t>«Administratie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slecht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op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orde»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speelt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als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oorzaak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het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minst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een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rol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bij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loonheffing,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terwijl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bij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loonheffing juist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gebrek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aan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deskundigheid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van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Fiscaal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Dienstverlener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wat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hoger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scoort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dan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bij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de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andere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middelen;</w:t>
      </w:r>
    </w:p>
    <w:p>
      <w:pPr>
        <w:pStyle w:val="ListParagraph"/>
        <w:numPr>
          <w:ilvl w:val="0"/>
          <w:numId w:val="1"/>
        </w:numPr>
        <w:tabs>
          <w:tab w:val="left" w:leader="none" w:pos="397"/>
        </w:tabs>
        <w:spacing w:before="0" w:after="0" w:line="247" w:lineRule="auto"/>
        <w:ind w:left="397" w:right="680" w:hanging="284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En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«Grenzen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van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wet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opzoeken»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wordt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vaker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als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mogelijke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oorzaak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genoemd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bij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een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correctie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op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 </w:t>
      </w:r>
      <w:r>
        <w:rPr>
          <w:color w:val="231F20"/>
          <w:w w:val="110"/>
          <w:sz w:val="18"/>
        </w:rPr>
        <w:t>Vennootschapsbelasting dan bij de correcties op de andere middelen.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13" w:right="307"/>
      </w:pPr>
      <w:r>
        <w:rPr>
          <w:color w:val="231F20"/>
          <w:w w:val="110"/>
        </w:rPr>
        <w:t>Bij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steekproef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doelgroep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«particulieren»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behandelaars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eveneens </w:t>
      </w:r>
      <w:r>
        <w:rPr>
          <w:color w:val="231F20"/>
          <w:spacing w:val="-2"/>
          <w:w w:val="110"/>
        </w:rPr>
        <w:t>gevraagd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naar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vermoedelijke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oorzaak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onjuistheden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aangifte.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aantal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zaken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komen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hieruit </w:t>
      </w:r>
      <w:r>
        <w:rPr>
          <w:color w:val="231F20"/>
          <w:w w:val="110"/>
        </w:rPr>
        <w:t>naar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voren:</w:t>
      </w:r>
    </w:p>
    <w:p>
      <w:pPr>
        <w:pStyle w:val="ListParagraph"/>
        <w:numPr>
          <w:ilvl w:val="0"/>
          <w:numId w:val="1"/>
        </w:numPr>
        <w:tabs>
          <w:tab w:val="left" w:leader="none" w:pos="396"/>
        </w:tabs>
        <w:spacing w:before="1" w:after="0" w:line="240" w:lineRule="auto"/>
        <w:ind w:left="396" w:right="0" w:hanging="283"/>
        <w:jc w:val="left"/>
        <w:rPr>
          <w:sz w:val="18"/>
        </w:rPr>
      </w:pPr>
      <w:r>
        <w:rPr>
          <w:color w:val="231F20"/>
          <w:sz w:val="18"/>
        </w:rPr>
        <w:t>Bij</w:t>
      </w:r>
      <w:r>
        <w:rPr>
          <w:color w:val="231F20"/>
          <w:spacing w:val="34"/>
          <w:sz w:val="18"/>
        </w:rPr>
        <w:t> </w:t>
      </w:r>
      <w:r>
        <w:rPr>
          <w:color w:val="231F20"/>
          <w:sz w:val="18"/>
        </w:rPr>
        <w:t>32%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van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onjuistheden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wordt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aangegeven</w:t>
      </w:r>
      <w:r>
        <w:rPr>
          <w:color w:val="231F20"/>
          <w:spacing w:val="34"/>
          <w:sz w:val="18"/>
        </w:rPr>
        <w:t> </w:t>
      </w:r>
      <w:r>
        <w:rPr>
          <w:color w:val="231F20"/>
          <w:sz w:val="18"/>
        </w:rPr>
        <w:t>dat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gebrek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aan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kennis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35"/>
          <w:sz w:val="18"/>
        </w:rPr>
        <w:t> </w:t>
      </w:r>
      <w:r>
        <w:rPr>
          <w:color w:val="231F20"/>
          <w:sz w:val="18"/>
        </w:rPr>
        <w:t>vermoedelijke</w:t>
      </w:r>
      <w:r>
        <w:rPr>
          <w:color w:val="231F20"/>
          <w:spacing w:val="34"/>
          <w:sz w:val="18"/>
        </w:rPr>
        <w:t> </w:t>
      </w:r>
      <w:r>
        <w:rPr>
          <w:color w:val="231F20"/>
          <w:sz w:val="18"/>
        </w:rPr>
        <w:t>oorzaak</w:t>
      </w:r>
      <w:r>
        <w:rPr>
          <w:color w:val="231F20"/>
          <w:spacing w:val="35"/>
          <w:sz w:val="18"/>
        </w:rPr>
        <w:t> </w:t>
      </w:r>
      <w:r>
        <w:rPr>
          <w:color w:val="231F20"/>
          <w:spacing w:val="-5"/>
          <w:sz w:val="18"/>
        </w:rPr>
        <w:t>is;</w:t>
      </w:r>
    </w:p>
    <w:p>
      <w:pPr>
        <w:pStyle w:val="ListParagraph"/>
        <w:numPr>
          <w:ilvl w:val="0"/>
          <w:numId w:val="1"/>
        </w:numPr>
        <w:tabs>
          <w:tab w:val="left" w:leader="none" w:pos="396"/>
        </w:tabs>
        <w:spacing w:before="6" w:after="0" w:line="240" w:lineRule="auto"/>
        <w:ind w:left="396" w:right="0" w:hanging="283"/>
        <w:jc w:val="left"/>
        <w:rPr>
          <w:sz w:val="18"/>
        </w:rPr>
      </w:pPr>
      <w:r>
        <w:rPr>
          <w:color w:val="231F20"/>
          <w:sz w:val="18"/>
        </w:rPr>
        <w:t>Slordigheid</w:t>
      </w:r>
      <w:r>
        <w:rPr>
          <w:color w:val="231F20"/>
          <w:spacing w:val="41"/>
          <w:sz w:val="18"/>
        </w:rPr>
        <w:t> </w:t>
      </w:r>
      <w:r>
        <w:rPr>
          <w:color w:val="231F20"/>
          <w:sz w:val="18"/>
        </w:rPr>
        <w:t>als</w:t>
      </w:r>
      <w:r>
        <w:rPr>
          <w:color w:val="231F20"/>
          <w:spacing w:val="42"/>
          <w:sz w:val="18"/>
        </w:rPr>
        <w:t> </w:t>
      </w:r>
      <w:r>
        <w:rPr>
          <w:color w:val="231F20"/>
          <w:sz w:val="18"/>
        </w:rPr>
        <w:t>vermoedelijke</w:t>
      </w:r>
      <w:r>
        <w:rPr>
          <w:color w:val="231F20"/>
          <w:spacing w:val="41"/>
          <w:sz w:val="18"/>
        </w:rPr>
        <w:t> </w:t>
      </w:r>
      <w:r>
        <w:rPr>
          <w:color w:val="231F20"/>
          <w:sz w:val="18"/>
        </w:rPr>
        <w:t>oorzaak</w:t>
      </w:r>
      <w:r>
        <w:rPr>
          <w:color w:val="231F20"/>
          <w:spacing w:val="42"/>
          <w:sz w:val="18"/>
        </w:rPr>
        <w:t> </w:t>
      </w:r>
      <w:r>
        <w:rPr>
          <w:color w:val="231F20"/>
          <w:sz w:val="18"/>
        </w:rPr>
        <w:t>wordt</w:t>
      </w:r>
      <w:r>
        <w:rPr>
          <w:color w:val="231F20"/>
          <w:spacing w:val="42"/>
          <w:sz w:val="18"/>
        </w:rPr>
        <w:t> </w:t>
      </w:r>
      <w:r>
        <w:rPr>
          <w:color w:val="231F20"/>
          <w:sz w:val="18"/>
        </w:rPr>
        <w:t>genoemd</w:t>
      </w:r>
      <w:r>
        <w:rPr>
          <w:color w:val="231F20"/>
          <w:spacing w:val="41"/>
          <w:sz w:val="18"/>
        </w:rPr>
        <w:t> </w:t>
      </w:r>
      <w:r>
        <w:rPr>
          <w:color w:val="231F20"/>
          <w:sz w:val="18"/>
        </w:rPr>
        <w:t>voor</w:t>
      </w:r>
      <w:r>
        <w:rPr>
          <w:color w:val="231F20"/>
          <w:spacing w:val="42"/>
          <w:sz w:val="18"/>
        </w:rPr>
        <w:t> </w:t>
      </w:r>
      <w:r>
        <w:rPr>
          <w:color w:val="231F20"/>
          <w:sz w:val="18"/>
        </w:rPr>
        <w:t>21%</w:t>
      </w:r>
      <w:r>
        <w:rPr>
          <w:color w:val="231F20"/>
          <w:spacing w:val="42"/>
          <w:sz w:val="18"/>
        </w:rPr>
        <w:t> </w:t>
      </w:r>
      <w:r>
        <w:rPr>
          <w:color w:val="231F20"/>
          <w:sz w:val="18"/>
        </w:rPr>
        <w:t>van</w:t>
      </w:r>
      <w:r>
        <w:rPr>
          <w:color w:val="231F20"/>
          <w:spacing w:val="4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42"/>
          <w:sz w:val="18"/>
        </w:rPr>
        <w:t> </w:t>
      </w:r>
      <w:r>
        <w:rPr>
          <w:color w:val="231F20"/>
          <w:spacing w:val="-2"/>
          <w:sz w:val="18"/>
        </w:rPr>
        <w:t>onjuistheden;</w:t>
      </w:r>
    </w:p>
    <w:p>
      <w:pPr>
        <w:pStyle w:val="ListParagraph"/>
        <w:numPr>
          <w:ilvl w:val="0"/>
          <w:numId w:val="1"/>
        </w:numPr>
        <w:tabs>
          <w:tab w:val="left" w:leader="none" w:pos="396"/>
        </w:tabs>
        <w:spacing w:before="7" w:after="0" w:line="240" w:lineRule="auto"/>
        <w:ind w:left="396" w:right="0" w:hanging="283"/>
        <w:jc w:val="left"/>
        <w:rPr>
          <w:sz w:val="18"/>
        </w:rPr>
      </w:pPr>
      <w:r>
        <w:rPr>
          <w:color w:val="231F20"/>
          <w:sz w:val="18"/>
        </w:rPr>
        <w:t>Slechts</w:t>
      </w:r>
      <w:r>
        <w:rPr>
          <w:color w:val="231F20"/>
          <w:spacing w:val="41"/>
          <w:sz w:val="18"/>
        </w:rPr>
        <w:t> </w:t>
      </w:r>
      <w:r>
        <w:rPr>
          <w:color w:val="231F20"/>
          <w:sz w:val="18"/>
        </w:rPr>
        <w:t>bij</w:t>
      </w:r>
      <w:r>
        <w:rPr>
          <w:color w:val="231F20"/>
          <w:spacing w:val="41"/>
          <w:sz w:val="18"/>
        </w:rPr>
        <w:t> </w:t>
      </w:r>
      <w:r>
        <w:rPr>
          <w:color w:val="231F20"/>
          <w:sz w:val="18"/>
        </w:rPr>
        <w:t>2%</w:t>
      </w:r>
      <w:r>
        <w:rPr>
          <w:color w:val="231F20"/>
          <w:spacing w:val="41"/>
          <w:sz w:val="18"/>
        </w:rPr>
        <w:t> </w:t>
      </w:r>
      <w:r>
        <w:rPr>
          <w:color w:val="231F20"/>
          <w:sz w:val="18"/>
        </w:rPr>
        <w:t>van</w:t>
      </w:r>
      <w:r>
        <w:rPr>
          <w:color w:val="231F20"/>
          <w:spacing w:val="4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41"/>
          <w:sz w:val="18"/>
        </w:rPr>
        <w:t> </w:t>
      </w:r>
      <w:r>
        <w:rPr>
          <w:color w:val="231F20"/>
          <w:sz w:val="18"/>
        </w:rPr>
        <w:t>onjuistheden</w:t>
      </w:r>
      <w:r>
        <w:rPr>
          <w:color w:val="231F20"/>
          <w:spacing w:val="4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41"/>
          <w:sz w:val="18"/>
        </w:rPr>
        <w:t> </w:t>
      </w:r>
      <w:r>
        <w:rPr>
          <w:color w:val="231F20"/>
          <w:sz w:val="18"/>
        </w:rPr>
        <w:t>behandelaar</w:t>
      </w:r>
      <w:r>
        <w:rPr>
          <w:color w:val="231F20"/>
          <w:spacing w:val="41"/>
          <w:sz w:val="18"/>
        </w:rPr>
        <w:t> </w:t>
      </w:r>
      <w:r>
        <w:rPr>
          <w:color w:val="231F20"/>
          <w:sz w:val="18"/>
        </w:rPr>
        <w:t>doelbewustheid</w:t>
      </w:r>
      <w:r>
        <w:rPr>
          <w:color w:val="231F20"/>
          <w:spacing w:val="41"/>
          <w:sz w:val="18"/>
        </w:rPr>
        <w:t> </w:t>
      </w:r>
      <w:r>
        <w:rPr>
          <w:color w:val="231F20"/>
          <w:spacing w:val="-2"/>
          <w:sz w:val="18"/>
        </w:rPr>
        <w:t>vermoedt;</w:t>
      </w:r>
    </w:p>
    <w:p>
      <w:pPr>
        <w:pStyle w:val="ListParagraph"/>
        <w:numPr>
          <w:ilvl w:val="0"/>
          <w:numId w:val="1"/>
        </w:numPr>
        <w:tabs>
          <w:tab w:val="left" w:leader="none" w:pos="396"/>
        </w:tabs>
        <w:spacing w:before="7" w:after="0" w:line="240" w:lineRule="auto"/>
        <w:ind w:left="396" w:right="0" w:hanging="283"/>
        <w:jc w:val="left"/>
        <w:rPr>
          <w:sz w:val="18"/>
        </w:rPr>
      </w:pPr>
      <w:r>
        <w:rPr>
          <w:color w:val="231F20"/>
          <w:sz w:val="18"/>
        </w:rPr>
        <w:t>En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voor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overige</w:t>
      </w:r>
      <w:r>
        <w:rPr>
          <w:color w:val="231F20"/>
          <w:spacing w:val="32"/>
          <w:sz w:val="18"/>
        </w:rPr>
        <w:t> </w:t>
      </w:r>
      <w:r>
        <w:rPr>
          <w:color w:val="231F20"/>
          <w:sz w:val="18"/>
        </w:rPr>
        <w:t>45%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van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32"/>
          <w:sz w:val="18"/>
        </w:rPr>
        <w:t> </w:t>
      </w:r>
      <w:r>
        <w:rPr>
          <w:color w:val="231F20"/>
          <w:sz w:val="18"/>
        </w:rPr>
        <w:t>onjuistheden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geen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voldoende</w:t>
      </w:r>
      <w:r>
        <w:rPr>
          <w:color w:val="231F20"/>
          <w:spacing w:val="32"/>
          <w:sz w:val="18"/>
        </w:rPr>
        <w:t> </w:t>
      </w:r>
      <w:r>
        <w:rPr>
          <w:color w:val="231F20"/>
          <w:sz w:val="18"/>
        </w:rPr>
        <w:t>beeld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van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de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oorzaak</w:t>
      </w:r>
      <w:r>
        <w:rPr>
          <w:color w:val="231F20"/>
          <w:spacing w:val="32"/>
          <w:sz w:val="18"/>
        </w:rPr>
        <w:t> </w:t>
      </w:r>
      <w:r>
        <w:rPr>
          <w:color w:val="231F20"/>
          <w:sz w:val="18"/>
        </w:rPr>
        <w:t>kan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worden</w:t>
      </w:r>
      <w:r>
        <w:rPr>
          <w:color w:val="231F20"/>
          <w:spacing w:val="31"/>
          <w:sz w:val="18"/>
        </w:rPr>
        <w:t> </w:t>
      </w:r>
      <w:r>
        <w:rPr>
          <w:color w:val="231F20"/>
          <w:spacing w:val="-2"/>
          <w:sz w:val="18"/>
        </w:rPr>
        <w:t>verkregen.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headerReference w:type="default" r:id="rId24"/>
          <w:footerReference w:type="default" r:id="rId25"/>
          <w:pgSz w:w="11910" w:h="16840"/>
          <w:pgMar w:top="2060" w:right="992" w:bottom="1340" w:left="992" w:header="1402" w:footer="1141"/>
        </w:sectPr>
      </w:pPr>
    </w:p>
    <w:p>
      <w:pPr>
        <w:pStyle w:val="BodyText"/>
        <w:spacing w:line="216" w:lineRule="exact"/>
        <w:ind w:left="113"/>
        <w:jc w:val="both"/>
      </w:pPr>
      <w:r>
        <w:rPr>
          <w:color w:val="231F20"/>
        </w:rPr>
        <w:t>Kunt</w:t>
      </w:r>
      <w:r>
        <w:rPr>
          <w:color w:val="231F20"/>
          <w:spacing w:val="33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</w:rPr>
        <w:t>per</w:t>
      </w:r>
      <w:r>
        <w:rPr>
          <w:color w:val="231F20"/>
          <w:spacing w:val="33"/>
        </w:rPr>
        <w:t> </w:t>
      </w:r>
      <w:r>
        <w:rPr>
          <w:color w:val="231F20"/>
        </w:rPr>
        <w:t>onvolkomenheid</w:t>
      </w:r>
      <w:r>
        <w:rPr>
          <w:color w:val="231F20"/>
          <w:spacing w:val="33"/>
        </w:rPr>
        <w:t> </w:t>
      </w:r>
      <w:r>
        <w:rPr>
          <w:color w:val="231F20"/>
        </w:rPr>
        <w:t>aangeven</w:t>
      </w:r>
      <w:r>
        <w:rPr>
          <w:color w:val="231F20"/>
          <w:spacing w:val="34"/>
        </w:rPr>
        <w:t> </w:t>
      </w:r>
      <w:r>
        <w:rPr>
          <w:color w:val="231F20"/>
        </w:rPr>
        <w:t>welke</w:t>
      </w:r>
      <w:r>
        <w:rPr>
          <w:color w:val="231F20"/>
          <w:spacing w:val="33"/>
        </w:rPr>
        <w:t> </w:t>
      </w:r>
      <w:r>
        <w:rPr>
          <w:color w:val="231F20"/>
        </w:rPr>
        <w:t>maatregelen</w:t>
      </w:r>
      <w:r>
        <w:rPr>
          <w:color w:val="231F20"/>
          <w:spacing w:val="33"/>
        </w:rPr>
        <w:t> </w:t>
      </w:r>
      <w:r>
        <w:rPr>
          <w:color w:val="231F20"/>
        </w:rPr>
        <w:t>het</w:t>
      </w:r>
      <w:r>
        <w:rPr>
          <w:color w:val="231F20"/>
          <w:spacing w:val="33"/>
        </w:rPr>
        <w:t> </w:t>
      </w:r>
      <w:r>
        <w:rPr>
          <w:color w:val="231F20"/>
        </w:rPr>
        <w:t>kabinet</w:t>
      </w:r>
      <w:r>
        <w:rPr>
          <w:color w:val="231F20"/>
          <w:spacing w:val="33"/>
        </w:rPr>
        <w:t> </w:t>
      </w:r>
      <w:r>
        <w:rPr>
          <w:color w:val="231F20"/>
        </w:rPr>
        <w:t>zal</w:t>
      </w:r>
      <w:r>
        <w:rPr>
          <w:color w:val="231F20"/>
          <w:spacing w:val="34"/>
        </w:rPr>
        <w:t> </w:t>
      </w:r>
      <w:r>
        <w:rPr>
          <w:color w:val="231F20"/>
        </w:rPr>
        <w:t>treffen</w:t>
      </w:r>
      <w:r>
        <w:rPr>
          <w:color w:val="231F20"/>
          <w:spacing w:val="33"/>
        </w:rPr>
        <w:t> </w:t>
      </w:r>
      <w:r>
        <w:rPr>
          <w:color w:val="231F20"/>
        </w:rPr>
        <w:t>om</w:t>
      </w:r>
      <w:r>
        <w:rPr>
          <w:color w:val="231F20"/>
          <w:spacing w:val="33"/>
        </w:rPr>
        <w:t> </w:t>
      </w:r>
      <w:r>
        <w:rPr>
          <w:color w:val="231F20"/>
        </w:rPr>
        <w:t>deze</w:t>
      </w:r>
      <w:r>
        <w:rPr>
          <w:color w:val="231F20"/>
          <w:spacing w:val="33"/>
        </w:rPr>
        <w:t> </w:t>
      </w:r>
      <w:r>
        <w:rPr>
          <w:color w:val="231F20"/>
        </w:rPr>
        <w:t>op</w:t>
      </w:r>
      <w:r>
        <w:rPr>
          <w:color w:val="231F20"/>
          <w:spacing w:val="33"/>
        </w:rPr>
        <w:t> </w:t>
      </w:r>
      <w:r>
        <w:rPr>
          <w:color w:val="231F20"/>
        </w:rPr>
        <w:t>te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lossen?</w:t>
      </w:r>
    </w:p>
    <w:p>
      <w:pPr>
        <w:pStyle w:val="BodyText"/>
        <w:spacing w:before="24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21</w:t>
      </w:r>
    </w:p>
    <w:p>
      <w:pPr>
        <w:pStyle w:val="BodyText"/>
        <w:spacing w:before="4" w:line="247" w:lineRule="auto"/>
        <w:ind w:left="113" w:right="111"/>
        <w:jc w:val="both"/>
      </w:pPr>
      <w:r>
        <w:rPr>
          <w:color w:val="231F20"/>
          <w:w w:val="110"/>
        </w:rPr>
        <w:t>Hieronder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korte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toelichting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gegeven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maatregelen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worden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genomen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onvolkomenheid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 </w:t>
      </w:r>
      <w:r>
        <w:rPr>
          <w:color w:val="231F20"/>
        </w:rPr>
        <w:t>deze</w:t>
      </w:r>
      <w:r>
        <w:rPr>
          <w:color w:val="231F20"/>
          <w:spacing w:val="25"/>
        </w:rPr>
        <w:t> </w:t>
      </w:r>
      <w:r>
        <w:rPr>
          <w:color w:val="231F20"/>
        </w:rPr>
        <w:t>op</w:t>
      </w:r>
      <w:r>
        <w:rPr>
          <w:color w:val="231F20"/>
          <w:spacing w:val="25"/>
        </w:rPr>
        <w:t> </w:t>
      </w:r>
      <w:r>
        <w:rPr>
          <w:color w:val="231F20"/>
        </w:rPr>
        <w:t>te</w:t>
      </w:r>
      <w:r>
        <w:rPr>
          <w:color w:val="231F20"/>
          <w:spacing w:val="25"/>
        </w:rPr>
        <w:t> </w:t>
      </w:r>
      <w:r>
        <w:rPr>
          <w:color w:val="231F20"/>
        </w:rPr>
        <w:t>lossen.</w:t>
      </w:r>
      <w:r>
        <w:rPr>
          <w:color w:val="231F20"/>
          <w:spacing w:val="25"/>
        </w:rPr>
        <w:t> </w:t>
      </w:r>
      <w:r>
        <w:rPr>
          <w:color w:val="231F20"/>
        </w:rPr>
        <w:t>Voor</w:t>
      </w:r>
      <w:r>
        <w:rPr>
          <w:color w:val="231F20"/>
          <w:spacing w:val="25"/>
        </w:rPr>
        <w:t> </w:t>
      </w:r>
      <w:r>
        <w:rPr>
          <w:color w:val="231F20"/>
        </w:rPr>
        <w:t>een</w:t>
      </w:r>
      <w:r>
        <w:rPr>
          <w:color w:val="231F20"/>
          <w:spacing w:val="25"/>
        </w:rPr>
        <w:t> </w:t>
      </w:r>
      <w:r>
        <w:rPr>
          <w:color w:val="231F20"/>
        </w:rPr>
        <w:t>nadere</w:t>
      </w:r>
      <w:r>
        <w:rPr>
          <w:color w:val="231F20"/>
          <w:spacing w:val="25"/>
        </w:rPr>
        <w:t> </w:t>
      </w:r>
      <w:r>
        <w:rPr>
          <w:color w:val="231F20"/>
        </w:rPr>
        <w:t>toelichting</w:t>
      </w:r>
      <w:r>
        <w:rPr>
          <w:color w:val="231F20"/>
          <w:spacing w:val="25"/>
        </w:rPr>
        <w:t> </w:t>
      </w:r>
      <w:r>
        <w:rPr>
          <w:color w:val="231F20"/>
        </w:rPr>
        <w:t>verwijs</w:t>
      </w:r>
      <w:r>
        <w:rPr>
          <w:color w:val="231F20"/>
          <w:spacing w:val="25"/>
        </w:rPr>
        <w:t> </w:t>
      </w:r>
      <w:r>
        <w:rPr>
          <w:color w:val="231F20"/>
        </w:rPr>
        <w:t>ik</w:t>
      </w:r>
      <w:r>
        <w:rPr>
          <w:color w:val="231F20"/>
          <w:spacing w:val="25"/>
        </w:rPr>
        <w:t> </w:t>
      </w:r>
      <w:r>
        <w:rPr>
          <w:color w:val="231F20"/>
        </w:rPr>
        <w:t>naar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bestuurlijke</w:t>
      </w:r>
      <w:r>
        <w:rPr>
          <w:color w:val="231F20"/>
          <w:spacing w:val="25"/>
        </w:rPr>
        <w:t> </w:t>
      </w:r>
      <w:r>
        <w:rPr>
          <w:color w:val="231F20"/>
        </w:rPr>
        <w:t>reactie</w:t>
      </w:r>
      <w:r>
        <w:rPr>
          <w:color w:val="231F20"/>
          <w:spacing w:val="25"/>
        </w:rPr>
        <w:t> </w:t>
      </w:r>
      <w:r>
        <w:rPr>
          <w:color w:val="231F20"/>
        </w:rPr>
        <w:t>op</w:t>
      </w:r>
      <w:r>
        <w:rPr>
          <w:color w:val="231F20"/>
          <w:spacing w:val="25"/>
        </w:rPr>
        <w:t> </w:t>
      </w:r>
      <w:r>
        <w:rPr>
          <w:color w:val="231F20"/>
        </w:rPr>
        <w:t>het</w:t>
      </w:r>
      <w:r>
        <w:rPr>
          <w:color w:val="231F20"/>
          <w:spacing w:val="25"/>
        </w:rPr>
        <w:t> </w:t>
      </w:r>
      <w:r>
        <w:rPr>
          <w:color w:val="231F20"/>
        </w:rPr>
        <w:t>Verantwoordingsrapport </w:t>
      </w:r>
      <w:r>
        <w:rPr>
          <w:color w:val="231F20"/>
          <w:w w:val="110"/>
        </w:rPr>
        <w:t>AR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naar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beantwoording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Kamervragen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betreffende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onvolkomenheden.</w:t>
      </w:r>
    </w:p>
    <w:p>
      <w:pPr>
        <w:pStyle w:val="BodyText"/>
        <w:spacing w:before="12"/>
      </w:pPr>
    </w:p>
    <w:p>
      <w:pPr>
        <w:spacing w:before="0" w:line="219" w:lineRule="exact"/>
        <w:ind w:left="113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Betalingsregelingen</w:t>
      </w:r>
      <w:r>
        <w:rPr>
          <w:rFonts w:ascii="Calibri"/>
          <w:i/>
          <w:color w:val="231F20"/>
          <w:spacing w:val="44"/>
          <w:w w:val="120"/>
          <w:sz w:val="18"/>
        </w:rPr>
        <w:t> </w:t>
      </w:r>
      <w:r>
        <w:rPr>
          <w:rFonts w:ascii="Calibri"/>
          <w:i/>
          <w:color w:val="231F20"/>
          <w:spacing w:val="-2"/>
          <w:w w:val="120"/>
          <w:sz w:val="18"/>
        </w:rPr>
        <w:t>Belastingdienst</w:t>
      </w:r>
    </w:p>
    <w:p>
      <w:pPr>
        <w:pStyle w:val="BodyText"/>
        <w:spacing w:line="247" w:lineRule="auto"/>
        <w:ind w:left="113" w:right="111"/>
        <w:jc w:val="both"/>
      </w:pP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versterkte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aandacht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toepassing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reeds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aangepaste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werkinstructies,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bestaansminimum van burgers met aflossingen aan meerdere schuldeisers te beschermen.</w:t>
      </w:r>
    </w:p>
    <w:p>
      <w:pPr>
        <w:pStyle w:val="BodyText"/>
        <w:spacing w:before="11"/>
      </w:pPr>
    </w:p>
    <w:p>
      <w:pPr>
        <w:spacing w:before="0" w:line="219" w:lineRule="exact"/>
        <w:ind w:left="113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M&amp;O</w:t>
      </w:r>
      <w:r>
        <w:rPr>
          <w:rFonts w:ascii="Calibri"/>
          <w:i/>
          <w:color w:val="231F20"/>
          <w:spacing w:val="13"/>
          <w:w w:val="115"/>
          <w:sz w:val="18"/>
        </w:rPr>
        <w:t> </w:t>
      </w:r>
      <w:r>
        <w:rPr>
          <w:rFonts w:ascii="Calibri"/>
          <w:i/>
          <w:color w:val="231F20"/>
          <w:w w:val="115"/>
          <w:sz w:val="18"/>
        </w:rPr>
        <w:t>Belastingdienst:</w:t>
      </w:r>
      <w:r>
        <w:rPr>
          <w:rFonts w:ascii="Calibri"/>
          <w:i/>
          <w:color w:val="231F20"/>
          <w:spacing w:val="13"/>
          <w:w w:val="115"/>
          <w:sz w:val="18"/>
        </w:rPr>
        <w:t> </w:t>
      </w:r>
      <w:r>
        <w:rPr>
          <w:rFonts w:ascii="Calibri"/>
          <w:i/>
          <w:color w:val="231F20"/>
          <w:w w:val="115"/>
          <w:sz w:val="18"/>
        </w:rPr>
        <w:t>MKB</w:t>
      </w:r>
      <w:r>
        <w:rPr>
          <w:rFonts w:ascii="Calibri"/>
          <w:i/>
          <w:color w:val="231F20"/>
          <w:spacing w:val="13"/>
          <w:w w:val="115"/>
          <w:sz w:val="18"/>
        </w:rPr>
        <w:t> </w:t>
      </w:r>
      <w:r>
        <w:rPr>
          <w:rFonts w:ascii="Calibri"/>
          <w:i/>
          <w:color w:val="231F20"/>
          <w:w w:val="115"/>
          <w:sz w:val="18"/>
        </w:rPr>
        <w:t>en</w:t>
      </w:r>
      <w:r>
        <w:rPr>
          <w:rFonts w:ascii="Calibri"/>
          <w:i/>
          <w:color w:val="231F20"/>
          <w:spacing w:val="14"/>
          <w:w w:val="115"/>
          <w:sz w:val="18"/>
        </w:rPr>
        <w:t> </w:t>
      </w:r>
      <w:r>
        <w:rPr>
          <w:rFonts w:ascii="Calibri"/>
          <w:i/>
          <w:color w:val="231F20"/>
          <w:w w:val="115"/>
          <w:sz w:val="18"/>
        </w:rPr>
        <w:t>UHB</w:t>
      </w:r>
      <w:r>
        <w:rPr>
          <w:rFonts w:ascii="Calibri"/>
          <w:i/>
          <w:color w:val="231F20"/>
          <w:spacing w:val="13"/>
          <w:w w:val="115"/>
          <w:sz w:val="18"/>
        </w:rPr>
        <w:t> </w:t>
      </w:r>
      <w:r>
        <w:rPr>
          <w:rFonts w:ascii="Calibri"/>
          <w:i/>
          <w:color w:val="231F20"/>
          <w:w w:val="115"/>
          <w:sz w:val="18"/>
        </w:rPr>
        <w:t>en</w:t>
      </w:r>
      <w:r>
        <w:rPr>
          <w:rFonts w:ascii="Calibri"/>
          <w:i/>
          <w:color w:val="231F20"/>
          <w:spacing w:val="13"/>
          <w:w w:val="115"/>
          <w:sz w:val="18"/>
        </w:rPr>
        <w:t> </w:t>
      </w:r>
      <w:r>
        <w:rPr>
          <w:rFonts w:ascii="Calibri"/>
          <w:i/>
          <w:color w:val="231F20"/>
          <w:w w:val="115"/>
          <w:sz w:val="18"/>
        </w:rPr>
        <w:t>btw-e-</w:t>
      </w:r>
      <w:r>
        <w:rPr>
          <w:rFonts w:ascii="Calibri"/>
          <w:i/>
          <w:color w:val="231F20"/>
          <w:spacing w:val="-2"/>
          <w:w w:val="115"/>
          <w:sz w:val="18"/>
        </w:rPr>
        <w:t>commerce</w:t>
      </w:r>
    </w:p>
    <w:p>
      <w:pPr>
        <w:pStyle w:val="BodyText"/>
        <w:spacing w:line="247" w:lineRule="auto"/>
        <w:ind w:left="113" w:right="111"/>
        <w:jc w:val="both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focus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ligt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verbetering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M&amp;O-beleid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MKB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UHB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met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verbeteragenda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verbeterde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monitoring. </w:t>
      </w: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btw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e-commerce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inmiddels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signaalmodel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beschikbaar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gekomen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handhavingsplan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opgesteld om naleving en toezicht te versterken.</w:t>
      </w:r>
    </w:p>
    <w:p>
      <w:pPr>
        <w:pStyle w:val="BodyText"/>
        <w:spacing w:before="12"/>
      </w:pPr>
    </w:p>
    <w:p>
      <w:pPr>
        <w:spacing w:before="0" w:line="219" w:lineRule="exact"/>
        <w:ind w:left="113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IT-legacy</w:t>
      </w:r>
      <w:r>
        <w:rPr>
          <w:rFonts w:ascii="Calibri"/>
          <w:i/>
          <w:color w:val="231F20"/>
          <w:spacing w:val="-5"/>
          <w:w w:val="115"/>
          <w:sz w:val="18"/>
        </w:rPr>
        <w:t> </w:t>
      </w:r>
      <w:r>
        <w:rPr>
          <w:rFonts w:ascii="Calibri"/>
          <w:i/>
          <w:color w:val="231F20"/>
          <w:w w:val="115"/>
          <w:sz w:val="18"/>
        </w:rPr>
        <w:t>grote</w:t>
      </w:r>
      <w:r>
        <w:rPr>
          <w:rFonts w:ascii="Calibri"/>
          <w:i/>
          <w:color w:val="231F20"/>
          <w:spacing w:val="-4"/>
          <w:w w:val="115"/>
          <w:sz w:val="18"/>
        </w:rPr>
        <w:t> </w:t>
      </w:r>
      <w:r>
        <w:rPr>
          <w:rFonts w:ascii="Calibri"/>
          <w:i/>
          <w:color w:val="231F20"/>
          <w:spacing w:val="-2"/>
          <w:w w:val="115"/>
          <w:sz w:val="18"/>
        </w:rPr>
        <w:t>belastingmiddelen</w:t>
      </w:r>
    </w:p>
    <w:p>
      <w:pPr>
        <w:pStyle w:val="BodyText"/>
        <w:spacing w:line="247" w:lineRule="auto"/>
        <w:ind w:left="113" w:right="111"/>
      </w:pPr>
      <w:r>
        <w:rPr>
          <w:color w:val="231F20"/>
          <w:w w:val="110"/>
        </w:rPr>
        <w:t>Modernisering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systemen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blijft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hoogste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prioriteit,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druk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snelle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beleidswijzigingen.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Nieuwe beleidsvoorstellen worden structureel getoetst op hun impact op deze modernisering.</w:t>
      </w:r>
    </w:p>
    <w:p>
      <w:pPr>
        <w:pStyle w:val="BodyText"/>
        <w:spacing w:before="11"/>
      </w:pPr>
    </w:p>
    <w:p>
      <w:pPr>
        <w:spacing w:before="0" w:line="219" w:lineRule="exact"/>
        <w:ind w:left="113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spacing w:val="2"/>
          <w:w w:val="115"/>
          <w:sz w:val="18"/>
        </w:rPr>
        <w:t>Softwarewijzigingsbeheer</w:t>
      </w:r>
      <w:r>
        <w:rPr>
          <w:rFonts w:ascii="Calibri"/>
          <w:i/>
          <w:color w:val="231F20"/>
          <w:spacing w:val="6"/>
          <w:w w:val="120"/>
          <w:sz w:val="18"/>
        </w:rPr>
        <w:t> </w:t>
      </w:r>
      <w:r>
        <w:rPr>
          <w:rFonts w:ascii="Calibri"/>
          <w:i/>
          <w:color w:val="231F20"/>
          <w:spacing w:val="-2"/>
          <w:w w:val="120"/>
          <w:sz w:val="18"/>
        </w:rPr>
        <w:t>Belastingdienst</w:t>
      </w:r>
    </w:p>
    <w:p>
      <w:pPr>
        <w:pStyle w:val="BodyText"/>
        <w:spacing w:line="247" w:lineRule="auto"/>
        <w:ind w:left="113" w:right="307"/>
      </w:pPr>
      <w:r>
        <w:rPr>
          <w:color w:val="231F20"/>
        </w:rPr>
        <w:t>Het</w:t>
      </w:r>
      <w:r>
        <w:rPr>
          <w:color w:val="231F20"/>
          <w:spacing w:val="40"/>
        </w:rPr>
        <w:t> </w:t>
      </w:r>
      <w:r>
        <w:rPr>
          <w:color w:val="231F20"/>
        </w:rPr>
        <w:t>softwarewijzigingsbeheer</w:t>
      </w:r>
      <w:r>
        <w:rPr>
          <w:color w:val="231F20"/>
          <w:spacing w:val="40"/>
        </w:rPr>
        <w:t> </w:t>
      </w:r>
      <w:r>
        <w:rPr>
          <w:color w:val="231F20"/>
        </w:rPr>
        <w:t>wordt</w:t>
      </w:r>
      <w:r>
        <w:rPr>
          <w:color w:val="231F20"/>
          <w:spacing w:val="40"/>
        </w:rPr>
        <w:t> </w:t>
      </w:r>
      <w:r>
        <w:rPr>
          <w:color w:val="231F20"/>
        </w:rPr>
        <w:t>versterkt</w:t>
      </w:r>
      <w:r>
        <w:rPr>
          <w:color w:val="231F20"/>
          <w:spacing w:val="40"/>
        </w:rPr>
        <w:t> </w:t>
      </w:r>
      <w:r>
        <w:rPr>
          <w:color w:val="231F20"/>
        </w:rPr>
        <w:t>met</w:t>
      </w:r>
      <w:r>
        <w:rPr>
          <w:color w:val="231F20"/>
          <w:spacing w:val="40"/>
        </w:rPr>
        <w:t> </w:t>
      </w:r>
      <w:r>
        <w:rPr>
          <w:color w:val="231F20"/>
        </w:rPr>
        <w:t>een</w:t>
      </w:r>
      <w:r>
        <w:rPr>
          <w:color w:val="231F20"/>
          <w:spacing w:val="40"/>
        </w:rPr>
        <w:t> </w:t>
      </w:r>
      <w:r>
        <w:rPr>
          <w:color w:val="231F20"/>
        </w:rPr>
        <w:t>verbeterplan,</w:t>
      </w:r>
      <w:r>
        <w:rPr>
          <w:color w:val="231F20"/>
          <w:spacing w:val="40"/>
        </w:rPr>
        <w:t> </w:t>
      </w:r>
      <w:r>
        <w:rPr>
          <w:color w:val="231F20"/>
        </w:rPr>
        <w:t>gericht</w:t>
      </w:r>
      <w:r>
        <w:rPr>
          <w:color w:val="231F20"/>
          <w:spacing w:val="40"/>
        </w:rPr>
        <w:t> </w:t>
      </w:r>
      <w:r>
        <w:rPr>
          <w:color w:val="231F20"/>
        </w:rPr>
        <w:t>op</w:t>
      </w:r>
      <w:r>
        <w:rPr>
          <w:color w:val="231F20"/>
          <w:spacing w:val="40"/>
        </w:rPr>
        <w:t> </w:t>
      </w:r>
      <w:r>
        <w:rPr>
          <w:color w:val="231F20"/>
        </w:rPr>
        <w:t>gecontroleerde,</w:t>
      </w:r>
      <w:r>
        <w:rPr>
          <w:color w:val="231F20"/>
          <w:spacing w:val="40"/>
        </w:rPr>
        <w:t> </w:t>
      </w:r>
      <w:r>
        <w:rPr>
          <w:color w:val="231F20"/>
        </w:rPr>
        <w:t>aantoonbaar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geteste en veilige doorvoering van wijzigingen.</w:t>
      </w:r>
    </w:p>
    <w:p>
      <w:pPr>
        <w:pStyle w:val="BodyText"/>
        <w:spacing w:before="12"/>
      </w:pPr>
    </w:p>
    <w:p>
      <w:pPr>
        <w:spacing w:before="0" w:line="219" w:lineRule="exact"/>
        <w:ind w:left="113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Beheer</w:t>
      </w:r>
      <w:r>
        <w:rPr>
          <w:rFonts w:ascii="Calibri"/>
          <w:i/>
          <w:color w:val="231F20"/>
          <w:spacing w:val="20"/>
          <w:w w:val="115"/>
          <w:sz w:val="18"/>
        </w:rPr>
        <w:t> </w:t>
      </w:r>
      <w:r>
        <w:rPr>
          <w:rFonts w:ascii="Calibri"/>
          <w:i/>
          <w:color w:val="231F20"/>
          <w:w w:val="115"/>
          <w:sz w:val="18"/>
        </w:rPr>
        <w:t>grote</w:t>
      </w:r>
      <w:r>
        <w:rPr>
          <w:rFonts w:ascii="Calibri"/>
          <w:i/>
          <w:color w:val="231F20"/>
          <w:spacing w:val="21"/>
          <w:w w:val="115"/>
          <w:sz w:val="18"/>
        </w:rPr>
        <w:t> </w:t>
      </w:r>
      <w:r>
        <w:rPr>
          <w:rFonts w:ascii="Calibri"/>
          <w:i/>
          <w:color w:val="231F20"/>
          <w:w w:val="115"/>
          <w:sz w:val="18"/>
        </w:rPr>
        <w:t>Geldstromen</w:t>
      </w:r>
      <w:r>
        <w:rPr>
          <w:rFonts w:ascii="Calibri"/>
          <w:i/>
          <w:color w:val="231F20"/>
          <w:spacing w:val="20"/>
          <w:w w:val="115"/>
          <w:sz w:val="18"/>
        </w:rPr>
        <w:t> </w:t>
      </w:r>
      <w:r>
        <w:rPr>
          <w:rFonts w:ascii="Calibri"/>
          <w:i/>
          <w:color w:val="231F20"/>
          <w:spacing w:val="-2"/>
          <w:w w:val="115"/>
          <w:sz w:val="18"/>
        </w:rPr>
        <w:t>Douane</w:t>
      </w:r>
    </w:p>
    <w:p>
      <w:pPr>
        <w:pStyle w:val="BodyText"/>
        <w:spacing w:line="247" w:lineRule="auto"/>
        <w:ind w:left="113"/>
      </w:pPr>
      <w:r>
        <w:rPr>
          <w:color w:val="231F20"/>
          <w:w w:val="110"/>
        </w:rPr>
        <w:t>Voor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beheersing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grote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geldstromen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herijkt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verbeterplan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opgesteld,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komende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periode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met prioriteit en realistische fasering wordt uitgevoerd.</w:t>
      </w:r>
    </w:p>
    <w:p>
      <w:pPr>
        <w:pStyle w:val="BodyText"/>
        <w:spacing w:before="11"/>
      </w:pPr>
    </w:p>
    <w:p>
      <w:pPr>
        <w:spacing w:before="0" w:line="219" w:lineRule="exact"/>
        <w:ind w:left="113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Weerbaarheid</w:t>
      </w:r>
      <w:r>
        <w:rPr>
          <w:rFonts w:ascii="Calibri"/>
          <w:i/>
          <w:color w:val="231F20"/>
          <w:spacing w:val="4"/>
          <w:w w:val="115"/>
          <w:sz w:val="18"/>
        </w:rPr>
        <w:t> </w:t>
      </w:r>
      <w:r>
        <w:rPr>
          <w:rFonts w:ascii="Calibri"/>
          <w:i/>
          <w:color w:val="231F20"/>
          <w:w w:val="115"/>
          <w:sz w:val="18"/>
        </w:rPr>
        <w:t>IT</w:t>
      </w:r>
      <w:r>
        <w:rPr>
          <w:rFonts w:ascii="Calibri"/>
          <w:i/>
          <w:color w:val="231F20"/>
          <w:spacing w:val="5"/>
          <w:w w:val="115"/>
          <w:sz w:val="18"/>
        </w:rPr>
        <w:t> </w:t>
      </w:r>
      <w:r>
        <w:rPr>
          <w:rFonts w:ascii="Calibri"/>
          <w:i/>
          <w:color w:val="231F20"/>
          <w:spacing w:val="-2"/>
          <w:w w:val="115"/>
          <w:sz w:val="18"/>
        </w:rPr>
        <w:t>Douane</w:t>
      </w:r>
    </w:p>
    <w:p>
      <w:pPr>
        <w:pStyle w:val="BodyText"/>
        <w:spacing w:line="247" w:lineRule="auto"/>
        <w:ind w:left="113" w:right="111"/>
      </w:pPr>
      <w:r>
        <w:rPr>
          <w:color w:val="231F20"/>
          <w:spacing w:val="-2"/>
          <w:w w:val="110"/>
        </w:rPr>
        <w:t>Er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gewerkt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aan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beter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digitaal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weerbaar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door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aanscherping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opdrachtgeversrol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Douane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en </w:t>
      </w:r>
      <w:r>
        <w:rPr>
          <w:color w:val="231F20"/>
          <w:w w:val="110"/>
        </w:rPr>
        <w:t>intensievere regie van de Douane op de IT-dienstverlening.</w:t>
      </w:r>
    </w:p>
    <w:p>
      <w:pPr>
        <w:pStyle w:val="BodyText"/>
        <w:spacing w:before="11"/>
      </w:pPr>
    </w:p>
    <w:p>
      <w:pPr>
        <w:spacing w:before="1" w:line="219" w:lineRule="exact"/>
        <w:ind w:left="113" w:right="0" w:firstLine="0"/>
        <w:jc w:val="left"/>
        <w:rPr>
          <w:rFonts w:ascii="Calibri"/>
          <w:i/>
          <w:sz w:val="18"/>
        </w:rPr>
      </w:pPr>
      <w:r>
        <w:rPr>
          <w:rFonts w:ascii="Calibri"/>
          <w:i/>
          <w:color w:val="231F20"/>
          <w:w w:val="115"/>
          <w:sz w:val="18"/>
        </w:rPr>
        <w:t>Inkoopbeheer</w:t>
      </w:r>
      <w:r>
        <w:rPr>
          <w:rFonts w:ascii="Calibri"/>
          <w:i/>
          <w:color w:val="231F20"/>
          <w:spacing w:val="22"/>
          <w:w w:val="115"/>
          <w:sz w:val="18"/>
        </w:rPr>
        <w:t> </w:t>
      </w:r>
      <w:r>
        <w:rPr>
          <w:rFonts w:ascii="Calibri"/>
          <w:i/>
          <w:color w:val="231F20"/>
          <w:spacing w:val="-2"/>
          <w:w w:val="115"/>
          <w:sz w:val="18"/>
        </w:rPr>
        <w:t>beleidsdepartement</w:t>
      </w:r>
    </w:p>
    <w:p>
      <w:pPr>
        <w:pStyle w:val="BodyText"/>
        <w:spacing w:line="247" w:lineRule="auto"/>
        <w:ind w:left="113"/>
      </w:pPr>
      <w:r>
        <w:rPr>
          <w:color w:val="231F20"/>
        </w:rPr>
        <w:t>Het</w:t>
      </w:r>
      <w:r>
        <w:rPr>
          <w:color w:val="231F20"/>
          <w:spacing w:val="40"/>
        </w:rPr>
        <w:t> </w:t>
      </w:r>
      <w:r>
        <w:rPr>
          <w:color w:val="231F20"/>
        </w:rPr>
        <w:t>inkoop-</w:t>
      </w:r>
      <w:r>
        <w:rPr>
          <w:color w:val="231F20"/>
          <w:spacing w:val="40"/>
        </w:rPr>
        <w:t> </w:t>
      </w:r>
      <w:r>
        <w:rPr>
          <w:color w:val="231F20"/>
        </w:rPr>
        <w:t>en</w:t>
      </w:r>
      <w:r>
        <w:rPr>
          <w:color w:val="231F20"/>
          <w:spacing w:val="40"/>
        </w:rPr>
        <w:t> </w:t>
      </w:r>
      <w:r>
        <w:rPr>
          <w:color w:val="231F20"/>
        </w:rPr>
        <w:t>financieel</w:t>
      </w:r>
      <w:r>
        <w:rPr>
          <w:color w:val="231F20"/>
          <w:spacing w:val="40"/>
        </w:rPr>
        <w:t> </w:t>
      </w:r>
      <w:r>
        <w:rPr>
          <w:color w:val="231F20"/>
        </w:rPr>
        <w:t>beheer</w:t>
      </w:r>
      <w:r>
        <w:rPr>
          <w:color w:val="231F20"/>
          <w:spacing w:val="40"/>
        </w:rPr>
        <w:t> </w:t>
      </w:r>
      <w:r>
        <w:rPr>
          <w:color w:val="231F20"/>
        </w:rPr>
        <w:t>wordt</w:t>
      </w:r>
      <w:r>
        <w:rPr>
          <w:color w:val="231F20"/>
          <w:spacing w:val="40"/>
        </w:rPr>
        <w:t> </w:t>
      </w:r>
      <w:r>
        <w:rPr>
          <w:color w:val="231F20"/>
        </w:rPr>
        <w:t>versterkt</w:t>
      </w:r>
      <w:r>
        <w:rPr>
          <w:color w:val="231F20"/>
          <w:spacing w:val="40"/>
        </w:rPr>
        <w:t> </w:t>
      </w:r>
      <w:r>
        <w:rPr>
          <w:color w:val="231F20"/>
        </w:rPr>
        <w:t>met</w:t>
      </w:r>
      <w:r>
        <w:rPr>
          <w:color w:val="231F20"/>
          <w:spacing w:val="40"/>
        </w:rPr>
        <w:t> </w:t>
      </w:r>
      <w:r>
        <w:rPr>
          <w:color w:val="231F20"/>
        </w:rPr>
        <w:t>een</w:t>
      </w:r>
      <w:r>
        <w:rPr>
          <w:color w:val="231F20"/>
          <w:spacing w:val="40"/>
        </w:rPr>
        <w:t> </w:t>
      </w:r>
      <w:r>
        <w:rPr>
          <w:color w:val="231F20"/>
        </w:rPr>
        <w:t>meerjarig</w:t>
      </w:r>
      <w:r>
        <w:rPr>
          <w:color w:val="231F20"/>
          <w:spacing w:val="40"/>
        </w:rPr>
        <w:t> </w:t>
      </w:r>
      <w:r>
        <w:rPr>
          <w:color w:val="231F20"/>
        </w:rPr>
        <w:t>verbeterplan,</w:t>
      </w:r>
      <w:r>
        <w:rPr>
          <w:color w:val="231F20"/>
          <w:spacing w:val="40"/>
        </w:rPr>
        <w:t> </w:t>
      </w:r>
      <w:r>
        <w:rPr>
          <w:color w:val="231F20"/>
        </w:rPr>
        <w:t>waaronder</w:t>
      </w:r>
      <w:r>
        <w:rPr>
          <w:color w:val="231F20"/>
          <w:spacing w:val="40"/>
        </w:rPr>
        <w:t> </w:t>
      </w:r>
      <w:r>
        <w:rPr>
          <w:color w:val="231F20"/>
        </w:rPr>
        <w:t>scherp</w:t>
      </w:r>
      <w:r>
        <w:rPr>
          <w:color w:val="231F20"/>
          <w:spacing w:val="40"/>
        </w:rPr>
        <w:t> </w:t>
      </w:r>
      <w:r>
        <w:rPr>
          <w:color w:val="231F20"/>
        </w:rPr>
        <w:t>toezicht</w:t>
      </w:r>
      <w:r>
        <w:rPr>
          <w:color w:val="231F20"/>
          <w:spacing w:val="40"/>
        </w:rPr>
        <w:t> </w:t>
      </w:r>
      <w:r>
        <w:rPr>
          <w:color w:val="231F20"/>
        </w:rPr>
        <w:t>op </w:t>
      </w:r>
      <w:r>
        <w:rPr>
          <w:color w:val="231F20"/>
          <w:w w:val="110"/>
        </w:rPr>
        <w:t>prestatieverklaringen, waivers en spendanalyses.</w:t>
      </w:r>
    </w:p>
    <w:p>
      <w:pPr>
        <w:pStyle w:val="BodyText"/>
        <w:spacing w:before="17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22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22</w:t>
      </w:r>
    </w:p>
    <w:p>
      <w:pPr>
        <w:pStyle w:val="BodyText"/>
        <w:spacing w:before="4"/>
        <w:ind w:left="113"/>
      </w:pPr>
      <w:r>
        <w:rPr>
          <w:color w:val="231F20"/>
          <w:w w:val="110"/>
        </w:rPr>
        <w:t>Hoe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mogelijk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drie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nieuwe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onvolkomenheden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bijgekomen?</w:t>
      </w:r>
    </w:p>
    <w:p>
      <w:pPr>
        <w:pStyle w:val="BodyText"/>
        <w:spacing w:before="24"/>
      </w:pPr>
    </w:p>
    <w:p>
      <w:pPr>
        <w:pStyle w:val="Heading1"/>
        <w:spacing w:before="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22</w:t>
      </w:r>
    </w:p>
    <w:p>
      <w:pPr>
        <w:pStyle w:val="BodyText"/>
        <w:spacing w:before="3" w:line="247" w:lineRule="auto"/>
        <w:ind w:left="113" w:right="127"/>
      </w:pP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toename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aantal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onvolkomenheden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Ministerie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Financiën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vooral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verklaren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door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 </w:t>
      </w:r>
      <w:r>
        <w:rPr>
          <w:color w:val="231F20"/>
        </w:rPr>
        <w:t>omvang</w:t>
      </w:r>
      <w:r>
        <w:rPr>
          <w:color w:val="231F20"/>
          <w:spacing w:val="19"/>
        </w:rPr>
        <w:t> </w:t>
      </w:r>
      <w:r>
        <w:rPr>
          <w:color w:val="231F20"/>
        </w:rPr>
        <w:t>en</w:t>
      </w:r>
      <w:r>
        <w:rPr>
          <w:color w:val="231F20"/>
          <w:spacing w:val="20"/>
        </w:rPr>
        <w:t> </w:t>
      </w:r>
      <w:r>
        <w:rPr>
          <w:color w:val="231F20"/>
        </w:rPr>
        <w:t>complexiteit</w:t>
      </w:r>
      <w:r>
        <w:rPr>
          <w:color w:val="231F20"/>
          <w:spacing w:val="20"/>
        </w:rPr>
        <w:t> </w:t>
      </w:r>
      <w:r>
        <w:rPr>
          <w:color w:val="231F20"/>
        </w:rPr>
        <w:t>van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grote</w:t>
      </w:r>
      <w:r>
        <w:rPr>
          <w:color w:val="231F20"/>
          <w:spacing w:val="19"/>
        </w:rPr>
        <w:t> </w:t>
      </w:r>
      <w:r>
        <w:rPr>
          <w:color w:val="231F20"/>
        </w:rPr>
        <w:t>uitvoeringsorganisaties.</w:t>
      </w:r>
      <w:r>
        <w:rPr>
          <w:color w:val="231F20"/>
          <w:spacing w:val="20"/>
        </w:rPr>
        <w:t> </w:t>
      </w:r>
      <w:r>
        <w:rPr>
          <w:color w:val="231F20"/>
        </w:rPr>
        <w:t>Door</w:t>
      </w:r>
      <w:r>
        <w:rPr>
          <w:color w:val="231F20"/>
          <w:spacing w:val="20"/>
        </w:rPr>
        <w:t> </w:t>
      </w:r>
      <w:r>
        <w:rPr>
          <w:color w:val="231F20"/>
        </w:rPr>
        <w:t>strikte</w:t>
      </w:r>
      <w:r>
        <w:rPr>
          <w:color w:val="231F20"/>
          <w:spacing w:val="20"/>
        </w:rPr>
        <w:t> </w:t>
      </w:r>
      <w:r>
        <w:rPr>
          <w:color w:val="231F20"/>
        </w:rPr>
        <w:t>en</w:t>
      </w:r>
      <w:r>
        <w:rPr>
          <w:color w:val="231F20"/>
          <w:spacing w:val="20"/>
        </w:rPr>
        <w:t> </w:t>
      </w:r>
      <w:r>
        <w:rPr>
          <w:color w:val="231F20"/>
        </w:rPr>
        <w:t>onafhankelijke</w:t>
      </w:r>
      <w:r>
        <w:rPr>
          <w:color w:val="231F20"/>
          <w:spacing w:val="20"/>
        </w:rPr>
        <w:t> </w:t>
      </w:r>
      <w:r>
        <w:rPr>
          <w:color w:val="231F20"/>
        </w:rPr>
        <w:t>controles,</w:t>
      </w:r>
      <w:r>
        <w:rPr>
          <w:color w:val="231F20"/>
          <w:spacing w:val="19"/>
        </w:rPr>
        <w:t> </w:t>
      </w:r>
      <w:r>
        <w:rPr>
          <w:color w:val="231F20"/>
        </w:rPr>
        <w:t>onder</w:t>
      </w:r>
      <w:r>
        <w:rPr>
          <w:color w:val="231F20"/>
          <w:spacing w:val="20"/>
        </w:rPr>
        <w:t> </w:t>
      </w:r>
      <w:r>
        <w:rPr>
          <w:color w:val="231F20"/>
        </w:rPr>
        <w:t>meer</w:t>
      </w:r>
      <w:r>
        <w:rPr>
          <w:color w:val="231F20"/>
          <w:spacing w:val="80"/>
        </w:rPr>
        <w:t> </w:t>
      </w:r>
      <w:r>
        <w:rPr>
          <w:color w:val="231F20"/>
        </w:rPr>
        <w:t>door</w:t>
      </w:r>
      <w:r>
        <w:rPr>
          <w:color w:val="231F20"/>
          <w:spacing w:val="20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Algemene</w:t>
      </w:r>
      <w:r>
        <w:rPr>
          <w:color w:val="231F20"/>
          <w:spacing w:val="20"/>
        </w:rPr>
        <w:t> </w:t>
      </w:r>
      <w:r>
        <w:rPr>
          <w:color w:val="231F20"/>
        </w:rPr>
        <w:t>Rekenkamer,</w:t>
      </w:r>
      <w:r>
        <w:rPr>
          <w:color w:val="231F20"/>
          <w:spacing w:val="20"/>
        </w:rPr>
        <w:t> </w:t>
      </w:r>
      <w:r>
        <w:rPr>
          <w:color w:val="231F20"/>
        </w:rPr>
        <w:t>worden</w:t>
      </w:r>
      <w:r>
        <w:rPr>
          <w:color w:val="231F20"/>
          <w:spacing w:val="21"/>
        </w:rPr>
        <w:t> </w:t>
      </w:r>
      <w:r>
        <w:rPr>
          <w:color w:val="231F20"/>
        </w:rPr>
        <w:t>belangrijke</w:t>
      </w:r>
      <w:r>
        <w:rPr>
          <w:color w:val="231F20"/>
          <w:spacing w:val="20"/>
        </w:rPr>
        <w:t> </w:t>
      </w:r>
      <w:r>
        <w:rPr>
          <w:color w:val="231F20"/>
        </w:rPr>
        <w:t>verbeterpunten</w:t>
      </w:r>
      <w:r>
        <w:rPr>
          <w:color w:val="231F20"/>
          <w:spacing w:val="20"/>
        </w:rPr>
        <w:t> </w:t>
      </w:r>
      <w:r>
        <w:rPr>
          <w:color w:val="231F20"/>
        </w:rPr>
        <w:t>zichtbaar</w:t>
      </w:r>
      <w:r>
        <w:rPr>
          <w:color w:val="231F20"/>
          <w:spacing w:val="20"/>
        </w:rPr>
        <w:t> </w:t>
      </w:r>
      <w:r>
        <w:rPr>
          <w:color w:val="231F20"/>
        </w:rPr>
        <w:t>gemaakt.</w:t>
      </w:r>
      <w:r>
        <w:rPr>
          <w:color w:val="231F20"/>
          <w:spacing w:val="21"/>
        </w:rPr>
        <w:t> </w:t>
      </w:r>
      <w:r>
        <w:rPr>
          <w:color w:val="231F20"/>
        </w:rPr>
        <w:t>Daarnaast</w:t>
      </w:r>
      <w:r>
        <w:rPr>
          <w:color w:val="231F20"/>
          <w:spacing w:val="20"/>
        </w:rPr>
        <w:t> </w:t>
      </w:r>
      <w:r>
        <w:rPr>
          <w:color w:val="231F20"/>
        </w:rPr>
        <w:t>is</w:t>
      </w:r>
      <w:r>
        <w:rPr>
          <w:color w:val="231F20"/>
          <w:spacing w:val="20"/>
        </w:rPr>
        <w:t> </w:t>
      </w:r>
      <w:r>
        <w:rPr>
          <w:color w:val="231F20"/>
        </w:rPr>
        <w:t>het</w:t>
      </w:r>
      <w:r>
        <w:rPr>
          <w:color w:val="231F20"/>
          <w:spacing w:val="20"/>
        </w:rPr>
        <w:t> </w:t>
      </w:r>
      <w:r>
        <w:rPr>
          <w:color w:val="231F20"/>
        </w:rPr>
        <w:t>belangrijk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benadrukken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dat,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naast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drie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nieuwe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onvolkomenheden,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twee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bestaande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onvolkomenheden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met succes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opgelost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opzichte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vorig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jaar.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laat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zien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ministerie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voortgang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boekt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aanpakken van knelpunten en het verbeteren van processen.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13" w:right="111"/>
      </w:pPr>
      <w:r>
        <w:rPr>
          <w:color w:val="231F20"/>
          <w:spacing w:val="-2"/>
          <w:w w:val="110"/>
        </w:rPr>
        <w:t>Voor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een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nadere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toelichting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drie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nieuwe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onvolkomenheden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achterliggende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redenen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waarom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zijn </w:t>
      </w:r>
      <w:r>
        <w:rPr>
          <w:color w:val="231F20"/>
          <w:w w:val="110"/>
        </w:rPr>
        <w:t>ontstaan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zie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antwoorden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Kamervragen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2,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3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6.</w:t>
      </w:r>
    </w:p>
    <w:p>
      <w:pPr>
        <w:pStyle w:val="BodyText"/>
        <w:spacing w:after="0" w:line="247" w:lineRule="auto"/>
        <w:sectPr>
          <w:headerReference w:type="default" r:id="rId26"/>
          <w:footerReference w:type="default" r:id="rId27"/>
          <w:pgSz w:w="11910" w:h="16840"/>
          <w:pgMar w:top="2060" w:right="992" w:bottom="1340" w:left="992" w:header="1402" w:footer="1141"/>
        </w:sectPr>
      </w:pPr>
    </w:p>
    <w:p>
      <w:pPr>
        <w:pStyle w:val="BodyText"/>
        <w:spacing w:line="247" w:lineRule="auto"/>
        <w:ind w:left="113"/>
      </w:pP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budgettaire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omvang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negatief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geëvalueerde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fiscale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regelingen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bedraagt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89,4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miljard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euro.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Mag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Kamer hiervan een overzicht ontvangen, inclusief het budgettair belang?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23</w:t>
      </w:r>
    </w:p>
    <w:p>
      <w:pPr>
        <w:pStyle w:val="BodyText"/>
        <w:spacing w:before="4" w:line="247" w:lineRule="auto"/>
        <w:ind w:left="113"/>
      </w:pPr>
      <w:r>
        <w:rPr>
          <w:color w:val="231F20"/>
          <w:spacing w:val="-2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onderstaande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tabel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budgettaire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belang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regelingen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weergegeven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ook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welke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punten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deze negatief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geëvalueerd.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meest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actuele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overzicht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budgettaire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belang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alle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fiscale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regelingen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(dus </w:t>
      </w:r>
      <w:r>
        <w:rPr>
          <w:color w:val="231F20"/>
          <w:w w:val="110"/>
        </w:rPr>
        <w:t>niet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alleen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negatief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geëvalueerde)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vinden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rijksfinancien.nl</w:t>
      </w:r>
      <w:r>
        <w:rPr>
          <w:color w:val="231F20"/>
          <w:w w:val="110"/>
          <w:position w:val="6"/>
          <w:sz w:val="10"/>
        </w:rPr>
        <w:t>29</w:t>
      </w:r>
      <w:r>
        <w:rPr>
          <w:color w:val="231F20"/>
          <w:w w:val="110"/>
        </w:rPr>
        <w:t>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Miljoenennota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2027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zullen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deze inschattingen van de budgettaire belangen worden geactualiseerd.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6"/>
        <w:rPr>
          <w:sz w:val="20"/>
        </w:rPr>
      </w:pPr>
      <w:r>
        <w:rPr>
          <w:sz w:val="20"/>
        </w:rPr>
        <ve:AlternateContent>
          <ve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701999</wp:posOffset>
                </wp:positionH>
                <wp:positionV relativeFrom="paragraph">
                  <wp:posOffset>274253</wp:posOffset>
                </wp:positionV>
                <wp:extent cx="7200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 h="0">
                              <a:moveTo>
                                <a:pt x="0" y="0"/>
                              </a:moveTo>
                              <a:lnTo>
                                <a:pt x="720000" y="0"/>
                              </a:lnTo>
                            </a:path>
                          </a:pathLst>
                        </a:custGeom>
                        <a:ln w="35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41" style="position:absolute;margin-left:55.275589pt;margin-top:21.59474pt;width:56.7pt;height:.1pt;mso-position-horizontal-relative:page;mso-position-vertical-relative:paragraph;z-index:-15726080;mso-wrap-distance-left:0;mso-wrap-distance-right:0" coordsize="1134,0" coordorigin="1106,432" filled="false" stroked="true" strokecolor="#231f20" strokeweight=".28346pt" path="m1106,432l2239,432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91"/>
        <w:ind w:left="113" w:right="0" w:firstLine="0"/>
        <w:jc w:val="left"/>
        <w:rPr>
          <w:sz w:val="14"/>
        </w:rPr>
      </w:pPr>
      <w:r>
        <w:rPr>
          <w:color w:val="231F20"/>
          <w:sz w:val="14"/>
          <w:vertAlign w:val="superscript"/>
        </w:rPr>
        <w:t>29</w:t>
      </w:r>
      <w:r>
        <w:rPr>
          <w:color w:val="231F20"/>
          <w:spacing w:val="18"/>
          <w:sz w:val="14"/>
          <w:vertAlign w:val="baseline"/>
        </w:rPr>
        <w:t> </w:t>
      </w:r>
      <w:r>
        <w:rPr>
          <w:color w:val="00AEEF"/>
          <w:sz w:val="14"/>
          <w:vertAlign w:val="baseline"/>
        </w:rPr>
        <w:t>Fiscale</w:t>
      </w:r>
      <w:r>
        <w:rPr>
          <w:color w:val="00AEEF"/>
          <w:spacing w:val="18"/>
          <w:sz w:val="14"/>
          <w:vertAlign w:val="baseline"/>
        </w:rPr>
        <w:t> </w:t>
      </w:r>
      <w:r>
        <w:rPr>
          <w:color w:val="00AEEF"/>
          <w:sz w:val="14"/>
          <w:vertAlign w:val="baseline"/>
        </w:rPr>
        <w:t>regelingen</w:t>
      </w:r>
      <w:r>
        <w:rPr>
          <w:color w:val="00AEEF"/>
          <w:spacing w:val="18"/>
          <w:sz w:val="14"/>
          <w:vertAlign w:val="baseline"/>
        </w:rPr>
        <w:t> </w:t>
      </w:r>
      <w:r>
        <w:rPr>
          <w:color w:val="00AEEF"/>
          <w:sz w:val="14"/>
          <w:vertAlign w:val="baseline"/>
        </w:rPr>
        <w:t>|</w:t>
      </w:r>
      <w:r>
        <w:rPr>
          <w:color w:val="00AEEF"/>
          <w:spacing w:val="18"/>
          <w:sz w:val="14"/>
          <w:vertAlign w:val="baseline"/>
        </w:rPr>
        <w:t> </w:t>
      </w:r>
      <w:r>
        <w:rPr>
          <w:color w:val="00AEEF"/>
          <w:sz w:val="14"/>
          <w:vertAlign w:val="baseline"/>
        </w:rPr>
        <w:t>Ministerie</w:t>
      </w:r>
      <w:r>
        <w:rPr>
          <w:color w:val="00AEEF"/>
          <w:spacing w:val="17"/>
          <w:sz w:val="14"/>
          <w:vertAlign w:val="baseline"/>
        </w:rPr>
        <w:t> </w:t>
      </w:r>
      <w:r>
        <w:rPr>
          <w:color w:val="00AEEF"/>
          <w:sz w:val="14"/>
          <w:vertAlign w:val="baseline"/>
        </w:rPr>
        <w:t>van</w:t>
      </w:r>
      <w:r>
        <w:rPr>
          <w:color w:val="00AEEF"/>
          <w:spacing w:val="18"/>
          <w:sz w:val="14"/>
          <w:vertAlign w:val="baseline"/>
        </w:rPr>
        <w:t> </w:t>
      </w:r>
      <w:r>
        <w:rPr>
          <w:color w:val="00AEEF"/>
          <w:sz w:val="14"/>
          <w:vertAlign w:val="baseline"/>
        </w:rPr>
        <w:t>Financiën</w:t>
      </w:r>
      <w:r>
        <w:rPr>
          <w:color w:val="00AEEF"/>
          <w:spacing w:val="18"/>
          <w:sz w:val="14"/>
          <w:vertAlign w:val="baseline"/>
        </w:rPr>
        <w:t> </w:t>
      </w:r>
      <w:r>
        <w:rPr>
          <w:color w:val="00AEEF"/>
          <w:sz w:val="14"/>
          <w:vertAlign w:val="baseline"/>
        </w:rPr>
        <w:t>-</w:t>
      </w:r>
      <w:r>
        <w:rPr>
          <w:color w:val="00AEEF"/>
          <w:spacing w:val="18"/>
          <w:sz w:val="14"/>
          <w:vertAlign w:val="baseline"/>
        </w:rPr>
        <w:t> </w:t>
      </w:r>
      <w:r>
        <w:rPr>
          <w:color w:val="00AEEF"/>
          <w:spacing w:val="-2"/>
          <w:sz w:val="14"/>
          <w:vertAlign w:val="baseline"/>
        </w:rPr>
        <w:t>Rijksoverheid</w:t>
      </w:r>
    </w:p>
    <w:p>
      <w:pPr>
        <w:spacing w:after="0"/>
        <w:jc w:val="left"/>
        <w:rPr>
          <w:sz w:val="14"/>
        </w:rPr>
        <w:sectPr>
          <w:headerReference w:type="default" r:id="rId28"/>
          <w:footerReference w:type="default" r:id="rId29"/>
          <w:pgSz w:w="11910" w:h="16840"/>
          <w:pgMar w:top="2060" w:right="992" w:bottom="1340" w:left="992" w:header="1402" w:footer="1141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99071" cy="7968138"/>
            <wp:effectExtent l="0" t="0" r="0" b="0"/>
            <wp:docPr id="53" name="Image 53" descr="Kleurentabel fiscale regelinge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 descr="Kleurentabel fiscale regelingen 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9071" cy="796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30"/>
          <w:footerReference w:type="default" r:id="rId31"/>
          <w:pgSz w:w="11910" w:h="16840"/>
          <w:pgMar w:top="1620" w:right="992" w:bottom="1340" w:left="992" w:header="1402" w:footer="1141"/>
        </w:sectPr>
      </w:pPr>
    </w:p>
    <w:p>
      <w:pPr>
        <w:pStyle w:val="BodyText"/>
        <w:spacing w:line="216" w:lineRule="exact"/>
        <w:ind w:left="113"/>
      </w:pPr>
      <w:r>
        <w:rPr>
          <w:color w:val="231F20"/>
        </w:rPr>
        <w:t>De</w:t>
      </w:r>
      <w:r>
        <w:rPr>
          <w:color w:val="231F20"/>
          <w:spacing w:val="36"/>
        </w:rPr>
        <w:t> </w:t>
      </w:r>
      <w:r>
        <w:rPr>
          <w:color w:val="231F20"/>
        </w:rPr>
        <w:t>herstelkosten</w:t>
      </w:r>
      <w:r>
        <w:rPr>
          <w:color w:val="231F20"/>
          <w:spacing w:val="37"/>
        </w:rPr>
        <w:t> </w:t>
      </w:r>
      <w:r>
        <w:rPr>
          <w:color w:val="231F20"/>
        </w:rPr>
        <w:t>van</w:t>
      </w:r>
      <w:r>
        <w:rPr>
          <w:color w:val="231F20"/>
          <w:spacing w:val="37"/>
        </w:rPr>
        <w:t> </w:t>
      </w:r>
      <w:r>
        <w:rPr>
          <w:color w:val="231F20"/>
        </w:rPr>
        <w:t>de</w:t>
      </w:r>
      <w:r>
        <w:rPr>
          <w:color w:val="231F20"/>
          <w:spacing w:val="37"/>
        </w:rPr>
        <w:t> </w:t>
      </w:r>
      <w:r>
        <w:rPr>
          <w:color w:val="231F20"/>
        </w:rPr>
        <w:t>Wet</w:t>
      </w:r>
      <w:r>
        <w:rPr>
          <w:color w:val="231F20"/>
          <w:spacing w:val="36"/>
        </w:rPr>
        <w:t> </w:t>
      </w:r>
      <w:r>
        <w:rPr>
          <w:color w:val="231F20"/>
        </w:rPr>
        <w:t>tegenbewijsregeling</w:t>
      </w:r>
      <w:r>
        <w:rPr>
          <w:color w:val="231F20"/>
          <w:spacing w:val="37"/>
        </w:rPr>
        <w:t> </w:t>
      </w:r>
      <w:r>
        <w:rPr>
          <w:color w:val="231F20"/>
        </w:rPr>
        <w:t>box</w:t>
      </w:r>
      <w:r>
        <w:rPr>
          <w:color w:val="231F20"/>
          <w:spacing w:val="37"/>
        </w:rPr>
        <w:t> </w:t>
      </w:r>
      <w:r>
        <w:rPr>
          <w:color w:val="231F20"/>
        </w:rPr>
        <w:t>3</w:t>
      </w:r>
      <w:r>
        <w:rPr>
          <w:color w:val="231F20"/>
          <w:spacing w:val="37"/>
        </w:rPr>
        <w:t> </w:t>
      </w:r>
      <w:r>
        <w:rPr>
          <w:color w:val="231F20"/>
        </w:rPr>
        <w:t>leiden</w:t>
      </w:r>
      <w:r>
        <w:rPr>
          <w:color w:val="231F20"/>
          <w:spacing w:val="36"/>
        </w:rPr>
        <w:t> </w:t>
      </w:r>
      <w:r>
        <w:rPr>
          <w:color w:val="231F20"/>
        </w:rPr>
        <w:t>naar</w:t>
      </w:r>
      <w:r>
        <w:rPr>
          <w:color w:val="231F20"/>
          <w:spacing w:val="37"/>
        </w:rPr>
        <w:t> </w:t>
      </w:r>
      <w:r>
        <w:rPr>
          <w:color w:val="231F20"/>
        </w:rPr>
        <w:t>verwachting</w:t>
      </w:r>
      <w:r>
        <w:rPr>
          <w:color w:val="231F20"/>
          <w:spacing w:val="37"/>
        </w:rPr>
        <w:t> </w:t>
      </w:r>
      <w:r>
        <w:rPr>
          <w:color w:val="231F20"/>
        </w:rPr>
        <w:t>tot</w:t>
      </w:r>
      <w:r>
        <w:rPr>
          <w:color w:val="231F20"/>
          <w:spacing w:val="37"/>
        </w:rPr>
        <w:t> </w:t>
      </w:r>
      <w:r>
        <w:rPr>
          <w:color w:val="231F20"/>
        </w:rPr>
        <w:t>een</w:t>
      </w:r>
      <w:r>
        <w:rPr>
          <w:color w:val="231F20"/>
          <w:spacing w:val="36"/>
        </w:rPr>
        <w:t> </w:t>
      </w:r>
      <w:r>
        <w:rPr>
          <w:color w:val="231F20"/>
        </w:rPr>
        <w:t>derving</w:t>
      </w:r>
      <w:r>
        <w:rPr>
          <w:color w:val="231F20"/>
          <w:spacing w:val="37"/>
        </w:rPr>
        <w:t> </w:t>
      </w:r>
      <w:r>
        <w:rPr>
          <w:color w:val="231F20"/>
        </w:rPr>
        <w:t>van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circa</w:t>
      </w:r>
    </w:p>
    <w:p>
      <w:pPr>
        <w:pStyle w:val="BodyText"/>
        <w:spacing w:before="6" w:line="247" w:lineRule="auto"/>
        <w:ind w:left="113" w:right="111"/>
      </w:pPr>
      <w:r>
        <w:rPr>
          <w:color w:val="231F20"/>
        </w:rPr>
        <w:t>12,4</w:t>
      </w:r>
      <w:r>
        <w:rPr>
          <w:color w:val="231F20"/>
          <w:spacing w:val="34"/>
        </w:rPr>
        <w:t> </w:t>
      </w:r>
      <w:r>
        <w:rPr>
          <w:color w:val="231F20"/>
        </w:rPr>
        <w:t>miljard</w:t>
      </w:r>
      <w:r>
        <w:rPr>
          <w:color w:val="231F20"/>
          <w:spacing w:val="34"/>
        </w:rPr>
        <w:t> </w:t>
      </w:r>
      <w:r>
        <w:rPr>
          <w:color w:val="231F20"/>
        </w:rPr>
        <w:t>euro</w:t>
      </w:r>
      <w:r>
        <w:rPr>
          <w:color w:val="231F20"/>
          <w:spacing w:val="34"/>
        </w:rPr>
        <w:t> </w:t>
      </w:r>
      <w:r>
        <w:rPr>
          <w:color w:val="231F20"/>
        </w:rPr>
        <w:t>aan</w:t>
      </w:r>
      <w:r>
        <w:rPr>
          <w:color w:val="231F20"/>
          <w:spacing w:val="34"/>
        </w:rPr>
        <w:t> </w:t>
      </w:r>
      <w:r>
        <w:rPr>
          <w:color w:val="231F20"/>
        </w:rPr>
        <w:t>belastinginkomsten</w:t>
      </w:r>
      <w:r>
        <w:rPr>
          <w:color w:val="231F20"/>
          <w:spacing w:val="34"/>
        </w:rPr>
        <w:t> </w:t>
      </w:r>
      <w:r>
        <w:rPr>
          <w:color w:val="231F20"/>
        </w:rPr>
        <w:t>over</w:t>
      </w:r>
      <w:r>
        <w:rPr>
          <w:color w:val="231F20"/>
          <w:spacing w:val="34"/>
        </w:rPr>
        <w:t> </w:t>
      </w:r>
      <w:r>
        <w:rPr>
          <w:color w:val="231F20"/>
        </w:rPr>
        <w:t>2017-2027.</w:t>
      </w:r>
      <w:r>
        <w:rPr>
          <w:color w:val="231F20"/>
          <w:spacing w:val="34"/>
        </w:rPr>
        <w:t> </w:t>
      </w:r>
      <w:r>
        <w:rPr>
          <w:color w:val="231F20"/>
        </w:rPr>
        <w:t>Hoe</w:t>
      </w:r>
      <w:r>
        <w:rPr>
          <w:color w:val="231F20"/>
          <w:spacing w:val="34"/>
        </w:rPr>
        <w:t> </w:t>
      </w:r>
      <w:r>
        <w:rPr>
          <w:color w:val="231F20"/>
        </w:rPr>
        <w:t>gaat</w:t>
      </w:r>
      <w:r>
        <w:rPr>
          <w:color w:val="231F20"/>
          <w:spacing w:val="34"/>
        </w:rPr>
        <w:t> </w:t>
      </w:r>
      <w:r>
        <w:rPr>
          <w:color w:val="231F20"/>
        </w:rPr>
        <w:t>het</w:t>
      </w:r>
      <w:r>
        <w:rPr>
          <w:color w:val="231F20"/>
          <w:spacing w:val="34"/>
        </w:rPr>
        <w:t> </w:t>
      </w:r>
      <w:r>
        <w:rPr>
          <w:color w:val="231F20"/>
        </w:rPr>
        <w:t>kabinet</w:t>
      </w:r>
      <w:r>
        <w:rPr>
          <w:color w:val="231F20"/>
          <w:spacing w:val="34"/>
        </w:rPr>
        <w:t> </w:t>
      </w:r>
      <w:r>
        <w:rPr>
          <w:color w:val="231F20"/>
        </w:rPr>
        <w:t>dit</w:t>
      </w:r>
      <w:r>
        <w:rPr>
          <w:color w:val="231F20"/>
          <w:spacing w:val="34"/>
        </w:rPr>
        <w:t> </w:t>
      </w:r>
      <w:r>
        <w:rPr>
          <w:color w:val="231F20"/>
        </w:rPr>
        <w:t>oplossen,</w:t>
      </w:r>
      <w:r>
        <w:rPr>
          <w:color w:val="231F20"/>
          <w:spacing w:val="34"/>
        </w:rPr>
        <w:t> </w:t>
      </w:r>
      <w:r>
        <w:rPr>
          <w:color w:val="231F20"/>
        </w:rPr>
        <w:t>met</w:t>
      </w:r>
      <w:r>
        <w:rPr>
          <w:color w:val="231F20"/>
          <w:spacing w:val="34"/>
        </w:rPr>
        <w:t> </w:t>
      </w:r>
      <w:r>
        <w:rPr>
          <w:color w:val="231F20"/>
        </w:rPr>
        <w:t>andere</w:t>
      </w:r>
      <w:r>
        <w:rPr>
          <w:color w:val="231F20"/>
          <w:spacing w:val="34"/>
        </w:rPr>
        <w:t> </w:t>
      </w:r>
      <w:r>
        <w:rPr>
          <w:color w:val="231F20"/>
        </w:rPr>
        <w:t>woorden </w:t>
      </w:r>
      <w:r>
        <w:rPr>
          <w:color w:val="231F20"/>
          <w:w w:val="110"/>
        </w:rPr>
        <w:t>hoe wordt dit gat in de begroting gedicht?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24</w:t>
      </w:r>
    </w:p>
    <w:p>
      <w:pPr>
        <w:pStyle w:val="BodyText"/>
        <w:spacing w:before="4"/>
        <w:ind w:left="113"/>
      </w:pPr>
      <w:r>
        <w:rPr>
          <w:color w:val="231F20"/>
          <w:w w:val="110"/>
        </w:rPr>
        <w:t>Zie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antwoord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vraag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15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over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jaarverslag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IX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Financiën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Nationale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Schuld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2025.</w:t>
      </w:r>
    </w:p>
    <w:p>
      <w:pPr>
        <w:pStyle w:val="BodyText"/>
        <w:spacing w:before="25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25</w:t>
      </w:r>
    </w:p>
    <w:p>
      <w:pPr>
        <w:pStyle w:val="BodyText"/>
        <w:spacing w:before="29"/>
        <w:rPr>
          <w:rFonts w:ascii="Trebuchet MS"/>
          <w:b/>
        </w:rPr>
      </w:pPr>
    </w:p>
    <w:p>
      <w:pPr>
        <w:spacing w:before="1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25</w:t>
      </w:r>
    </w:p>
    <w:p>
      <w:pPr>
        <w:pStyle w:val="BodyText"/>
        <w:spacing w:before="3" w:line="247" w:lineRule="auto"/>
        <w:ind w:left="113" w:right="111"/>
      </w:pPr>
      <w:r>
        <w:rPr>
          <w:color w:val="231F20"/>
        </w:rPr>
        <w:t>Hoe</w:t>
      </w:r>
      <w:r>
        <w:rPr>
          <w:color w:val="231F20"/>
          <w:spacing w:val="24"/>
        </w:rPr>
        <w:t> </w:t>
      </w:r>
      <w:r>
        <w:rPr>
          <w:color w:val="231F20"/>
        </w:rPr>
        <w:t>is</w:t>
      </w:r>
      <w:r>
        <w:rPr>
          <w:color w:val="231F20"/>
          <w:spacing w:val="24"/>
        </w:rPr>
        <w:t> </w:t>
      </w:r>
      <w:r>
        <w:rPr>
          <w:color w:val="231F20"/>
        </w:rPr>
        <w:t>het</w:t>
      </w:r>
      <w:r>
        <w:rPr>
          <w:color w:val="231F20"/>
          <w:spacing w:val="24"/>
        </w:rPr>
        <w:t> </w:t>
      </w:r>
      <w:r>
        <w:rPr>
          <w:color w:val="231F20"/>
        </w:rPr>
        <w:t>mogelijk</w:t>
      </w:r>
      <w:r>
        <w:rPr>
          <w:color w:val="231F20"/>
          <w:spacing w:val="24"/>
        </w:rPr>
        <w:t> </w:t>
      </w:r>
      <w:r>
        <w:rPr>
          <w:color w:val="231F20"/>
        </w:rPr>
        <w:t>dat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verplichtingen</w:t>
      </w:r>
      <w:r>
        <w:rPr>
          <w:color w:val="231F20"/>
          <w:spacing w:val="24"/>
        </w:rPr>
        <w:t> </w:t>
      </w:r>
      <w:r>
        <w:rPr>
          <w:color w:val="231F20"/>
        </w:rPr>
        <w:t>in</w:t>
      </w:r>
      <w:r>
        <w:rPr>
          <w:color w:val="231F20"/>
          <w:spacing w:val="24"/>
        </w:rPr>
        <w:t> </w:t>
      </w:r>
      <w:r>
        <w:rPr>
          <w:color w:val="231F20"/>
        </w:rPr>
        <w:t>2025</w:t>
      </w:r>
      <w:r>
        <w:rPr>
          <w:color w:val="231F20"/>
          <w:spacing w:val="24"/>
        </w:rPr>
        <w:t> </w:t>
      </w:r>
      <w:r>
        <w:rPr>
          <w:color w:val="231F20"/>
        </w:rPr>
        <w:t>bijna</w:t>
      </w:r>
      <w:r>
        <w:rPr>
          <w:color w:val="231F20"/>
          <w:spacing w:val="24"/>
        </w:rPr>
        <w:t> </w:t>
      </w:r>
      <w:r>
        <w:rPr>
          <w:color w:val="231F20"/>
        </w:rPr>
        <w:t>zijn</w:t>
      </w:r>
      <w:r>
        <w:rPr>
          <w:color w:val="231F20"/>
          <w:spacing w:val="24"/>
        </w:rPr>
        <w:t> </w:t>
      </w:r>
      <w:r>
        <w:rPr>
          <w:color w:val="231F20"/>
        </w:rPr>
        <w:t>verdubbeld</w:t>
      </w:r>
      <w:r>
        <w:rPr>
          <w:color w:val="231F20"/>
          <w:spacing w:val="24"/>
        </w:rPr>
        <w:t> </w:t>
      </w:r>
      <w:r>
        <w:rPr>
          <w:color w:val="231F20"/>
        </w:rPr>
        <w:t>ten</w:t>
      </w:r>
      <w:r>
        <w:rPr>
          <w:color w:val="231F20"/>
          <w:spacing w:val="24"/>
        </w:rPr>
        <w:t> </w:t>
      </w:r>
      <w:r>
        <w:rPr>
          <w:color w:val="231F20"/>
        </w:rPr>
        <w:t>opzichte</w:t>
      </w:r>
      <w:r>
        <w:rPr>
          <w:color w:val="231F20"/>
          <w:spacing w:val="24"/>
        </w:rPr>
        <w:t> </w:t>
      </w:r>
      <w:r>
        <w:rPr>
          <w:color w:val="231F20"/>
        </w:rPr>
        <w:t>van</w:t>
      </w:r>
      <w:r>
        <w:rPr>
          <w:color w:val="231F20"/>
          <w:spacing w:val="24"/>
        </w:rPr>
        <w:t> </w:t>
      </w:r>
      <w:r>
        <w:rPr>
          <w:color w:val="231F20"/>
        </w:rPr>
        <w:t>2024?</w:t>
      </w:r>
      <w:r>
        <w:rPr>
          <w:color w:val="231F20"/>
          <w:spacing w:val="24"/>
        </w:rPr>
        <w:t> </w:t>
      </w:r>
      <w:r>
        <w:rPr>
          <w:color w:val="231F20"/>
        </w:rPr>
        <w:t>Kunt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4"/>
        </w:rPr>
        <w:t> </w:t>
      </w:r>
      <w:r>
        <w:rPr>
          <w:color w:val="231F20"/>
        </w:rPr>
        <w:t>nader</w:t>
      </w:r>
      <w:r>
        <w:rPr>
          <w:color w:val="231F20"/>
          <w:spacing w:val="24"/>
        </w:rPr>
        <w:t> </w:t>
      </w:r>
      <w:r>
        <w:rPr>
          <w:color w:val="231F20"/>
        </w:rPr>
        <w:t>ingaan </w:t>
      </w:r>
      <w:r>
        <w:rPr>
          <w:color w:val="231F20"/>
          <w:w w:val="110"/>
        </w:rPr>
        <w:t>op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verstrekte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garantie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Tennet?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hoeveel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nemen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verplichtingen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toe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2026?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25</w:t>
      </w:r>
    </w:p>
    <w:p>
      <w:pPr>
        <w:pStyle w:val="BodyText"/>
        <w:spacing w:before="4" w:line="247" w:lineRule="auto"/>
        <w:ind w:left="113" w:right="111"/>
      </w:pP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toename</w:t>
      </w:r>
      <w:r>
        <w:rPr>
          <w:color w:val="231F20"/>
          <w:spacing w:val="27"/>
        </w:rPr>
        <w:t> </w:t>
      </w:r>
      <w:r>
        <w:rPr>
          <w:color w:val="231F20"/>
        </w:rPr>
        <w:t>van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verplichtingen</w:t>
      </w:r>
      <w:r>
        <w:rPr>
          <w:color w:val="231F20"/>
          <w:spacing w:val="27"/>
        </w:rPr>
        <w:t> </w:t>
      </w:r>
      <w:r>
        <w:rPr>
          <w:color w:val="231F20"/>
        </w:rPr>
        <w:t>in</w:t>
      </w:r>
      <w:r>
        <w:rPr>
          <w:color w:val="231F20"/>
          <w:spacing w:val="27"/>
        </w:rPr>
        <w:t> </w:t>
      </w:r>
      <w:r>
        <w:rPr>
          <w:color w:val="231F20"/>
        </w:rPr>
        <w:t>2025</w:t>
      </w:r>
      <w:r>
        <w:rPr>
          <w:color w:val="231F20"/>
          <w:spacing w:val="27"/>
        </w:rPr>
        <w:t> </w:t>
      </w:r>
      <w:r>
        <w:rPr>
          <w:color w:val="231F20"/>
        </w:rPr>
        <w:t>ten</w:t>
      </w:r>
      <w:r>
        <w:rPr>
          <w:color w:val="231F20"/>
          <w:spacing w:val="27"/>
        </w:rPr>
        <w:t> </w:t>
      </w:r>
      <w:r>
        <w:rPr>
          <w:color w:val="231F20"/>
        </w:rPr>
        <w:t>opzichte</w:t>
      </w:r>
      <w:r>
        <w:rPr>
          <w:color w:val="231F20"/>
          <w:spacing w:val="27"/>
        </w:rPr>
        <w:t> </w:t>
      </w:r>
      <w:r>
        <w:rPr>
          <w:color w:val="231F20"/>
        </w:rPr>
        <w:t>van</w:t>
      </w:r>
      <w:r>
        <w:rPr>
          <w:color w:val="231F20"/>
          <w:spacing w:val="27"/>
        </w:rPr>
        <w:t> </w:t>
      </w:r>
      <w:r>
        <w:rPr>
          <w:color w:val="231F20"/>
        </w:rPr>
        <w:t>2024</w:t>
      </w:r>
      <w:r>
        <w:rPr>
          <w:color w:val="231F20"/>
          <w:spacing w:val="27"/>
        </w:rPr>
        <w:t> </w:t>
      </w:r>
      <w:r>
        <w:rPr>
          <w:color w:val="231F20"/>
        </w:rPr>
        <w:t>komt</w:t>
      </w:r>
      <w:r>
        <w:rPr>
          <w:color w:val="231F20"/>
          <w:spacing w:val="27"/>
        </w:rPr>
        <w:t> </w:t>
      </w:r>
      <w:r>
        <w:rPr>
          <w:color w:val="231F20"/>
        </w:rPr>
        <w:t>grotendeels</w:t>
      </w:r>
      <w:r>
        <w:rPr>
          <w:color w:val="231F20"/>
          <w:spacing w:val="27"/>
        </w:rPr>
        <w:t> </w:t>
      </w:r>
      <w:r>
        <w:rPr>
          <w:color w:val="231F20"/>
        </w:rPr>
        <w:t>door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verstrekte</w:t>
      </w:r>
      <w:r>
        <w:rPr>
          <w:color w:val="231F20"/>
          <w:spacing w:val="27"/>
        </w:rPr>
        <w:t> </w:t>
      </w:r>
      <w:r>
        <w:rPr>
          <w:color w:val="231F20"/>
        </w:rPr>
        <w:t>garantie</w:t>
      </w:r>
      <w:r>
        <w:rPr>
          <w:color w:val="231F20"/>
          <w:spacing w:val="27"/>
        </w:rPr>
        <w:t> </w:t>
      </w:r>
      <w:r>
        <w:rPr>
          <w:color w:val="231F20"/>
        </w:rPr>
        <w:t>aan </w:t>
      </w:r>
      <w:r>
        <w:rPr>
          <w:color w:val="231F20"/>
          <w:w w:val="110"/>
        </w:rPr>
        <w:t>TenneT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Nederland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51,6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miljard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2025.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13"/>
      </w:pP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kabinet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heeft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besloten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garantie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51,6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miljard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TenneT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Nederland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verstrekken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vanwege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 </w:t>
      </w:r>
      <w:r>
        <w:rPr>
          <w:color w:val="231F20"/>
          <w:spacing w:val="-2"/>
          <w:w w:val="110"/>
        </w:rPr>
        <w:t>grote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investeringsagenda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daardoor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toegenomen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financieringsbehoefte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TenneT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Nederland.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garantie helpt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TenneT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Nederland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om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investeringsopgave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financieren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maakt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mogelijk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TenneT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Nederland </w:t>
      </w:r>
      <w:r>
        <w:rPr>
          <w:color w:val="231F20"/>
          <w:w w:val="110"/>
        </w:rPr>
        <w:t>meer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goedkoper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schuld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kan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halen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kapitaalmarkt.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Zie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meer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informatie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ook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toetsingskader instellingsgarantie TenneT Nederland van 17 april 2025</w:t>
      </w:r>
      <w:r>
        <w:rPr>
          <w:color w:val="231F20"/>
          <w:w w:val="110"/>
          <w:position w:val="6"/>
          <w:sz w:val="10"/>
        </w:rPr>
        <w:t>30</w:t>
      </w:r>
      <w:r>
        <w:rPr>
          <w:color w:val="231F20"/>
          <w:w w:val="110"/>
        </w:rPr>
        <w:t>.</w:t>
      </w:r>
    </w:p>
    <w:p>
      <w:pPr>
        <w:pStyle w:val="BodyText"/>
        <w:spacing w:before="8"/>
      </w:pPr>
    </w:p>
    <w:p>
      <w:pPr>
        <w:pStyle w:val="BodyText"/>
        <w:spacing w:line="247" w:lineRule="auto"/>
        <w:ind w:left="113" w:right="111"/>
        <w:jc w:val="both"/>
      </w:pPr>
      <w:r>
        <w:rPr>
          <w:color w:val="231F20"/>
        </w:rPr>
        <w:t>In</w:t>
      </w:r>
      <w:r>
        <w:rPr>
          <w:color w:val="231F20"/>
          <w:spacing w:val="19"/>
        </w:rPr>
        <w:t> </w:t>
      </w:r>
      <w:r>
        <w:rPr>
          <w:color w:val="231F20"/>
        </w:rPr>
        <w:t>2026</w:t>
      </w:r>
      <w:r>
        <w:rPr>
          <w:color w:val="231F20"/>
          <w:spacing w:val="19"/>
        </w:rPr>
        <w:t> </w:t>
      </w:r>
      <w:r>
        <w:rPr>
          <w:color w:val="231F20"/>
        </w:rPr>
        <w:t>betreft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meest</w:t>
      </w:r>
      <w:r>
        <w:rPr>
          <w:color w:val="231F20"/>
          <w:spacing w:val="19"/>
        </w:rPr>
        <w:t> </w:t>
      </w:r>
      <w:r>
        <w:rPr>
          <w:color w:val="231F20"/>
        </w:rPr>
        <w:t>actuele</w:t>
      </w:r>
      <w:r>
        <w:rPr>
          <w:color w:val="231F20"/>
          <w:spacing w:val="19"/>
        </w:rPr>
        <w:t> </w:t>
      </w:r>
      <w:r>
        <w:rPr>
          <w:color w:val="231F20"/>
        </w:rPr>
        <w:t>verplichtingenstand</w:t>
      </w:r>
      <w:r>
        <w:rPr>
          <w:color w:val="231F20"/>
          <w:spacing w:val="19"/>
        </w:rPr>
        <w:t> </w:t>
      </w:r>
      <w:r>
        <w:rPr>
          <w:color w:val="231F20"/>
        </w:rPr>
        <w:t>bij</w:t>
      </w:r>
      <w:r>
        <w:rPr>
          <w:color w:val="231F20"/>
          <w:spacing w:val="19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eerste</w:t>
      </w:r>
      <w:r>
        <w:rPr>
          <w:color w:val="231F20"/>
          <w:spacing w:val="19"/>
        </w:rPr>
        <w:t> </w:t>
      </w:r>
      <w:r>
        <w:rPr>
          <w:color w:val="231F20"/>
        </w:rPr>
        <w:t>suppletoire</w:t>
      </w:r>
      <w:r>
        <w:rPr>
          <w:color w:val="231F20"/>
          <w:spacing w:val="19"/>
        </w:rPr>
        <w:t> </w:t>
      </w:r>
      <w:r>
        <w:rPr>
          <w:color w:val="231F20"/>
        </w:rPr>
        <w:t>begroting</w:t>
      </w:r>
      <w:r>
        <w:rPr>
          <w:color w:val="231F20"/>
          <w:spacing w:val="19"/>
        </w:rPr>
        <w:t> </w:t>
      </w:r>
      <w:r>
        <w:rPr>
          <w:color w:val="231F20"/>
        </w:rPr>
        <w:t>2026</w:t>
      </w:r>
      <w:r>
        <w:rPr>
          <w:color w:val="231F20"/>
          <w:spacing w:val="19"/>
        </w:rPr>
        <w:t> </w:t>
      </w:r>
      <w:r>
        <w:rPr>
          <w:color w:val="231F20"/>
        </w:rPr>
        <w:t>circa</w:t>
      </w:r>
      <w:r>
        <w:rPr>
          <w:color w:val="231F20"/>
          <w:spacing w:val="19"/>
        </w:rPr>
        <w:t> </w:t>
      </w:r>
      <w:r>
        <w:rPr>
          <w:color w:val="231F20"/>
        </w:rPr>
        <w:t>39,7</w:t>
      </w:r>
      <w:r>
        <w:rPr>
          <w:color w:val="231F20"/>
          <w:spacing w:val="19"/>
        </w:rPr>
        <w:t> </w:t>
      </w:r>
      <w:r>
        <w:rPr>
          <w:color w:val="231F20"/>
        </w:rPr>
        <w:t>miljard</w:t>
      </w:r>
      <w:r>
        <w:rPr>
          <w:color w:val="231F20"/>
          <w:spacing w:val="19"/>
        </w:rPr>
        <w:t> </w:t>
      </w:r>
      <w:r>
        <w:rPr>
          <w:color w:val="231F20"/>
        </w:rPr>
        <w:t>euro. In 2025 waren de verplichtingen bij het ministerie van Financiën 94,5 miljard euro en in 2024 waren de verplichtingen </w:t>
      </w:r>
      <w:r>
        <w:rPr>
          <w:color w:val="231F20"/>
          <w:w w:val="110"/>
        </w:rPr>
        <w:t>50,1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miljard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euro.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verplichtingenstand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2026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lager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2024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2025.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26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26</w:t>
      </w:r>
    </w:p>
    <w:p>
      <w:pPr>
        <w:pStyle w:val="BodyText"/>
        <w:spacing w:before="4" w:line="247" w:lineRule="auto"/>
        <w:ind w:left="113" w:right="111"/>
        <w:jc w:val="both"/>
      </w:pPr>
      <w:r>
        <w:rPr>
          <w:color w:val="231F20"/>
        </w:rPr>
        <w:t>Kunt</w:t>
      </w:r>
      <w:r>
        <w:rPr>
          <w:color w:val="231F20"/>
          <w:spacing w:val="32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</w:rPr>
        <w:t>nader</w:t>
      </w:r>
      <w:r>
        <w:rPr>
          <w:color w:val="231F20"/>
          <w:spacing w:val="32"/>
        </w:rPr>
        <w:t> </w:t>
      </w:r>
      <w:r>
        <w:rPr>
          <w:color w:val="231F20"/>
        </w:rPr>
        <w:t>ingaan</w:t>
      </w:r>
      <w:r>
        <w:rPr>
          <w:color w:val="231F20"/>
          <w:spacing w:val="32"/>
        </w:rPr>
        <w:t> </w:t>
      </w:r>
      <w:r>
        <w:rPr>
          <w:color w:val="231F20"/>
        </w:rPr>
        <w:t>op</w:t>
      </w:r>
      <w:r>
        <w:rPr>
          <w:color w:val="231F20"/>
          <w:spacing w:val="30"/>
        </w:rPr>
        <w:t> </w:t>
      </w:r>
      <w:r>
        <w:rPr>
          <w:color w:val="231F20"/>
        </w:rPr>
        <w:t>het</w:t>
      </w:r>
      <w:r>
        <w:rPr>
          <w:color w:val="231F20"/>
          <w:spacing w:val="32"/>
        </w:rPr>
        <w:t> </w:t>
      </w:r>
      <w:r>
        <w:rPr>
          <w:color w:val="231F20"/>
        </w:rPr>
        <w:t>verschil</w:t>
      </w:r>
      <w:r>
        <w:rPr>
          <w:color w:val="231F20"/>
          <w:spacing w:val="32"/>
        </w:rPr>
        <w:t> </w:t>
      </w:r>
      <w:r>
        <w:rPr>
          <w:color w:val="231F20"/>
        </w:rPr>
        <w:t>begroting</w:t>
      </w:r>
      <w:r>
        <w:rPr>
          <w:color w:val="231F20"/>
          <w:spacing w:val="30"/>
        </w:rPr>
        <w:t> </w:t>
      </w:r>
      <w:r>
        <w:rPr>
          <w:color w:val="231F20"/>
        </w:rPr>
        <w:t>en</w:t>
      </w:r>
      <w:r>
        <w:rPr>
          <w:color w:val="231F20"/>
          <w:spacing w:val="32"/>
        </w:rPr>
        <w:t> </w:t>
      </w:r>
      <w:r>
        <w:rPr>
          <w:color w:val="231F20"/>
        </w:rPr>
        <w:t>realisatie</w:t>
      </w:r>
      <w:r>
        <w:rPr>
          <w:color w:val="231F20"/>
          <w:spacing w:val="32"/>
        </w:rPr>
        <w:t> </w:t>
      </w:r>
      <w:r>
        <w:rPr>
          <w:color w:val="231F20"/>
        </w:rPr>
        <w:t>van</w:t>
      </w:r>
      <w:r>
        <w:rPr>
          <w:color w:val="231F20"/>
          <w:spacing w:val="30"/>
        </w:rPr>
        <w:t> </w:t>
      </w:r>
      <w:r>
        <w:rPr>
          <w:color w:val="231F20"/>
        </w:rPr>
        <w:t>644</w:t>
      </w:r>
      <w:r>
        <w:rPr>
          <w:color w:val="231F20"/>
          <w:spacing w:val="32"/>
        </w:rPr>
        <w:t> </w:t>
      </w:r>
      <w:r>
        <w:rPr>
          <w:color w:val="231F20"/>
        </w:rPr>
        <w:t>miljoen</w:t>
      </w:r>
      <w:r>
        <w:rPr>
          <w:color w:val="231F20"/>
          <w:spacing w:val="32"/>
        </w:rPr>
        <w:t> </w:t>
      </w:r>
      <w:r>
        <w:rPr>
          <w:color w:val="231F20"/>
        </w:rPr>
        <w:t>euro</w:t>
      </w:r>
      <w:r>
        <w:rPr>
          <w:color w:val="231F20"/>
          <w:spacing w:val="30"/>
        </w:rPr>
        <w:t> </w:t>
      </w:r>
      <w:r>
        <w:rPr>
          <w:color w:val="231F20"/>
        </w:rPr>
        <w:t>wat</w:t>
      </w:r>
      <w:r>
        <w:rPr>
          <w:color w:val="231F20"/>
          <w:spacing w:val="32"/>
        </w:rPr>
        <w:t> </w:t>
      </w:r>
      <w:r>
        <w:rPr>
          <w:color w:val="231F20"/>
        </w:rPr>
        <w:t>betreft</w:t>
      </w:r>
      <w:r>
        <w:rPr>
          <w:color w:val="231F20"/>
          <w:spacing w:val="32"/>
        </w:rPr>
        <w:t> </w:t>
      </w:r>
      <w:r>
        <w:rPr>
          <w:color w:val="231F20"/>
        </w:rPr>
        <w:t>het</w:t>
      </w:r>
      <w:r>
        <w:rPr>
          <w:color w:val="231F20"/>
          <w:spacing w:val="30"/>
        </w:rPr>
        <w:t> </w:t>
      </w:r>
      <w:r>
        <w:rPr>
          <w:color w:val="231F20"/>
        </w:rPr>
        <w:t>btw-compensatie-</w:t>
      </w:r>
      <w:r>
        <w:rPr>
          <w:color w:val="231F20"/>
          <w:spacing w:val="-2"/>
          <w:w w:val="110"/>
        </w:rPr>
        <w:t>fonds?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26</w:t>
      </w:r>
    </w:p>
    <w:p>
      <w:pPr>
        <w:pStyle w:val="BodyText"/>
        <w:spacing w:before="4" w:line="247" w:lineRule="auto"/>
        <w:ind w:left="113" w:right="164"/>
      </w:pPr>
      <w:r>
        <w:rPr>
          <w:color w:val="231F20"/>
          <w:w w:val="110"/>
        </w:rPr>
        <w:t>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aan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gemeenten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provincies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uitbetaalde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declaraties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zijn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saldo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644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miljoen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euro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hoger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uitgevallen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dan geraamd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Miljoenennota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2025.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Deze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afwijking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dient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bezien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worden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context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systematiek 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Btw-compensatiefonds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(BCF):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BCF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declaratie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gedreven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regeling: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gemeenten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provincies </w:t>
      </w:r>
      <w:r>
        <w:rPr>
          <w:color w:val="231F20"/>
          <w:spacing w:val="-2"/>
          <w:w w:val="110"/>
        </w:rPr>
        <w:t>kunnen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betaalde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btw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niet-ondernemersactiviteiten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declareren,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waardoor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feitelijke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uitgaven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fonds </w:t>
      </w:r>
      <w:r>
        <w:rPr>
          <w:color w:val="231F20"/>
          <w:w w:val="110"/>
        </w:rPr>
        <w:t>rechtstreeks samenhangen met de ingediende declaraties.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13" w:right="111"/>
      </w:pP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hoogte</w:t>
      </w:r>
      <w:r>
        <w:rPr>
          <w:color w:val="231F20"/>
          <w:spacing w:val="13"/>
        </w:rPr>
        <w:t> </w:t>
      </w:r>
      <w:r>
        <w:rPr>
          <w:color w:val="231F20"/>
        </w:rPr>
        <w:t>van</w:t>
      </w:r>
      <w:r>
        <w:rPr>
          <w:color w:val="231F20"/>
          <w:spacing w:val="13"/>
        </w:rPr>
        <w:t> </w:t>
      </w:r>
      <w:r>
        <w:rPr>
          <w:color w:val="231F20"/>
        </w:rPr>
        <w:t>deze</w:t>
      </w:r>
      <w:r>
        <w:rPr>
          <w:color w:val="231F20"/>
          <w:spacing w:val="13"/>
        </w:rPr>
        <w:t> </w:t>
      </w:r>
      <w:r>
        <w:rPr>
          <w:color w:val="231F20"/>
        </w:rPr>
        <w:t>declaraties</w:t>
      </w:r>
      <w:r>
        <w:rPr>
          <w:color w:val="231F20"/>
          <w:spacing w:val="13"/>
        </w:rPr>
        <w:t> </w:t>
      </w:r>
      <w:r>
        <w:rPr>
          <w:color w:val="231F20"/>
        </w:rPr>
        <w:t>hangt</w:t>
      </w:r>
      <w:r>
        <w:rPr>
          <w:color w:val="231F20"/>
          <w:spacing w:val="13"/>
        </w:rPr>
        <w:t> </w:t>
      </w:r>
      <w:r>
        <w:rPr>
          <w:color w:val="231F20"/>
        </w:rPr>
        <w:t>samen</w:t>
      </w:r>
      <w:r>
        <w:rPr>
          <w:color w:val="231F20"/>
          <w:spacing w:val="13"/>
        </w:rPr>
        <w:t> </w:t>
      </w:r>
      <w:r>
        <w:rPr>
          <w:color w:val="231F20"/>
        </w:rPr>
        <w:t>met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daadwerkelijke</w:t>
      </w:r>
      <w:r>
        <w:rPr>
          <w:color w:val="231F20"/>
          <w:spacing w:val="13"/>
        </w:rPr>
        <w:t> </w:t>
      </w:r>
      <w:r>
        <w:rPr>
          <w:color w:val="231F20"/>
        </w:rPr>
        <w:t>investeringen</w:t>
      </w:r>
      <w:r>
        <w:rPr>
          <w:color w:val="231F20"/>
          <w:spacing w:val="13"/>
        </w:rPr>
        <w:t> </w:t>
      </w:r>
      <w:r>
        <w:rPr>
          <w:color w:val="231F20"/>
        </w:rPr>
        <w:t>en</w:t>
      </w:r>
      <w:r>
        <w:rPr>
          <w:color w:val="231F20"/>
          <w:spacing w:val="13"/>
        </w:rPr>
        <w:t> </w:t>
      </w:r>
      <w:r>
        <w:rPr>
          <w:color w:val="231F20"/>
        </w:rPr>
        <w:t>uitgaven</w:t>
      </w:r>
      <w:r>
        <w:rPr>
          <w:color w:val="231F20"/>
          <w:spacing w:val="13"/>
        </w:rPr>
        <w:t> </w:t>
      </w:r>
      <w:r>
        <w:rPr>
          <w:color w:val="231F20"/>
        </w:rPr>
        <w:t>van</w:t>
      </w:r>
      <w:r>
        <w:rPr>
          <w:color w:val="231F20"/>
          <w:spacing w:val="13"/>
        </w:rPr>
        <w:t> </w:t>
      </w:r>
      <w:r>
        <w:rPr>
          <w:color w:val="231F20"/>
        </w:rPr>
        <w:t>medeoverheden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gedurende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jaar.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praktijk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blijkt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lastig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exact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ramen,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omdat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onder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andere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prijsontwikkelingen, </w:t>
      </w:r>
      <w:r>
        <w:rPr>
          <w:color w:val="231F20"/>
          <w:spacing w:val="-2"/>
          <w:w w:val="110"/>
        </w:rPr>
        <w:t>taakmutaties,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investeringsritmes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mate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uitbesteding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invloed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hoogte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compensabele </w:t>
      </w:r>
      <w:r>
        <w:rPr>
          <w:color w:val="231F20"/>
          <w:w w:val="110"/>
        </w:rPr>
        <w:t>btw van medeoverheden.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13" w:right="111"/>
        <w:jc w:val="both"/>
      </w:pPr>
      <w:r>
        <w:rPr>
          <w:color w:val="231F20"/>
        </w:rPr>
        <w:t>Het BCF kent een vooraf vastgesteld plafond. Afwijkingen tussen de gerealiseerde uitgaven en dit plafond worden verrekend</w:t>
      </w:r>
      <w:r>
        <w:rPr>
          <w:color w:val="231F20"/>
          <w:spacing w:val="35"/>
        </w:rPr>
        <w:t> </w:t>
      </w:r>
      <w:r>
        <w:rPr>
          <w:color w:val="231F20"/>
        </w:rPr>
        <w:t>met</w:t>
      </w:r>
      <w:r>
        <w:rPr>
          <w:color w:val="231F20"/>
          <w:spacing w:val="35"/>
        </w:rPr>
        <w:t> </w:t>
      </w:r>
      <w:r>
        <w:rPr>
          <w:color w:val="231F20"/>
        </w:rPr>
        <w:t>het</w:t>
      </w:r>
      <w:r>
        <w:rPr>
          <w:color w:val="231F20"/>
          <w:spacing w:val="35"/>
        </w:rPr>
        <w:t> </w:t>
      </w:r>
      <w:r>
        <w:rPr>
          <w:color w:val="231F20"/>
        </w:rPr>
        <w:t>Gemeentefonds</w:t>
      </w:r>
      <w:r>
        <w:rPr>
          <w:color w:val="231F20"/>
          <w:spacing w:val="35"/>
        </w:rPr>
        <w:t> </w:t>
      </w:r>
      <w:r>
        <w:rPr>
          <w:color w:val="231F20"/>
        </w:rPr>
        <w:t>(GF)</w:t>
      </w:r>
      <w:r>
        <w:rPr>
          <w:color w:val="231F20"/>
          <w:spacing w:val="35"/>
        </w:rPr>
        <w:t> </w:t>
      </w:r>
      <w:r>
        <w:rPr>
          <w:color w:val="231F20"/>
        </w:rPr>
        <w:t>en</w:t>
      </w:r>
      <w:r>
        <w:rPr>
          <w:color w:val="231F20"/>
          <w:spacing w:val="35"/>
        </w:rPr>
        <w:t> </w:t>
      </w:r>
      <w:r>
        <w:rPr>
          <w:color w:val="231F20"/>
        </w:rPr>
        <w:t>Provinciefonds</w:t>
      </w:r>
      <w:r>
        <w:rPr>
          <w:color w:val="231F20"/>
          <w:spacing w:val="35"/>
        </w:rPr>
        <w:t> </w:t>
      </w:r>
      <w:r>
        <w:rPr>
          <w:color w:val="231F20"/>
        </w:rPr>
        <w:t>(PF).</w:t>
      </w:r>
      <w:r>
        <w:rPr>
          <w:color w:val="231F20"/>
          <w:spacing w:val="35"/>
        </w:rPr>
        <w:t> </w:t>
      </w:r>
      <w:r>
        <w:rPr>
          <w:color w:val="231F20"/>
        </w:rPr>
        <w:t>Hogere</w:t>
      </w:r>
      <w:r>
        <w:rPr>
          <w:color w:val="231F20"/>
          <w:spacing w:val="35"/>
        </w:rPr>
        <w:t> </w:t>
      </w:r>
      <w:r>
        <w:rPr>
          <w:color w:val="231F20"/>
        </w:rPr>
        <w:t>dan</w:t>
      </w:r>
      <w:r>
        <w:rPr>
          <w:color w:val="231F20"/>
          <w:spacing w:val="35"/>
        </w:rPr>
        <w:t> </w:t>
      </w:r>
      <w:r>
        <w:rPr>
          <w:color w:val="231F20"/>
        </w:rPr>
        <w:t>geraamde</w:t>
      </w:r>
      <w:r>
        <w:rPr>
          <w:color w:val="231F20"/>
          <w:spacing w:val="35"/>
        </w:rPr>
        <w:t> </w:t>
      </w:r>
      <w:r>
        <w:rPr>
          <w:color w:val="231F20"/>
        </w:rPr>
        <w:t>declaraties</w:t>
      </w:r>
      <w:r>
        <w:rPr>
          <w:color w:val="231F20"/>
          <w:spacing w:val="35"/>
        </w:rPr>
        <w:t> </w:t>
      </w:r>
      <w:r>
        <w:rPr>
          <w:color w:val="231F20"/>
        </w:rPr>
        <w:t>binnen</w:t>
      </w:r>
      <w:r>
        <w:rPr>
          <w:color w:val="231F20"/>
          <w:spacing w:val="35"/>
        </w:rPr>
        <w:t> </w:t>
      </w:r>
      <w:r>
        <w:rPr>
          <w:color w:val="231F20"/>
        </w:rPr>
        <w:t>het</w:t>
      </w:r>
      <w:r>
        <w:rPr>
          <w:color w:val="231F20"/>
          <w:spacing w:val="35"/>
        </w:rPr>
        <w:t> </w:t>
      </w:r>
      <w:r>
        <w:rPr>
          <w:color w:val="231F20"/>
        </w:rPr>
        <w:t>BCF leiden</w:t>
      </w:r>
      <w:r>
        <w:rPr>
          <w:color w:val="231F20"/>
          <w:spacing w:val="25"/>
        </w:rPr>
        <w:t> </w:t>
      </w:r>
      <w:r>
        <w:rPr>
          <w:color w:val="231F20"/>
        </w:rPr>
        <w:t>daardoor</w:t>
      </w:r>
      <w:r>
        <w:rPr>
          <w:color w:val="231F20"/>
          <w:spacing w:val="25"/>
        </w:rPr>
        <w:t> </w:t>
      </w:r>
      <w:r>
        <w:rPr>
          <w:color w:val="231F20"/>
        </w:rPr>
        <w:t>per</w:t>
      </w:r>
      <w:r>
        <w:rPr>
          <w:color w:val="231F20"/>
          <w:spacing w:val="25"/>
        </w:rPr>
        <w:t> </w:t>
      </w:r>
      <w:r>
        <w:rPr>
          <w:color w:val="231F20"/>
        </w:rPr>
        <w:t>saldo</w:t>
      </w:r>
      <w:r>
        <w:rPr>
          <w:color w:val="231F20"/>
          <w:spacing w:val="25"/>
        </w:rPr>
        <w:t> </w:t>
      </w:r>
      <w:r>
        <w:rPr>
          <w:color w:val="231F20"/>
        </w:rPr>
        <w:t>niet</w:t>
      </w:r>
      <w:r>
        <w:rPr>
          <w:color w:val="231F20"/>
          <w:spacing w:val="25"/>
        </w:rPr>
        <w:t> </w:t>
      </w:r>
      <w:r>
        <w:rPr>
          <w:color w:val="231F20"/>
        </w:rPr>
        <w:t>tot</w:t>
      </w:r>
      <w:r>
        <w:rPr>
          <w:color w:val="231F20"/>
          <w:spacing w:val="25"/>
        </w:rPr>
        <w:t> </w:t>
      </w:r>
      <w:r>
        <w:rPr>
          <w:color w:val="231F20"/>
        </w:rPr>
        <w:t>hogere</w:t>
      </w:r>
      <w:r>
        <w:rPr>
          <w:color w:val="231F20"/>
          <w:spacing w:val="25"/>
        </w:rPr>
        <w:t> </w:t>
      </w:r>
      <w:r>
        <w:rPr>
          <w:color w:val="231F20"/>
        </w:rPr>
        <w:t>uitgaven</w:t>
      </w:r>
      <w:r>
        <w:rPr>
          <w:color w:val="231F20"/>
          <w:spacing w:val="25"/>
        </w:rPr>
        <w:t> </w:t>
      </w:r>
      <w:r>
        <w:rPr>
          <w:color w:val="231F20"/>
        </w:rPr>
        <w:t>op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Rijksbegroting,</w:t>
      </w:r>
      <w:r>
        <w:rPr>
          <w:color w:val="231F20"/>
          <w:spacing w:val="25"/>
        </w:rPr>
        <w:t> </w:t>
      </w:r>
      <w:r>
        <w:rPr>
          <w:color w:val="231F20"/>
        </w:rPr>
        <w:t>maar</w:t>
      </w:r>
      <w:r>
        <w:rPr>
          <w:color w:val="231F20"/>
          <w:spacing w:val="25"/>
        </w:rPr>
        <w:t> </w:t>
      </w:r>
      <w:r>
        <w:rPr>
          <w:color w:val="231F20"/>
        </w:rPr>
        <w:t>werken</w:t>
      </w:r>
      <w:r>
        <w:rPr>
          <w:color w:val="231F20"/>
          <w:spacing w:val="25"/>
        </w:rPr>
        <w:t> </w:t>
      </w:r>
      <w:r>
        <w:rPr>
          <w:color w:val="231F20"/>
        </w:rPr>
        <w:t>door</w:t>
      </w:r>
      <w:r>
        <w:rPr>
          <w:color w:val="231F20"/>
          <w:spacing w:val="25"/>
        </w:rPr>
        <w:t> </w:t>
      </w:r>
      <w:r>
        <w:rPr>
          <w:color w:val="231F20"/>
        </w:rPr>
        <w:t>via</w:t>
      </w:r>
      <w:r>
        <w:rPr>
          <w:color w:val="231F20"/>
          <w:spacing w:val="25"/>
        </w:rPr>
        <w:t> </w:t>
      </w:r>
      <w:r>
        <w:rPr>
          <w:color w:val="231F20"/>
        </w:rPr>
        <w:t>een</w:t>
      </w:r>
      <w:r>
        <w:rPr>
          <w:color w:val="231F20"/>
          <w:spacing w:val="25"/>
        </w:rPr>
        <w:t> </w:t>
      </w:r>
      <w:r>
        <w:rPr>
          <w:color w:val="231F20"/>
        </w:rPr>
        <w:t>lagere</w:t>
      </w:r>
      <w:r>
        <w:rPr>
          <w:color w:val="231F20"/>
          <w:spacing w:val="25"/>
        </w:rPr>
        <w:t> </w:t>
      </w:r>
      <w:r>
        <w:rPr>
          <w:color w:val="231F20"/>
        </w:rPr>
        <w:t>afdracht </w:t>
      </w:r>
      <w:r>
        <w:rPr>
          <w:color w:val="231F20"/>
          <w:w w:val="110"/>
        </w:rPr>
        <w:t>aan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dan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wel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hogere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onttrekking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uit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GF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PF.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plafond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2025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niet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overschreden.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  <w:r>
        <w:rPr>
          <w:sz w:val="20"/>
        </w:rPr>
        <ve:AlternateContent>
          <ve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701999</wp:posOffset>
                </wp:positionH>
                <wp:positionV relativeFrom="paragraph">
                  <wp:posOffset>269361</wp:posOffset>
                </wp:positionV>
                <wp:extent cx="7200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 h="0">
                              <a:moveTo>
                                <a:pt x="0" y="0"/>
                              </a:moveTo>
                              <a:lnTo>
                                <a:pt x="720000" y="0"/>
                              </a:lnTo>
                            </a:path>
                          </a:pathLst>
                        </a:custGeom>
                        <a:ln w="35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47" style="position:absolute;margin-left:55.275589pt;margin-top:21.209528pt;width:56.7pt;height:.1pt;mso-position-horizontal-relative:page;mso-position-vertical-relative:paragraph;z-index:-15725568;mso-wrap-distance-left:0;mso-wrap-distance-right:0" coordsize="1134,0" coordorigin="1106,424" filled="false" stroked="true" strokecolor="#231f20" strokeweight=".28346pt" path="m1106,424l2239,424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spacing w:before="91"/>
        <w:ind w:left="113" w:right="0" w:firstLine="0"/>
        <w:jc w:val="left"/>
        <w:rPr>
          <w:sz w:val="14"/>
        </w:rPr>
      </w:pPr>
      <w:r>
        <w:rPr>
          <w:color w:val="231F20"/>
          <w:sz w:val="14"/>
          <w:vertAlign w:val="superscript"/>
        </w:rPr>
        <w:t>30</w:t>
      </w:r>
      <w:r>
        <w:rPr>
          <w:color w:val="231F20"/>
          <w:spacing w:val="19"/>
          <w:sz w:val="14"/>
          <w:vertAlign w:val="baseline"/>
        </w:rPr>
        <w:t> </w:t>
      </w:r>
      <w:r>
        <w:rPr>
          <w:color w:val="231F20"/>
          <w:sz w:val="14"/>
          <w:vertAlign w:val="baseline"/>
        </w:rPr>
        <w:t>Toetsingskader</w:t>
      </w:r>
      <w:r>
        <w:rPr>
          <w:color w:val="231F20"/>
          <w:spacing w:val="21"/>
          <w:sz w:val="14"/>
          <w:vertAlign w:val="baseline"/>
        </w:rPr>
        <w:t> </w:t>
      </w:r>
      <w:r>
        <w:rPr>
          <w:color w:val="231F20"/>
          <w:sz w:val="14"/>
          <w:vertAlign w:val="baseline"/>
        </w:rPr>
        <w:t>instellingsgarantie</w:t>
      </w:r>
      <w:r>
        <w:rPr>
          <w:color w:val="231F20"/>
          <w:spacing w:val="22"/>
          <w:sz w:val="14"/>
          <w:vertAlign w:val="baseline"/>
        </w:rPr>
        <w:t> </w:t>
      </w:r>
      <w:r>
        <w:rPr>
          <w:color w:val="231F20"/>
          <w:sz w:val="14"/>
          <w:vertAlign w:val="baseline"/>
        </w:rPr>
        <w:t>TenneT</w:t>
      </w:r>
      <w:r>
        <w:rPr>
          <w:color w:val="231F20"/>
          <w:spacing w:val="21"/>
          <w:sz w:val="14"/>
          <w:vertAlign w:val="baseline"/>
        </w:rPr>
        <w:t> </w:t>
      </w:r>
      <w:r>
        <w:rPr>
          <w:color w:val="231F20"/>
          <w:sz w:val="14"/>
          <w:vertAlign w:val="baseline"/>
        </w:rPr>
        <w:t>Nederland</w:t>
      </w:r>
      <w:r>
        <w:rPr>
          <w:color w:val="231F20"/>
          <w:spacing w:val="21"/>
          <w:sz w:val="14"/>
          <w:vertAlign w:val="baseline"/>
        </w:rPr>
        <w:t> </w:t>
      </w:r>
      <w:r>
        <w:rPr>
          <w:color w:val="231F20"/>
          <w:sz w:val="14"/>
          <w:vertAlign w:val="baseline"/>
        </w:rPr>
        <w:t>|</w:t>
      </w:r>
      <w:r>
        <w:rPr>
          <w:color w:val="231F20"/>
          <w:spacing w:val="22"/>
          <w:sz w:val="14"/>
          <w:vertAlign w:val="baseline"/>
        </w:rPr>
        <w:t> </w:t>
      </w:r>
      <w:r>
        <w:rPr>
          <w:color w:val="231F20"/>
          <w:sz w:val="14"/>
          <w:vertAlign w:val="baseline"/>
        </w:rPr>
        <w:t>Publicatie</w:t>
      </w:r>
      <w:r>
        <w:rPr>
          <w:color w:val="231F20"/>
          <w:spacing w:val="21"/>
          <w:sz w:val="14"/>
          <w:vertAlign w:val="baseline"/>
        </w:rPr>
        <w:t> </w:t>
      </w:r>
      <w:r>
        <w:rPr>
          <w:color w:val="231F20"/>
          <w:sz w:val="14"/>
          <w:vertAlign w:val="baseline"/>
        </w:rPr>
        <w:t>|</w:t>
      </w:r>
      <w:r>
        <w:rPr>
          <w:color w:val="231F20"/>
          <w:spacing w:val="22"/>
          <w:sz w:val="14"/>
          <w:vertAlign w:val="baseline"/>
        </w:rPr>
        <w:t> </w:t>
      </w:r>
      <w:r>
        <w:rPr>
          <w:color w:val="231F20"/>
          <w:spacing w:val="-2"/>
          <w:sz w:val="14"/>
          <w:vertAlign w:val="baseline"/>
        </w:rPr>
        <w:t>Rijksoverheid.nl</w:t>
      </w:r>
    </w:p>
    <w:p>
      <w:pPr>
        <w:spacing w:after="0"/>
        <w:jc w:val="left"/>
        <w:rPr>
          <w:sz w:val="14"/>
        </w:rPr>
        <w:sectPr>
          <w:headerReference w:type="default" r:id="rId33"/>
          <w:footerReference w:type="default" r:id="rId34"/>
          <w:pgSz w:w="11910" w:h="16840"/>
          <w:pgMar w:top="2060" w:right="992" w:bottom="1340" w:left="992" w:header="1402" w:footer="1141"/>
        </w:sectPr>
      </w:pPr>
    </w:p>
    <w:p>
      <w:pPr>
        <w:pStyle w:val="BodyText"/>
        <w:spacing w:line="247" w:lineRule="auto"/>
        <w:ind w:left="113" w:right="307"/>
      </w:pPr>
      <w:r>
        <w:rPr>
          <w:color w:val="231F20"/>
          <w:w w:val="110"/>
        </w:rPr>
        <w:t>Op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welke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wijze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zal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M&amp;O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beleid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worden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verbeterd,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zodat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sprake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meer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 een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onvolkomenheid?</w:t>
      </w:r>
    </w:p>
    <w:p>
      <w:pPr>
        <w:pStyle w:val="BodyText"/>
        <w:spacing w:before="16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27</w:t>
      </w:r>
    </w:p>
    <w:p>
      <w:pPr>
        <w:pStyle w:val="BodyText"/>
        <w:spacing w:before="4" w:line="247" w:lineRule="auto"/>
        <w:ind w:left="113"/>
      </w:pP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onvolkomenheid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opgelost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als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Belastingdienst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doelgroep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«midden-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kleinbedrijf»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werkt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binnen 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centrale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kaders.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dit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realiseren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heeft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directie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MKB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verbeteragenda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opgesteld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2026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en </w:t>
      </w:r>
      <w:r>
        <w:rPr>
          <w:color w:val="231F20"/>
          <w:spacing w:val="-2"/>
          <w:w w:val="110"/>
        </w:rPr>
        <w:t>daarna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uitgevoerd.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Daarnaast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gaat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Belastingdienst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2026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monitoring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centrale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kaders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verder </w:t>
      </w:r>
      <w:r>
        <w:rPr>
          <w:color w:val="231F20"/>
          <w:w w:val="110"/>
        </w:rPr>
        <w:t>doorontwikkelen.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Hierbij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nemen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we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aandachtspunten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Algemene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Rekenkamer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mee.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28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28</w:t>
      </w:r>
    </w:p>
    <w:p>
      <w:pPr>
        <w:pStyle w:val="BodyText"/>
        <w:spacing w:before="4" w:line="247" w:lineRule="auto"/>
        <w:ind w:left="113"/>
      </w:pPr>
      <w:r>
        <w:rPr>
          <w:color w:val="231F20"/>
          <w:spacing w:val="-2"/>
          <w:w w:val="110"/>
        </w:rPr>
        <w:t>Op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welke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wijze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zal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beheer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grote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stromen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bij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Douane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op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orde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gesteld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(18,1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miljard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euro)?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Wat </w:t>
      </w:r>
      <w:r>
        <w:rPr>
          <w:color w:val="231F20"/>
          <w:w w:val="110"/>
        </w:rPr>
        <w:t>hebben de verschillende verbeterplannen tot nu toe opgeleverd?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28</w:t>
      </w:r>
    </w:p>
    <w:p>
      <w:pPr>
        <w:pStyle w:val="BodyText"/>
        <w:spacing w:before="4"/>
        <w:ind w:left="113"/>
      </w:pPr>
      <w:r>
        <w:rPr>
          <w:color w:val="231F20"/>
          <w:w w:val="110"/>
        </w:rPr>
        <w:t>Zie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antwoord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vraag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5"/>
          <w:w w:val="110"/>
        </w:rPr>
        <w:t>5.</w:t>
      </w:r>
    </w:p>
    <w:p>
      <w:pPr>
        <w:pStyle w:val="BodyText"/>
        <w:spacing w:before="24"/>
      </w:pPr>
    </w:p>
    <w:p>
      <w:pPr>
        <w:pStyle w:val="Heading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29</w:t>
      </w:r>
    </w:p>
    <w:p>
      <w:pPr>
        <w:pStyle w:val="BodyText"/>
        <w:spacing w:before="30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29</w:t>
      </w:r>
    </w:p>
    <w:p>
      <w:pPr>
        <w:pStyle w:val="BodyText"/>
        <w:spacing w:before="4" w:line="247" w:lineRule="auto"/>
        <w:ind w:left="113" w:right="111" w:hanging="1"/>
      </w:pPr>
      <w:r>
        <w:rPr>
          <w:color w:val="231F20"/>
        </w:rPr>
        <w:t>Hoe</w:t>
      </w:r>
      <w:r>
        <w:rPr>
          <w:color w:val="231F20"/>
          <w:spacing w:val="18"/>
        </w:rPr>
        <w:t> </w:t>
      </w:r>
      <w:r>
        <w:rPr>
          <w:color w:val="231F20"/>
        </w:rPr>
        <w:t>is</w:t>
      </w:r>
      <w:r>
        <w:rPr>
          <w:color w:val="231F20"/>
          <w:spacing w:val="18"/>
        </w:rPr>
        <w:t> </w:t>
      </w:r>
      <w:r>
        <w:rPr>
          <w:color w:val="231F20"/>
        </w:rPr>
        <w:t>het</w:t>
      </w:r>
      <w:r>
        <w:rPr>
          <w:color w:val="231F20"/>
          <w:spacing w:val="18"/>
        </w:rPr>
        <w:t> </w:t>
      </w:r>
      <w:r>
        <w:rPr>
          <w:color w:val="231F20"/>
        </w:rPr>
        <w:t>mogelijk</w:t>
      </w:r>
      <w:r>
        <w:rPr>
          <w:color w:val="231F20"/>
          <w:spacing w:val="18"/>
        </w:rPr>
        <w:t> </w:t>
      </w:r>
      <w:r>
        <w:rPr>
          <w:color w:val="231F20"/>
        </w:rPr>
        <w:t>dat</w:t>
      </w:r>
      <w:r>
        <w:rPr>
          <w:color w:val="231F20"/>
          <w:spacing w:val="18"/>
        </w:rPr>
        <w:t> </w:t>
      </w:r>
      <w:r>
        <w:rPr>
          <w:color w:val="231F20"/>
        </w:rPr>
        <w:t>er</w:t>
      </w:r>
      <w:r>
        <w:rPr>
          <w:color w:val="231F20"/>
          <w:spacing w:val="18"/>
        </w:rPr>
        <w:t> </w:t>
      </w:r>
      <w:r>
        <w:rPr>
          <w:color w:val="231F20"/>
        </w:rPr>
        <w:t>beperkte</w:t>
      </w:r>
      <w:r>
        <w:rPr>
          <w:color w:val="231F20"/>
          <w:spacing w:val="18"/>
        </w:rPr>
        <w:t> </w:t>
      </w:r>
      <w:r>
        <w:rPr>
          <w:color w:val="231F20"/>
        </w:rPr>
        <w:t>voortgang</w:t>
      </w:r>
      <w:r>
        <w:rPr>
          <w:color w:val="231F20"/>
          <w:spacing w:val="18"/>
        </w:rPr>
        <w:t> </w:t>
      </w:r>
      <w:r>
        <w:rPr>
          <w:color w:val="231F20"/>
        </w:rPr>
        <w:t>is</w:t>
      </w:r>
      <w:r>
        <w:rPr>
          <w:color w:val="231F20"/>
          <w:spacing w:val="18"/>
        </w:rPr>
        <w:t> </w:t>
      </w:r>
      <w:r>
        <w:rPr>
          <w:color w:val="231F20"/>
        </w:rPr>
        <w:t>bij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modernisering</w:t>
      </w:r>
      <w:r>
        <w:rPr>
          <w:color w:val="231F20"/>
          <w:spacing w:val="18"/>
        </w:rPr>
        <w:t> </w:t>
      </w:r>
      <w:r>
        <w:rPr>
          <w:color w:val="231F20"/>
        </w:rPr>
        <w:t>van</w:t>
      </w:r>
      <w:r>
        <w:rPr>
          <w:color w:val="231F20"/>
          <w:spacing w:val="18"/>
        </w:rPr>
        <w:t> </w:t>
      </w:r>
      <w:r>
        <w:rPr>
          <w:color w:val="231F20"/>
        </w:rPr>
        <w:t>IT-systemen</w:t>
      </w:r>
      <w:r>
        <w:rPr>
          <w:color w:val="231F20"/>
          <w:spacing w:val="18"/>
        </w:rPr>
        <w:t> </w:t>
      </w:r>
      <w:r>
        <w:rPr>
          <w:color w:val="231F20"/>
        </w:rPr>
        <w:t>bij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8"/>
        </w:rPr>
        <w:t> </w:t>
      </w:r>
      <w:r>
        <w:rPr>
          <w:color w:val="231F20"/>
        </w:rPr>
        <w:t>Belastingdienst</w:t>
      </w:r>
      <w:r>
        <w:rPr>
          <w:color w:val="231F20"/>
          <w:spacing w:val="18"/>
        </w:rPr>
        <w:t> </w:t>
      </w:r>
      <w:r>
        <w:rPr>
          <w:color w:val="231F20"/>
        </w:rPr>
        <w:t>en</w:t>
      </w:r>
      <w:r>
        <w:rPr>
          <w:color w:val="231F20"/>
          <w:spacing w:val="18"/>
        </w:rPr>
        <w:t> </w:t>
      </w:r>
      <w:r>
        <w:rPr>
          <w:color w:val="231F20"/>
        </w:rPr>
        <w:t>hoe </w:t>
      </w:r>
      <w:r>
        <w:rPr>
          <w:color w:val="231F20"/>
          <w:w w:val="110"/>
        </w:rPr>
        <w:t>zal dit in de toekomst worden verbeterd?</w:t>
      </w:r>
    </w:p>
    <w:p>
      <w:pPr>
        <w:pStyle w:val="BodyText"/>
        <w:spacing w:before="18"/>
      </w:pPr>
    </w:p>
    <w:p>
      <w:pPr>
        <w:pStyle w:val="Heading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29</w:t>
      </w:r>
    </w:p>
    <w:p>
      <w:pPr>
        <w:pStyle w:val="BodyText"/>
        <w:spacing w:before="4"/>
        <w:ind w:left="113"/>
      </w:pPr>
      <w:r>
        <w:rPr>
          <w:color w:val="231F20"/>
          <w:w w:val="110"/>
        </w:rPr>
        <w:t>Zie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antwoord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vraag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5"/>
          <w:w w:val="110"/>
        </w:rPr>
        <w:t>1.</w:t>
      </w:r>
    </w:p>
    <w:p>
      <w:pPr>
        <w:pStyle w:val="BodyText"/>
        <w:spacing w:before="24"/>
      </w:pPr>
    </w:p>
    <w:p>
      <w:pPr>
        <w:pStyle w:val="Heading1"/>
        <w:spacing w:before="1"/>
      </w:pPr>
      <w:r>
        <w:rPr>
          <w:color w:val="00AEEF"/>
          <w:w w:val="105"/>
        </w:rPr>
        <w:t>Vraag</w:t>
      </w:r>
      <w:r>
        <w:rPr>
          <w:color w:val="00AEEF"/>
          <w:spacing w:val="5"/>
          <w:w w:val="105"/>
        </w:rPr>
        <w:t> </w:t>
      </w:r>
      <w:r>
        <w:rPr>
          <w:color w:val="00AEEF"/>
          <w:spacing w:val="-5"/>
          <w:w w:val="105"/>
        </w:rPr>
        <w:t>30</w:t>
      </w:r>
    </w:p>
    <w:p>
      <w:pPr>
        <w:pStyle w:val="BodyText"/>
        <w:spacing w:before="29"/>
        <w:rPr>
          <w:rFonts w:ascii="Trebuchet MS"/>
          <w:b/>
        </w:rPr>
      </w:pPr>
    </w:p>
    <w:p>
      <w:pPr>
        <w:spacing w:before="0"/>
        <w:ind w:left="113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105"/>
          <w:sz w:val="18"/>
        </w:rPr>
        <w:t>Vraag</w:t>
      </w:r>
      <w:r>
        <w:rPr>
          <w:rFonts w:ascii="Trebuchet MS"/>
          <w:b/>
          <w:color w:val="231F20"/>
          <w:spacing w:val="5"/>
          <w:w w:val="105"/>
          <w:sz w:val="18"/>
        </w:rPr>
        <w:t> </w:t>
      </w:r>
      <w:r>
        <w:rPr>
          <w:rFonts w:ascii="Trebuchet MS"/>
          <w:b/>
          <w:color w:val="231F20"/>
          <w:spacing w:val="-5"/>
          <w:w w:val="105"/>
          <w:sz w:val="18"/>
        </w:rPr>
        <w:t>30</w:t>
      </w:r>
    </w:p>
    <w:p>
      <w:pPr>
        <w:pStyle w:val="BodyText"/>
        <w:spacing w:before="4"/>
        <w:ind w:left="113"/>
      </w:pPr>
      <w:r>
        <w:rPr>
          <w:color w:val="231F20"/>
          <w:spacing w:val="-2"/>
          <w:w w:val="110"/>
        </w:rPr>
        <w:t>Op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welke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wijze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zal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Douane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genoemde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risico’s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als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«hoog»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zijn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gemarkeerd</w:t>
      </w:r>
      <w:r>
        <w:rPr>
          <w:color w:val="231F20"/>
          <w:spacing w:val="-7"/>
          <w:w w:val="110"/>
        </w:rPr>
        <w:t> </w:t>
      </w:r>
      <w:r>
        <w:rPr>
          <w:color w:val="231F20"/>
          <w:spacing w:val="-2"/>
          <w:w w:val="110"/>
        </w:rPr>
        <w:t>aanpakken?</w:t>
      </w:r>
    </w:p>
    <w:p>
      <w:pPr>
        <w:pStyle w:val="BodyText"/>
        <w:spacing w:before="24"/>
      </w:pPr>
    </w:p>
    <w:p>
      <w:pPr>
        <w:pStyle w:val="Heading1"/>
        <w:spacing w:before="1"/>
      </w:pPr>
      <w:r>
        <w:rPr>
          <w:color w:val="231F20"/>
          <w:w w:val="105"/>
        </w:rPr>
        <w:t>Antwoord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op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vraag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30</w:t>
      </w:r>
    </w:p>
    <w:p>
      <w:pPr>
        <w:pStyle w:val="BodyText"/>
        <w:spacing w:before="4" w:line="247" w:lineRule="auto"/>
        <w:ind w:left="113" w:right="111"/>
      </w:pPr>
      <w:r>
        <w:rPr>
          <w:color w:val="231F20"/>
          <w:w w:val="110"/>
        </w:rPr>
        <w:t>Een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goede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beheersing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risico’s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die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samenhangen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gebruik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algoritmes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noodzakelijk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2"/>
          <w:w w:val="110"/>
        </w:rPr>
        <w:t> </w:t>
      </w:r>
      <w:r>
        <w:rPr>
          <w:color w:val="231F20"/>
          <w:w w:val="110"/>
        </w:rPr>
        <w:t>daarom </w:t>
      </w:r>
      <w:r>
        <w:rPr>
          <w:color w:val="231F20"/>
        </w:rPr>
        <w:t>worden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verschillende</w:t>
      </w:r>
      <w:r>
        <w:rPr>
          <w:color w:val="231F20"/>
          <w:spacing w:val="31"/>
        </w:rPr>
        <w:t> </w:t>
      </w:r>
      <w:r>
        <w:rPr>
          <w:color w:val="231F20"/>
        </w:rPr>
        <w:t>onderdelen</w:t>
      </w:r>
      <w:r>
        <w:rPr>
          <w:color w:val="231F20"/>
          <w:spacing w:val="31"/>
        </w:rPr>
        <w:t> </w:t>
      </w:r>
      <w:r>
        <w:rPr>
          <w:color w:val="231F20"/>
        </w:rPr>
        <w:t>van</w:t>
      </w:r>
      <w:r>
        <w:rPr>
          <w:color w:val="231F20"/>
          <w:spacing w:val="31"/>
        </w:rPr>
        <w:t> </w:t>
      </w:r>
      <w:r>
        <w:rPr>
          <w:color w:val="231F20"/>
        </w:rPr>
        <w:t>het</w:t>
      </w:r>
      <w:r>
        <w:rPr>
          <w:color w:val="231F20"/>
          <w:spacing w:val="31"/>
        </w:rPr>
        <w:t> </w:t>
      </w:r>
      <w:r>
        <w:rPr>
          <w:color w:val="231F20"/>
        </w:rPr>
        <w:t>beheer</w:t>
      </w:r>
      <w:r>
        <w:rPr>
          <w:color w:val="231F20"/>
          <w:spacing w:val="31"/>
        </w:rPr>
        <w:t> </w:t>
      </w:r>
      <w:r>
        <w:rPr>
          <w:color w:val="231F20"/>
        </w:rPr>
        <w:t>van</w:t>
      </w:r>
      <w:r>
        <w:rPr>
          <w:color w:val="231F20"/>
          <w:spacing w:val="31"/>
        </w:rPr>
        <w:t> </w:t>
      </w:r>
      <w:r>
        <w:rPr>
          <w:color w:val="231F20"/>
        </w:rPr>
        <w:t>het</w:t>
      </w:r>
      <w:r>
        <w:rPr>
          <w:color w:val="231F20"/>
          <w:spacing w:val="31"/>
        </w:rPr>
        <w:t> </w:t>
      </w:r>
      <w:r>
        <w:rPr>
          <w:color w:val="231F20"/>
        </w:rPr>
        <w:t>algoritme,</w:t>
      </w:r>
      <w:r>
        <w:rPr>
          <w:color w:val="231F20"/>
          <w:spacing w:val="31"/>
        </w:rPr>
        <w:t> </w:t>
      </w:r>
      <w:r>
        <w:rPr>
          <w:color w:val="231F20"/>
        </w:rPr>
        <w:t>die</w:t>
      </w:r>
      <w:r>
        <w:rPr>
          <w:color w:val="231F20"/>
          <w:spacing w:val="31"/>
        </w:rPr>
        <w:t> </w:t>
      </w:r>
      <w:r>
        <w:rPr>
          <w:color w:val="231F20"/>
        </w:rPr>
        <w:t>als</w:t>
      </w:r>
      <w:r>
        <w:rPr>
          <w:color w:val="231F20"/>
          <w:spacing w:val="31"/>
        </w:rPr>
        <w:t> </w:t>
      </w:r>
      <w:r>
        <w:rPr>
          <w:color w:val="231F20"/>
        </w:rPr>
        <w:t>hoog</w:t>
      </w:r>
      <w:r>
        <w:rPr>
          <w:color w:val="231F20"/>
          <w:spacing w:val="31"/>
        </w:rPr>
        <w:t> </w:t>
      </w:r>
      <w:r>
        <w:rPr>
          <w:color w:val="231F20"/>
        </w:rPr>
        <w:t>staan</w:t>
      </w:r>
      <w:r>
        <w:rPr>
          <w:color w:val="231F20"/>
          <w:spacing w:val="31"/>
        </w:rPr>
        <w:t> </w:t>
      </w:r>
      <w:r>
        <w:rPr>
          <w:color w:val="231F20"/>
        </w:rPr>
        <w:t>gemarkeerd,</w:t>
      </w:r>
      <w:r>
        <w:rPr>
          <w:color w:val="231F20"/>
          <w:spacing w:val="31"/>
        </w:rPr>
        <w:t> </w:t>
      </w:r>
      <w:r>
        <w:rPr>
          <w:color w:val="231F20"/>
        </w:rPr>
        <w:t>verbeterd.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13" w:right="307"/>
      </w:pPr>
      <w:r>
        <w:rPr>
          <w:color w:val="231F20"/>
          <w:w w:val="110"/>
        </w:rPr>
        <w:t>Met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betrekking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onduidelijkheid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effectiviteit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risicoprofielen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strategische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goederen,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wordt 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komende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periode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gestart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met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opstellen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kwaliteitsdoelstellingen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voor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profielen,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verbeteren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en</w:t>
      </w:r>
    </w:p>
    <w:p>
      <w:pPr>
        <w:pStyle w:val="BodyText"/>
        <w:spacing w:before="1" w:line="247" w:lineRule="auto"/>
        <w:ind w:left="113"/>
      </w:pPr>
      <w:r>
        <w:rPr>
          <w:color w:val="231F20"/>
          <w:w w:val="110"/>
        </w:rPr>
        <w:t>verstevigen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bijbehorende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werkprocessen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tussen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verschillende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onderdelen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Douane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strakker sturen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uitvoeren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evaluaties.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Beoogt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om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effectiviteit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risicoprofielen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strategische goederen te verduidelijken.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113" w:right="111"/>
      </w:pPr>
      <w:r>
        <w:rPr>
          <w:color w:val="231F20"/>
          <w:w w:val="110"/>
        </w:rPr>
        <w:t>Met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betrekking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IT-beheer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het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algoritme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wordt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gebruik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gemaakt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dienstverlening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Belasting-</w:t>
      </w:r>
      <w:r>
        <w:rPr>
          <w:color w:val="231F20"/>
        </w:rPr>
        <w:t>dienst.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36"/>
        </w:rPr>
        <w:t> </w:t>
      </w:r>
      <w:r>
        <w:rPr>
          <w:color w:val="231F20"/>
        </w:rPr>
        <w:t>Douane</w:t>
      </w:r>
      <w:r>
        <w:rPr>
          <w:color w:val="231F20"/>
          <w:spacing w:val="36"/>
        </w:rPr>
        <w:t> </w:t>
      </w:r>
      <w:r>
        <w:rPr>
          <w:color w:val="231F20"/>
        </w:rPr>
        <w:t>heeft</w:t>
      </w:r>
      <w:r>
        <w:rPr>
          <w:color w:val="231F20"/>
          <w:spacing w:val="36"/>
        </w:rPr>
        <w:t> </w:t>
      </w:r>
      <w:r>
        <w:rPr>
          <w:color w:val="231F20"/>
        </w:rPr>
        <w:t>momenteel</w:t>
      </w:r>
      <w:r>
        <w:rPr>
          <w:color w:val="231F20"/>
          <w:spacing w:val="36"/>
        </w:rPr>
        <w:t> </w:t>
      </w:r>
      <w:r>
        <w:rPr>
          <w:color w:val="231F20"/>
        </w:rPr>
        <w:t>onvoldoende</w:t>
      </w:r>
      <w:r>
        <w:rPr>
          <w:color w:val="231F20"/>
          <w:spacing w:val="36"/>
        </w:rPr>
        <w:t> </w:t>
      </w:r>
      <w:r>
        <w:rPr>
          <w:color w:val="231F20"/>
        </w:rPr>
        <w:t>zicht</w:t>
      </w:r>
      <w:r>
        <w:rPr>
          <w:color w:val="231F20"/>
          <w:spacing w:val="36"/>
        </w:rPr>
        <w:t> </w:t>
      </w:r>
      <w:r>
        <w:rPr>
          <w:color w:val="231F20"/>
        </w:rPr>
        <w:t>op</w:t>
      </w:r>
      <w:r>
        <w:rPr>
          <w:color w:val="231F20"/>
          <w:spacing w:val="36"/>
        </w:rPr>
        <w:t> </w:t>
      </w:r>
      <w:r>
        <w:rPr>
          <w:color w:val="231F20"/>
        </w:rPr>
        <w:t>de</w:t>
      </w:r>
      <w:r>
        <w:rPr>
          <w:color w:val="231F20"/>
          <w:spacing w:val="36"/>
        </w:rPr>
        <w:t> </w:t>
      </w:r>
      <w:r>
        <w:rPr>
          <w:color w:val="231F20"/>
        </w:rPr>
        <w:t>IT-risico’s</w:t>
      </w:r>
      <w:r>
        <w:rPr>
          <w:color w:val="231F20"/>
          <w:spacing w:val="36"/>
        </w:rPr>
        <w:t> </w:t>
      </w:r>
      <w:r>
        <w:rPr>
          <w:color w:val="231F20"/>
        </w:rPr>
        <w:t>in</w:t>
      </w:r>
      <w:r>
        <w:rPr>
          <w:color w:val="231F20"/>
          <w:spacing w:val="36"/>
        </w:rPr>
        <w:t> </w:t>
      </w:r>
      <w:r>
        <w:rPr>
          <w:color w:val="231F20"/>
        </w:rPr>
        <w:t>deze</w:t>
      </w:r>
      <w:r>
        <w:rPr>
          <w:color w:val="231F20"/>
          <w:spacing w:val="36"/>
        </w:rPr>
        <w:t> </w:t>
      </w:r>
      <w:r>
        <w:rPr>
          <w:color w:val="231F20"/>
        </w:rPr>
        <w:t>werkprocessen.</w:t>
      </w:r>
      <w:r>
        <w:rPr>
          <w:color w:val="231F20"/>
          <w:spacing w:val="36"/>
        </w:rPr>
        <w:t> </w:t>
      </w:r>
      <w:r>
        <w:rPr>
          <w:color w:val="231F20"/>
        </w:rPr>
        <w:t>Strakkere</w:t>
      </w:r>
      <w:r>
        <w:rPr>
          <w:color w:val="231F20"/>
          <w:spacing w:val="36"/>
        </w:rPr>
        <w:t> </w:t>
      </w:r>
      <w:r>
        <w:rPr>
          <w:color w:val="231F20"/>
        </w:rPr>
        <w:t>regie</w:t>
      </w:r>
      <w:r>
        <w:rPr>
          <w:color w:val="231F20"/>
          <w:spacing w:val="36"/>
        </w:rPr>
        <w:t> </w:t>
      </w:r>
      <w:r>
        <w:rPr>
          <w:color w:val="231F20"/>
        </w:rPr>
        <w:t>op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processen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aantoonbaar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maken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dat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risico’s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beheerst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noodzakelijk.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Daarnaast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worden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service </w:t>
      </w:r>
      <w:r>
        <w:rPr>
          <w:color w:val="231F20"/>
          <w:w w:val="110"/>
        </w:rPr>
        <w:t>level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agreements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samenwerkingsafspraken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geactualiseerd.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Douane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zet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hier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komende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periode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op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in.</w:t>
      </w:r>
    </w:p>
    <w:sectPr>
      <w:headerReference w:type="default" r:id="rId35"/>
      <w:footerReference w:type="default" r:id="rId36"/>
      <w:pgSz w:w="11910" w:h="16840"/>
      <w:pgMar w:top="2060" w:right="992" w:bottom="1340" w:left="992" w:header="1402" w:footer="1141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5984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704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36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808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45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56672" type="#_x0000_t202" id="docshape37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45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344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46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55136" type="#_x0000_t202" id="docshape40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46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2368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47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54112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47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3904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48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52576" type="#_x0000_t202" id="docshape4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48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5440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49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51040" type="#_x0000_t202" id="docshape50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49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7520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37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6896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37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9056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38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67424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38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0592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39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6588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39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2128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40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64352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40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3664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41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62816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41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5200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42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61280" type="#_x0000_t202" id="docshape25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42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6736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59744" type="#_x0000_t202" id="docshape28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43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8272">
              <wp:simplePos x="0" y="0"/>
              <wp:positionH relativeFrom="page">
                <wp:posOffset>6691564</wp:posOffset>
              </wp:positionH>
              <wp:positionV relativeFrom="page">
                <wp:posOffset>9827879</wp:posOffset>
              </wp:positionV>
              <wp:extent cx="217804" cy="16510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178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44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894836pt;margin-top:773.848755pt;width:17.150pt;height:13pt;mso-position-horizontal-relative:page;mso-position-vertical-relative:page;z-index:-16158208" type="#_x0000_t202" id="docshape3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44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4960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5835650" cy="1638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3565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w w:val="110"/>
                              <w:sz w:val="18"/>
                            </w:rPr>
                            <w:t>VRAGEN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spacing w:val="-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w w:val="110"/>
                              <w:sz w:val="18"/>
                            </w:rPr>
                            <w:t>VERANTWOORDINGSONDERZOEK BIJ JAARVERSLAG FINANCIËN EN NATIONALE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spacing w:val="-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w w:val="110"/>
                              <w:sz w:val="18"/>
                            </w:rPr>
                            <w:t>SCHULD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AEEF"/>
                              <w:spacing w:val="-4"/>
                              <w:w w:val="110"/>
                              <w:sz w:val="18"/>
                            </w:rPr>
                            <w:t>(IX)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.275589pt;margin-top:69.124199pt;width:459.5pt;height:12.9pt;mso-position-horizontal-relative:page;mso-position-vertical-relative:page;z-index:-16171520" type="#_x0000_t202" id="docshape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color w:val="00AEEF"/>
                        <w:w w:val="110"/>
                        <w:sz w:val="18"/>
                      </w:rPr>
                      <w:t>VRAGEN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w w:val="110"/>
                        <w:sz w:val="18"/>
                      </w:rPr>
                      <w:t>VERANTWOORDINGSONDERZOEK BIJ JAARVERSLAG FINANCIËN EN NATIONALE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w w:val="110"/>
                        <w:sz w:val="18"/>
                      </w:rPr>
                      <w:t>SCHULD </w:t>
                    </w:r>
                    <w:r>
                      <w:rPr>
                        <w:rFonts w:ascii="Trebuchet MS" w:hAnsi="Trebuchet MS"/>
                        <w:b/>
                        <w:color w:val="00AEEF"/>
                        <w:spacing w:val="-4"/>
                        <w:w w:val="110"/>
                        <w:sz w:val="18"/>
                      </w:rPr>
                      <w:t>(IX)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5472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446405" cy="1638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4640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35.15pt;height:12.9pt;mso-position-horizontal-relative:page;mso-position-vertical-relative:page;z-index:-16171008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10"/>
                        <w:w w:val="105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8784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510540" cy="16383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5"/>
                              <w:w w:val="105"/>
                              <w:sz w:val="18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40.2pt;height:12.9pt;mso-position-horizontal-relative:page;mso-position-vertical-relative:page;z-index:-16157696" type="#_x0000_t202" id="docshape35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5"/>
                        <w:w w:val="105"/>
                        <w:sz w:val="18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296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510540" cy="16383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5"/>
                              <w:w w:val="105"/>
                              <w:sz w:val="18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40.2pt;height:12.9pt;mso-position-horizontal-relative:page;mso-position-vertical-relative:page;z-index:-16157184" type="#_x0000_t202" id="docshape36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5"/>
                        <w:w w:val="105"/>
                        <w:sz w:val="18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320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510540" cy="16383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5"/>
                              <w:w w:val="105"/>
                              <w:sz w:val="18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40.2pt;height:12.9pt;mso-position-horizontal-relative:page;mso-position-vertical-relative:page;z-index:-16156160" type="#_x0000_t202" id="docshape38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5"/>
                        <w:w w:val="105"/>
                        <w:sz w:val="18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832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510540" cy="16383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5"/>
                              <w:w w:val="105"/>
                              <w:sz w:val="18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40.2pt;height:12.9pt;mso-position-horizontal-relative:page;mso-position-vertical-relative:page;z-index:-16155648" type="#_x0000_t202" id="docshape39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5"/>
                        <w:w w:val="105"/>
                        <w:sz w:val="18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856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3251835" cy="163830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325183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z w:val="18"/>
                            </w:rPr>
                            <w:t>Figuur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z w:val="18"/>
                            </w:rPr>
                            <w:t>Overzicht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z w:val="18"/>
                            </w:rPr>
                            <w:t>negatief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z w:val="18"/>
                            </w:rPr>
                            <w:t>geëvalueerde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z w:val="18"/>
                            </w:rPr>
                            <w:t>fiscale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2"/>
                              <w:sz w:val="18"/>
                            </w:rPr>
                            <w:t>regelingen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256.05pt;height:12.9pt;mso-position-horizontal-relative:page;mso-position-vertical-relative:page;z-index:-16154624" type="#_x0000_t202" id="docshape4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sz w:val="18"/>
                      </w:rPr>
                      <w:t>Figuur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z w:val="18"/>
                      </w:rPr>
                      <w:t>3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z w:val="18"/>
                      </w:rPr>
                      <w:t>Overzicht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z w:val="18"/>
                      </w:rPr>
                      <w:t>negatief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z w:val="18"/>
                      </w:rPr>
                      <w:t>geëvalueerde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z w:val="18"/>
                      </w:rPr>
                      <w:t>fiscale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2"/>
                        <w:sz w:val="18"/>
                      </w:rPr>
                      <w:t>regelingen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2880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510540" cy="16383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5"/>
                              <w:w w:val="105"/>
                              <w:sz w:val="18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40.2pt;height:12.9pt;mso-position-horizontal-relative:page;mso-position-vertical-relative:page;z-index:-16153600" type="#_x0000_t202" id="docshape44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5"/>
                        <w:w w:val="105"/>
                        <w:sz w:val="18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3392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510540" cy="16383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5"/>
                              <w:w w:val="105"/>
                              <w:sz w:val="18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40.2pt;height:12.9pt;mso-position-horizontal-relative:page;mso-position-vertical-relative:page;z-index:-16153088" type="#_x0000_t202" id="docshape45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5"/>
                        <w:w w:val="105"/>
                        <w:sz w:val="18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4416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510540" cy="16383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5"/>
                              <w:w w:val="10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40.2pt;height:12.9pt;mso-position-horizontal-relative:page;mso-position-vertical-relative:page;z-index:-16152064" type="#_x0000_t202" id="docshape48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5"/>
                        <w:w w:val="105"/>
                        <w:sz w:val="18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4928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510540" cy="16383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5"/>
                              <w:w w:val="10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40.2pt;height:12.9pt;mso-position-horizontal-relative:page;mso-position-vertical-relative:page;z-index:-16151552" type="#_x0000_t202" id="docshape49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5"/>
                        <w:w w:val="105"/>
                        <w:sz w:val="18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6496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446405" cy="1638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4640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10"/>
                              <w:w w:val="10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35.15pt;height:12.9pt;mso-position-horizontal-relative:page;mso-position-vertical-relative:page;z-index:-16169984" type="#_x0000_t202" id="docshape4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10"/>
                        <w:w w:val="105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7008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446405" cy="1638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640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35.15pt;height:12.9pt;mso-position-horizontal-relative:page;mso-position-vertical-relative:page;z-index:-16169472" type="#_x0000_t202" id="docshape5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10"/>
                        <w:w w:val="105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8032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446405" cy="1638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4640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10"/>
                              <w:w w:val="105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35.15pt;height:12.9pt;mso-position-horizontal-relative:page;mso-position-vertical-relative:page;z-index:-16168448" type="#_x0000_t202" id="docshape7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10"/>
                        <w:w w:val="105"/>
                        <w:sz w:val="18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8544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446405" cy="1638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4640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35.15pt;height:12.9pt;mso-position-horizontal-relative:page;mso-position-vertical-relative:page;z-index:-16167936" type="#_x0000_t202" id="docshape8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10"/>
                        <w:w w:val="105"/>
                        <w:sz w:val="18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49568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503555" cy="1638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035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9"/>
                              <w:w w:val="105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39.65pt;height:12.9pt;mso-position-horizontal-relative:page;mso-position-vertical-relative:page;z-index:-16166912" type="#_x0000_t202" id="docshape10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9"/>
                        <w:w w:val="105"/>
                        <w:sz w:val="18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0080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503555" cy="16383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035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9"/>
                              <w:w w:val="105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39.65pt;height:12.9pt;mso-position-horizontal-relative:page;mso-position-vertical-relative:page;z-index:-16166400" type="#_x0000_t202" id="docshape1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9"/>
                        <w:w w:val="105"/>
                        <w:sz w:val="18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1104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510540" cy="16383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5"/>
                              <w:w w:val="10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40.2pt;height:12.9pt;mso-position-horizontal-relative:page;mso-position-vertical-relative:page;z-index:-16165376" type="#_x0000_t202" id="docshape14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5"/>
                        <w:w w:val="105"/>
                        <w:sz w:val="18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1616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510540" cy="16383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5"/>
                              <w:w w:val="10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40.2pt;height:12.9pt;mso-position-horizontal-relative:page;mso-position-vertical-relative:page;z-index:-16164864" type="#_x0000_t202" id="docshape15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5"/>
                        <w:w w:val="105"/>
                        <w:sz w:val="18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2640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510540" cy="16383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5"/>
                              <w:w w:val="105"/>
                              <w:sz w:val="18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40.2pt;height:12.9pt;mso-position-horizontal-relative:page;mso-position-vertical-relative:page;z-index:-16163840" type="#_x0000_t202" id="docshape20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5"/>
                        <w:w w:val="105"/>
                        <w:sz w:val="18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3152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510540" cy="16383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5"/>
                              <w:w w:val="105"/>
                              <w:sz w:val="18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40.2pt;height:12.9pt;mso-position-horizontal-relative:page;mso-position-vertical-relative:page;z-index:-16163328" type="#_x0000_t202" id="docshape2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5"/>
                        <w:w w:val="105"/>
                        <w:sz w:val="18"/>
                      </w:rPr>
                      <w:t>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4176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507365" cy="16383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5073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5"/>
                              <w:w w:val="105"/>
                              <w:sz w:val="18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39.950pt;height:12.9pt;mso-position-horizontal-relative:page;mso-position-vertical-relative:page;z-index:-16162304" type="#_x0000_t202" id="docshape23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5"/>
                        <w:w w:val="105"/>
                        <w:sz w:val="18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4688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507365" cy="16383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073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5"/>
                              <w:w w:val="105"/>
                              <w:sz w:val="18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39.950pt;height:12.9pt;mso-position-horizontal-relative:page;mso-position-vertical-relative:page;z-index:-16161792" type="#_x0000_t202" id="docshape24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5"/>
                        <w:w w:val="105"/>
                        <w:sz w:val="18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5712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508634" cy="16383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508634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5"/>
                              <w:w w:val="105"/>
                              <w:sz w:val="18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40.050pt;height:12.9pt;mso-position-horizontal-relative:page;mso-position-vertical-relative:page;z-index:-16160768" type="#_x0000_t202" id="docshape26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5"/>
                        <w:w w:val="105"/>
                        <w:sz w:val="18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6224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508634" cy="16383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508634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5"/>
                              <w:w w:val="105"/>
                              <w:sz w:val="18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40.050pt;height:12.9pt;mso-position-horizontal-relative:page;mso-position-vertical-relative:page;z-index:-16160256" type="#_x0000_t202" id="docshape27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5"/>
                        <w:w w:val="105"/>
                        <w:sz w:val="18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7248">
              <wp:simplePos x="0" y="0"/>
              <wp:positionH relativeFrom="page">
                <wp:posOffset>689299</wp:posOffset>
              </wp:positionH>
              <wp:positionV relativeFrom="page">
                <wp:posOffset>877877</wp:posOffset>
              </wp:positionV>
              <wp:extent cx="510540" cy="16383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AEEF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AEEF"/>
                              <w:spacing w:val="-5"/>
                              <w:w w:val="105"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69.124199pt;width:40.2pt;height:12.9pt;mso-position-horizontal-relative:page;mso-position-vertical-relative:page;z-index:-16159232" type="#_x0000_t202" id="docshape3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00AEEF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00AEEF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AEEF"/>
                        <w:spacing w:val="-5"/>
                        <w:w w:val="105"/>
                        <w:sz w:val="18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7760">
              <wp:simplePos x="0" y="0"/>
              <wp:positionH relativeFrom="page">
                <wp:posOffset>689299</wp:posOffset>
              </wp:positionH>
              <wp:positionV relativeFrom="page">
                <wp:posOffset>1162277</wp:posOffset>
              </wp:positionV>
              <wp:extent cx="510540" cy="16383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51054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105"/>
                              <w:sz w:val="18"/>
                            </w:rPr>
                            <w:t>Vraag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5"/>
                              <w:w w:val="105"/>
                              <w:sz w:val="18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275589pt;margin-top:91.517899pt;width:40.2pt;height:12.9pt;mso-position-horizontal-relative:page;mso-position-vertical-relative:page;z-index:-16158720" type="#_x0000_t202" id="docshape33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105"/>
                        <w:sz w:val="18"/>
                      </w:rPr>
                      <w:t>Vraag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spacing w:val="-5"/>
                        <w:w w:val="105"/>
                        <w:sz w:val="18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397" w:hanging="284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92"/>
        <w:sz w:val="18"/>
        <w:szCs w:val="18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352" w:hanging="284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304" w:hanging="284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256" w:hanging="284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208" w:hanging="284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160" w:hanging="284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112" w:hanging="284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065" w:hanging="284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017" w:hanging="284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rebuchet MS" w:hAnsi="Trebuchet MS" w:eastAsia="Trebuchet MS" w:cs="Trebuchet MS"/>
      <w:b/>
      <w:bCs/>
      <w:sz w:val="18"/>
      <w:szCs w:val="18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ind w:left="397" w:hanging="284"/>
    </w:pPr>
    <w:rPr>
      <w:rFonts w:ascii="Tahoma" w:hAnsi="Tahoma" w:eastAsia="Tahoma" w:cs="Tahoma"/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</w:pPr>
    <w:rPr>
      <w:rFonts w:ascii="Tahoma" w:hAnsi="Tahoma" w:eastAsia="Tahoma" w:cs="Tahoma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yperlink" Target="https://zoek.officielebekendmakingen.nl/kst-31066-1464.html" TargetMode="Externa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yperlink" Target="https://www.kennisopenbaarbestuur.nl/documenten/2017/07/01/evaluatie-referentiemodel" TargetMode="Externa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hyperlink" Target="https://zoek.officielebekendmakingen.nl/kst-31865-288.html" TargetMode="External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header" Target="header10.xml"/><Relationship Id="rId27" Type="http://schemas.openxmlformats.org/officeDocument/2006/relationships/footer" Target="footer10.xml"/><Relationship Id="rId28" Type="http://schemas.openxmlformats.org/officeDocument/2006/relationships/header" Target="header11.xml"/><Relationship Id="rId29" Type="http://schemas.openxmlformats.org/officeDocument/2006/relationships/footer" Target="footer11.xml"/><Relationship Id="rId30" Type="http://schemas.openxmlformats.org/officeDocument/2006/relationships/header" Target="header12.xml"/><Relationship Id="rId31" Type="http://schemas.openxmlformats.org/officeDocument/2006/relationships/footer" Target="footer12.xml"/><Relationship Id="rId32" Type="http://schemas.openxmlformats.org/officeDocument/2006/relationships/image" Target="media/image1.jpeg"/><Relationship Id="rId33" Type="http://schemas.openxmlformats.org/officeDocument/2006/relationships/header" Target="header13.xml"/><Relationship Id="rId34" Type="http://schemas.openxmlformats.org/officeDocument/2006/relationships/footer" Target="footer13.xml"/><Relationship Id="rId35" Type="http://schemas.openxmlformats.org/officeDocument/2006/relationships/header" Target="header14.xml"/><Relationship Id="rId36" Type="http://schemas.openxmlformats.org/officeDocument/2006/relationships/footer" Target="footer14.xml"/><Relationship Id="rId3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subject/>
  <dc:title/>
  <dcterms:created xsi:type="dcterms:W3CDTF">2026-06-01T15:28:14.0000000Z</dcterms:created>
  <dcterms:modified xsi:type="dcterms:W3CDTF">2026-06-01T15:28:14.0000000Z</dcterms:modified>
  <lastModifiedBy/>
  <dc:description>------------------------</dc:description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2026-06-01T00:00:00Z</vt:filetime>
  </property>
  <property fmtid="{D5CDD505-2E9C-101B-9397-08002B2CF9AE}" pid="5" name="Producer">
    <vt:lpwstr>Antenna House PDF Output Library 7.4.1889</vt:lpwstr>
  </property>
</Properties>
</file>