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07CDC" w:rsidR="00FA6568" w:rsidP="00E07CDC" w:rsidRDefault="00FA6568" w14:paraId="25BF0B99" w14:textId="35320F29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szCs w:val="24"/>
        </w:rPr>
        <w:t>36 945 IX</w:t>
      </w:r>
      <w:r w:rsidRPr="00E07CDC" w:rsidR="004916E0">
        <w:rPr>
          <w:rFonts w:ascii="Times New Roman" w:hAnsi="Times New Roman"/>
          <w:b/>
          <w:bCs/>
          <w:szCs w:val="24"/>
        </w:rPr>
        <w:tab/>
      </w:r>
      <w:r w:rsidRPr="00E07CDC">
        <w:rPr>
          <w:rFonts w:ascii="Times New Roman" w:hAnsi="Times New Roman"/>
          <w:b/>
          <w:bCs/>
          <w:szCs w:val="24"/>
        </w:rPr>
        <w:t xml:space="preserve">Jaarverslag en </w:t>
      </w:r>
      <w:proofErr w:type="spellStart"/>
      <w:r w:rsidRPr="00E07CDC">
        <w:rPr>
          <w:rFonts w:ascii="Times New Roman" w:hAnsi="Times New Roman"/>
          <w:b/>
          <w:bCs/>
          <w:szCs w:val="24"/>
        </w:rPr>
        <w:t>slotwet</w:t>
      </w:r>
      <w:proofErr w:type="spellEnd"/>
      <w:r w:rsidRPr="00E07CDC">
        <w:rPr>
          <w:rFonts w:ascii="Times New Roman" w:hAnsi="Times New Roman"/>
          <w:b/>
          <w:bCs/>
          <w:szCs w:val="24"/>
        </w:rPr>
        <w:t xml:space="preserve"> Ministerie van Financiën en Nationale Schuld 2025</w:t>
      </w:r>
    </w:p>
    <w:p w:rsidRPr="00E07CDC" w:rsidR="00CF49EB" w:rsidP="00E07CDC" w:rsidRDefault="00CF49EB" w14:paraId="163AA874" w14:textId="77777777">
      <w:pPr>
        <w:rPr>
          <w:rFonts w:ascii="Times New Roman" w:hAnsi="Times New Roman"/>
          <w:b/>
          <w:bCs/>
          <w:szCs w:val="24"/>
        </w:rPr>
      </w:pPr>
    </w:p>
    <w:p w:rsidRPr="00E07CDC" w:rsidR="00022465" w:rsidP="00E07CDC" w:rsidRDefault="00022465" w14:paraId="635D2C13" w14:textId="6225449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szCs w:val="24"/>
        </w:rPr>
        <w:t>Nr.</w:t>
      </w:r>
      <w:r w:rsidRPr="00E07CDC" w:rsidR="00FA6568">
        <w:rPr>
          <w:rFonts w:ascii="Times New Roman" w:hAnsi="Times New Roman"/>
          <w:b/>
          <w:bCs/>
          <w:szCs w:val="24"/>
        </w:rPr>
        <w:t xml:space="preserve"> 5</w:t>
      </w:r>
      <w:r w:rsidRPr="00E07CDC" w:rsidR="004916E0">
        <w:rPr>
          <w:rFonts w:ascii="Times New Roman" w:hAnsi="Times New Roman"/>
          <w:b/>
          <w:bCs/>
          <w:szCs w:val="24"/>
        </w:rPr>
        <w:tab/>
      </w:r>
      <w:r w:rsidRPr="00E07CDC" w:rsidR="004916E0">
        <w:rPr>
          <w:rFonts w:ascii="Times New Roman" w:hAnsi="Times New Roman"/>
          <w:b/>
          <w:bCs/>
          <w:szCs w:val="24"/>
        </w:rPr>
        <w:tab/>
      </w:r>
      <w:r w:rsidRPr="00E07CDC">
        <w:rPr>
          <w:rFonts w:ascii="Times New Roman" w:hAnsi="Times New Roman"/>
          <w:b/>
          <w:bCs/>
          <w:szCs w:val="24"/>
        </w:rPr>
        <w:t>Lijst van vragen en antwoorden</w:t>
      </w:r>
    </w:p>
    <w:p w:rsidRPr="00E07CDC" w:rsidR="00FC36DD" w:rsidP="00E07CDC" w:rsidRDefault="00022465" w14:paraId="0870CF1D" w14:textId="7207E291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b/>
          <w:bCs/>
          <w:szCs w:val="24"/>
        </w:rPr>
        <w:tab/>
      </w:r>
      <w:r w:rsidRPr="00E07CDC">
        <w:rPr>
          <w:rFonts w:ascii="Times New Roman" w:hAnsi="Times New Roman"/>
          <w:b/>
          <w:bCs/>
          <w:szCs w:val="24"/>
        </w:rPr>
        <w:tab/>
      </w:r>
      <w:r w:rsidRPr="00E07CDC">
        <w:rPr>
          <w:rFonts w:ascii="Times New Roman" w:hAnsi="Times New Roman"/>
          <w:szCs w:val="24"/>
        </w:rPr>
        <w:t>Vastgesteld</w:t>
      </w:r>
      <w:r w:rsidRPr="00E07CDC" w:rsidR="00D935E9">
        <w:rPr>
          <w:rFonts w:ascii="Times New Roman" w:hAnsi="Times New Roman"/>
          <w:szCs w:val="24"/>
        </w:rPr>
        <w:t xml:space="preserve"> </w:t>
      </w:r>
      <w:r w:rsidRPr="00E07CDC" w:rsidR="00FA6568">
        <w:rPr>
          <w:rFonts w:ascii="Times New Roman" w:hAnsi="Times New Roman"/>
          <w:szCs w:val="24"/>
        </w:rPr>
        <w:t>1 juni 2026</w:t>
      </w:r>
    </w:p>
    <w:p w:rsidRPr="00E07CDC" w:rsidR="00FC36DD" w:rsidP="00E07CDC" w:rsidRDefault="00FC36DD" w14:paraId="6AC648D3" w14:textId="77777777">
      <w:pPr>
        <w:rPr>
          <w:rFonts w:ascii="Times New Roman" w:hAnsi="Times New Roman"/>
          <w:szCs w:val="24"/>
        </w:rPr>
      </w:pPr>
    </w:p>
    <w:p w:rsidRPr="00E07CDC" w:rsidR="00880721" w:rsidP="00E07CDC" w:rsidRDefault="00880721" w14:paraId="53E4B6D2" w14:textId="77777777">
      <w:pPr>
        <w:rPr>
          <w:rFonts w:ascii="Times New Roman" w:hAnsi="Times New Roman"/>
          <w:szCs w:val="24"/>
        </w:rPr>
      </w:pPr>
    </w:p>
    <w:p w:rsidRPr="00E07CDC" w:rsidR="00022465" w:rsidP="00E07CDC" w:rsidRDefault="00022465" w14:paraId="10CFB918" w14:textId="7DB49862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szCs w:val="24"/>
        </w:rPr>
        <w:t xml:space="preserve">De </w:t>
      </w:r>
      <w:r w:rsidRPr="00E07CDC" w:rsidR="00FA6568">
        <w:rPr>
          <w:rFonts w:ascii="Times New Roman" w:hAnsi="Times New Roman"/>
          <w:szCs w:val="24"/>
        </w:rPr>
        <w:t>vaste commissie voor Financiën</w:t>
      </w:r>
      <w:r w:rsidRPr="00E07CDC" w:rsidR="00C12E7E">
        <w:rPr>
          <w:rFonts w:ascii="Times New Roman" w:hAnsi="Times New Roman"/>
          <w:szCs w:val="24"/>
        </w:rPr>
        <w:t xml:space="preserve"> </w:t>
      </w:r>
      <w:r w:rsidRPr="00E07CDC">
        <w:rPr>
          <w:rFonts w:ascii="Times New Roman" w:hAnsi="Times New Roman"/>
          <w:szCs w:val="24"/>
        </w:rPr>
        <w:t>heeft een aantal vragen</w:t>
      </w:r>
      <w:r w:rsidRPr="00E07CDC" w:rsidR="00BD6E7E">
        <w:rPr>
          <w:rFonts w:ascii="Times New Roman" w:hAnsi="Times New Roman"/>
          <w:szCs w:val="24"/>
        </w:rPr>
        <w:t xml:space="preserve"> voorgelegd aan de </w:t>
      </w:r>
      <w:r w:rsidRPr="00E07CDC" w:rsidR="00FA6568">
        <w:rPr>
          <w:rFonts w:ascii="Times New Roman" w:hAnsi="Times New Roman"/>
          <w:szCs w:val="24"/>
        </w:rPr>
        <w:t xml:space="preserve">minister van Financiën </w:t>
      </w:r>
      <w:r w:rsidRPr="00E07CDC" w:rsidR="00FC36DD">
        <w:rPr>
          <w:rFonts w:ascii="Times New Roman" w:hAnsi="Times New Roman"/>
          <w:szCs w:val="24"/>
        </w:rPr>
        <w:t xml:space="preserve">over </w:t>
      </w:r>
      <w:r w:rsidRPr="00E07CDC" w:rsidR="00D354E8">
        <w:rPr>
          <w:rFonts w:ascii="Times New Roman" w:hAnsi="Times New Roman"/>
          <w:szCs w:val="24"/>
        </w:rPr>
        <w:t xml:space="preserve">de </w:t>
      </w:r>
      <w:r w:rsidRPr="00E07CDC" w:rsidR="00441030">
        <w:rPr>
          <w:rFonts w:ascii="Times New Roman" w:hAnsi="Times New Roman"/>
          <w:szCs w:val="24"/>
        </w:rPr>
        <w:t xml:space="preserve">brief van </w:t>
      </w:r>
      <w:r w:rsidRPr="00E07CDC" w:rsidR="00FA6568">
        <w:rPr>
          <w:rFonts w:ascii="Times New Roman" w:hAnsi="Times New Roman"/>
          <w:szCs w:val="24"/>
        </w:rPr>
        <w:t>20 mei 2026</w:t>
      </w:r>
      <w:r w:rsidRPr="00E07CDC" w:rsidR="00441030">
        <w:rPr>
          <w:rFonts w:ascii="Times New Roman" w:hAnsi="Times New Roman"/>
          <w:szCs w:val="24"/>
        </w:rPr>
        <w:t xml:space="preserve"> inzake</w:t>
      </w:r>
      <w:r w:rsidRPr="00E07CDC" w:rsidR="00FA6568">
        <w:rPr>
          <w:rFonts w:ascii="Times New Roman" w:hAnsi="Times New Roman"/>
          <w:szCs w:val="24"/>
        </w:rPr>
        <w:t xml:space="preserve"> het rapport Resultaten verantwoordingsonderzoek 2025 bij het Ministerie van Financiën en Nationale Schuld (Kamerstuk 36945 IX, nr. 2). De minister heeft deze vragen beantwoord bij brief van 1 juni 2026.</w:t>
      </w:r>
      <w:r w:rsidRPr="00E07CDC" w:rsidR="00D354E8">
        <w:rPr>
          <w:rFonts w:ascii="Times New Roman" w:hAnsi="Times New Roman"/>
          <w:szCs w:val="24"/>
        </w:rPr>
        <w:t>Vragen en antwoorden</w:t>
      </w:r>
      <w:r w:rsidRPr="00E07CDC" w:rsidR="006E60DE">
        <w:rPr>
          <w:rFonts w:ascii="Times New Roman" w:hAnsi="Times New Roman"/>
          <w:szCs w:val="24"/>
        </w:rPr>
        <w:t xml:space="preserve"> </w:t>
      </w:r>
      <w:r w:rsidRPr="00E07CDC">
        <w:rPr>
          <w:rFonts w:ascii="Times New Roman" w:hAnsi="Times New Roman"/>
          <w:szCs w:val="24"/>
        </w:rPr>
        <w:t xml:space="preserve">zijn hierna afgedrukt. </w:t>
      </w:r>
    </w:p>
    <w:p w:rsidRPr="00E07CDC" w:rsidR="00022465" w:rsidP="00E07CDC" w:rsidRDefault="00022465" w14:paraId="0BFC9461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75946F1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szCs w:val="24"/>
        </w:rPr>
        <w:t xml:space="preserve">De voorzitter van de commissie, </w:t>
      </w:r>
    </w:p>
    <w:p w:rsidRPr="00E07CDC" w:rsidR="00FA6568" w:rsidP="00E07CDC" w:rsidRDefault="00FA6568" w14:paraId="57034C5D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szCs w:val="24"/>
        </w:rPr>
        <w:t>Jansen</w:t>
      </w:r>
    </w:p>
    <w:p w:rsidRPr="00E07CDC" w:rsidR="00FA6568" w:rsidP="00E07CDC" w:rsidRDefault="00FA6568" w14:paraId="34956A32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szCs w:val="24"/>
        </w:rPr>
        <w:tab/>
      </w:r>
      <w:r w:rsidRPr="00E07CDC">
        <w:rPr>
          <w:rFonts w:ascii="Times New Roman" w:hAnsi="Times New Roman"/>
          <w:szCs w:val="24"/>
        </w:rPr>
        <w:tab/>
      </w:r>
    </w:p>
    <w:p w:rsidRPr="00E07CDC" w:rsidR="00FA6568" w:rsidP="00E07CDC" w:rsidRDefault="00FA6568" w14:paraId="6317D4E8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szCs w:val="24"/>
        </w:rPr>
        <w:t>Adjunct-griffier van de commissie,</w:t>
      </w:r>
    </w:p>
    <w:p w:rsidRPr="00E07CDC" w:rsidR="00FA6568" w:rsidP="00E07CDC" w:rsidRDefault="00FA6568" w14:paraId="671EF7D9" w14:textId="65D38C0F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szCs w:val="24"/>
        </w:rPr>
        <w:t>Van der Steur</w:t>
      </w:r>
    </w:p>
    <w:p w:rsidRPr="00E07CDC" w:rsidR="00FA6568" w:rsidP="00E07CDC" w:rsidRDefault="00FA6568" w14:paraId="7FB1041F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szCs w:val="24"/>
        </w:rPr>
        <w:br w:type="page"/>
      </w:r>
    </w:p>
    <w:p w:rsidRPr="00E07CDC" w:rsidR="00FA6568" w:rsidP="00E07CDC" w:rsidRDefault="00FA6568" w14:paraId="312672FB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B15D5DC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1</w:t>
      </w:r>
    </w:p>
    <w:p w:rsidRPr="00E07CDC" w:rsidR="00FA6568" w:rsidP="00E07CDC" w:rsidRDefault="00FA6568" w14:paraId="7FBA281E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Waarom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IT-</w:t>
      </w:r>
      <w:proofErr w:type="spellStart"/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legacy</w:t>
      </w:r>
      <w:proofErr w:type="spellEnd"/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-beheer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drie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grote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belastingmiddelen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al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vier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jaar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rij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onvolkomenheid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en </w:t>
      </w:r>
      <w:r w:rsidRPr="00E07CDC">
        <w:rPr>
          <w:rFonts w:ascii="Times New Roman" w:hAnsi="Times New Roman"/>
          <w:color w:val="231F20"/>
          <w:w w:val="110"/>
          <w:szCs w:val="24"/>
        </w:rPr>
        <w:t>wanneer wordt dit eindelijk opgelost?</w:t>
      </w:r>
    </w:p>
    <w:p w:rsidRPr="00E07CDC" w:rsidR="00FA6568" w:rsidP="00E07CDC" w:rsidRDefault="00FA6568" w14:paraId="23A206E1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9EEA282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1</w:t>
      </w:r>
    </w:p>
    <w:p w:rsidRPr="00E07CDC" w:rsidR="00FA6568" w:rsidP="00E07CDC" w:rsidRDefault="00FA6568" w14:paraId="72DD149D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onderkent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urgentie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IT-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legacy</w:t>
      </w:r>
      <w:proofErr w:type="spellEnd"/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drie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grote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belastingmiddelen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reduceren. Om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reden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geeft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haar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Meerjarenportfolio</w:t>
      </w:r>
      <w:proofErr w:type="spellEnd"/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onverminderd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moderniseren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ICT 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hoogste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prioriteit.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heeft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daarbij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prioriteringskader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geïmplementeerd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sturing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>op</w:t>
      </w:r>
    </w:p>
    <w:p w:rsidRPr="00E07CDC" w:rsidR="00FA6568" w:rsidP="00E07CDC" w:rsidRDefault="00FA6568" w14:paraId="266CBE80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mogelijke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knelpunten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verbeteren.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Niettemin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blijft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tijdig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oplossen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IT-</w:t>
      </w:r>
      <w:proofErr w:type="spellStart"/>
      <w:r w:rsidRPr="00E07CDC">
        <w:rPr>
          <w:rFonts w:ascii="Times New Roman" w:hAnsi="Times New Roman"/>
          <w:color w:val="231F20"/>
          <w:szCs w:val="24"/>
        </w:rPr>
        <w:t>legacy</w:t>
      </w:r>
      <w:proofErr w:type="spellEnd"/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uitdagend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zijn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er</w:t>
      </w:r>
      <w:r w:rsidRPr="00E07CDC">
        <w:rPr>
          <w:rFonts w:ascii="Times New Roman" w:hAnsi="Times New Roman"/>
          <w:color w:val="231F20"/>
          <w:spacing w:val="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factoren</w:t>
      </w:r>
      <w:r w:rsidRPr="00E07CDC">
        <w:rPr>
          <w:rFonts w:ascii="Times New Roman" w:hAnsi="Times New Roman"/>
          <w:color w:val="231F20"/>
          <w:spacing w:val="4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temporiserende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invloed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hebben.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gaat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hierbij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meer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om,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zoals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eerder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uw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Kamer gemeld,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prioriteit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moeten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geven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doorvoeren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(spoed)wetgeving.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vraagt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evenwichtige balans</w:t>
      </w:r>
      <w:r w:rsidRPr="00E07CDC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tussen</w:t>
      </w:r>
      <w:r w:rsidRPr="00E07CDC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politieke</w:t>
      </w:r>
      <w:r w:rsidRPr="00E07CDC">
        <w:rPr>
          <w:rFonts w:ascii="Times New Roman" w:hAnsi="Times New Roman"/>
          <w:color w:val="231F20"/>
          <w:spacing w:val="-1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ambities</w:t>
      </w:r>
      <w:r w:rsidRPr="00E07CDC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realisatiekracht</w:t>
      </w:r>
      <w:r w:rsidRPr="00E07CDC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Belastingdienst.</w:t>
      </w:r>
      <w:r w:rsidRPr="00E07CDC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nieuwe</w:t>
      </w:r>
      <w:r w:rsidRPr="00E07CDC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beleidsvoorstellen</w:t>
      </w:r>
      <w:r w:rsidRPr="00E07CDC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 via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uitvoeringstoetsen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inzichtelijk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gemaakt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waar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potentieel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sprake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impact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modernisering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</w:p>
    <w:p w:rsidRPr="00E07CDC" w:rsidR="00FA6568" w:rsidP="00E07CDC" w:rsidRDefault="00FA6568" w14:paraId="34D50AE5" w14:textId="5F673726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ICT.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Daarnaast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specifieke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ICT-kennis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IT-</w:t>
      </w:r>
      <w:proofErr w:type="spellStart"/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legacy</w:t>
      </w:r>
      <w:proofErr w:type="spellEnd"/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schaars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binnen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Belastingdienst.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Belastingdienst </w:t>
      </w:r>
      <w:r w:rsidRPr="00E07CDC">
        <w:rPr>
          <w:rFonts w:ascii="Times New Roman" w:hAnsi="Times New Roman"/>
          <w:color w:val="231F20"/>
          <w:szCs w:val="24"/>
        </w:rPr>
        <w:t>heeft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hiertoe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gerichte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maatregelen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genomen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om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overdracht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szCs w:val="24"/>
        </w:rPr>
        <w:t>legacy</w:t>
      </w:r>
      <w:proofErr w:type="spellEnd"/>
      <w:r w:rsidRPr="00E07CDC">
        <w:rPr>
          <w:rFonts w:ascii="Times New Roman" w:hAnsi="Times New Roman"/>
          <w:color w:val="231F20"/>
          <w:szCs w:val="24"/>
        </w:rPr>
        <w:t>-kennis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bewerkstelligen.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 w:rsidR="008A55A6">
        <w:rPr>
          <w:rFonts w:ascii="Times New Roman" w:hAnsi="Times New Roman"/>
          <w:color w:val="231F20"/>
          <w:szCs w:val="24"/>
        </w:rPr>
        <w:t>Belastingd</w:t>
      </w:r>
      <w:r w:rsidRPr="00E07CDC" w:rsidR="008A55A6">
        <w:rPr>
          <w:rFonts w:ascii="Times New Roman" w:hAnsi="Times New Roman"/>
          <w:color w:val="231F20"/>
          <w:w w:val="110"/>
          <w:szCs w:val="24"/>
        </w:rPr>
        <w:t>ienst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informeert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uw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Kamer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periodiek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voortgang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oplossen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IT-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legacy</w:t>
      </w:r>
      <w:proofErr w:type="spellEnd"/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drie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grote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belastingmiddelen.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planning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systemen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loonheffing,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inkomstenbelasting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omzetbelasting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2028 </w:t>
      </w:r>
      <w:r w:rsidRPr="00E07CDC">
        <w:rPr>
          <w:rFonts w:ascii="Times New Roman" w:hAnsi="Times New Roman"/>
          <w:color w:val="231F20"/>
          <w:w w:val="110"/>
          <w:szCs w:val="24"/>
        </w:rPr>
        <w:t>vervangen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zijn.</w:t>
      </w:r>
    </w:p>
    <w:p w:rsidRPr="00E07CDC" w:rsidR="00FA6568" w:rsidP="00E07CDC" w:rsidRDefault="00FA6568" w14:paraId="6C0FB739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886319F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2</w:t>
      </w:r>
    </w:p>
    <w:p w:rsidRPr="00E07CDC" w:rsidR="00FA6568" w:rsidP="00E07CDC" w:rsidRDefault="00FA6568" w14:paraId="7F2A83BD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Waarom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weerbaarheid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IT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Douane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2025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nieuwe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onvolkomenheid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szCs w:val="24"/>
        </w:rPr>
        <w:t>geworden?</w:t>
      </w:r>
    </w:p>
    <w:p w:rsidRPr="00E07CDC" w:rsidR="00FA6568" w:rsidP="00E07CDC" w:rsidRDefault="00FA6568" w14:paraId="1D0CE7D8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326F874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2</w:t>
      </w:r>
    </w:p>
    <w:p w:rsidRPr="00E07CDC" w:rsidR="00FA6568" w:rsidP="00E07CDC" w:rsidRDefault="00FA6568" w14:paraId="59162958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heeft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geconcludeerd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dat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Douane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beter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inzicht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dient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hebben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status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haar </w:t>
      </w:r>
      <w:r w:rsidRPr="00E07CDC">
        <w:rPr>
          <w:rFonts w:ascii="Times New Roman" w:hAnsi="Times New Roman"/>
          <w:color w:val="231F20"/>
          <w:w w:val="110"/>
          <w:szCs w:val="24"/>
        </w:rPr>
        <w:t>digitale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weerbaarheid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risico’s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verantwoordelijk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orde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brengen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hiervan.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Douane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haar IT-processen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groot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deel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afhankelijk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diensten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overige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ketenpartners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en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scherpt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haar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opdrachtgeversrol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verder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aan.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Tegelijk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heeft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Douane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indicatie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dienstverlening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de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gebied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IT-weerbaarheid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onvoldoende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is.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Douane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zal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strakker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regie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voeren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de </w:t>
      </w:r>
      <w:r w:rsidRPr="00E07CDC">
        <w:rPr>
          <w:rFonts w:ascii="Times New Roman" w:hAnsi="Times New Roman"/>
          <w:color w:val="231F20"/>
          <w:szCs w:val="24"/>
        </w:rPr>
        <w:t>IT‑dienstverlening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door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verder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actualiseren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afspraken,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inrichten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rapportages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monitoring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het </w:t>
      </w:r>
      <w:r w:rsidRPr="00E07CDC">
        <w:rPr>
          <w:rFonts w:ascii="Times New Roman" w:hAnsi="Times New Roman"/>
          <w:color w:val="231F20"/>
          <w:w w:val="110"/>
          <w:szCs w:val="24"/>
        </w:rPr>
        <w:t>actiever aansturen van uitbestede securityactiviteiten.</w:t>
      </w:r>
    </w:p>
    <w:p w:rsidRPr="00E07CDC" w:rsidR="00FA6568" w:rsidP="00E07CDC" w:rsidRDefault="00FA6568" w14:paraId="423CFF71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0BA2AA9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3</w:t>
      </w:r>
    </w:p>
    <w:p w:rsidRPr="00E07CDC" w:rsidR="00FA6568" w:rsidP="00E07CDC" w:rsidRDefault="00FA6568" w14:paraId="2103529D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Waarom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softwarewijzigingsbeheer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2025 een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nieuwe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onvolkomenheid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geworden?</w:t>
      </w:r>
    </w:p>
    <w:p w:rsidRPr="00E07CDC" w:rsidR="00FA6568" w:rsidP="00E07CDC" w:rsidRDefault="00FA6568" w14:paraId="178513E0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7582CBF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3</w:t>
      </w:r>
    </w:p>
    <w:p w:rsidR="00E07CDC" w:rsidP="00E07CDC" w:rsidRDefault="00FA6568" w14:paraId="25F6D644" w14:textId="57FAE4A9">
      <w:pPr>
        <w:rPr>
          <w:rFonts w:ascii="Times New Roman" w:hAnsi="Times New Roman"/>
          <w:color w:val="231F20"/>
          <w:w w:val="110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constateert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softwarewijzigingsbeheer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opzet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werking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 w:rsidR="008A55A6">
        <w:rPr>
          <w:rFonts w:ascii="Times New Roman" w:hAnsi="Times New Roman"/>
          <w:color w:val="231F20"/>
          <w:w w:val="110"/>
          <w:szCs w:val="24"/>
        </w:rPr>
        <w:t>tekortschiet</w:t>
      </w:r>
      <w:r w:rsidRPr="00E07CDC">
        <w:rPr>
          <w:rFonts w:ascii="Times New Roman" w:hAnsi="Times New Roman"/>
          <w:color w:val="231F20"/>
          <w:w w:val="110"/>
          <w:szCs w:val="24"/>
        </w:rPr>
        <w:t>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erkent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belang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hiervan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geeft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prioriteit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verbetering.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Doel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wijzigingen gecontroleerd,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veilig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name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aantoonbaar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als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gaat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testen,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doorgevoerd,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zodat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werking, betrouwbaarheid,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controleerbaarheid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veiligheid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applicaties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gewaarborgd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blijven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verstoringen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worden voorkomen. Hiervoor is een verbeterplan opgesteld en de implementatie hiervan is gestart.</w:t>
      </w:r>
    </w:p>
    <w:p w:rsidR="00E07CDC" w:rsidP="00E07CDC" w:rsidRDefault="00E07CDC" w14:paraId="11BCFA33" w14:textId="77777777">
      <w:pPr>
        <w:rPr>
          <w:rFonts w:ascii="Times New Roman" w:hAnsi="Times New Roman"/>
          <w:color w:val="231F20"/>
          <w:w w:val="110"/>
          <w:szCs w:val="24"/>
        </w:rPr>
      </w:pPr>
    </w:p>
    <w:p w:rsidRPr="00E07CDC" w:rsidR="00E07CDC" w:rsidP="00E07CDC" w:rsidRDefault="00E07CDC" w14:paraId="76BD6389" w14:textId="521184EA">
      <w:pPr>
        <w:rPr>
          <w:rFonts w:ascii="Times New Roman" w:hAnsi="Times New Roman"/>
          <w:b/>
          <w:bCs/>
          <w:color w:val="231F20"/>
          <w:w w:val="110"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10"/>
          <w:szCs w:val="24"/>
        </w:rPr>
        <w:t>Vraag 4</w:t>
      </w:r>
    </w:p>
    <w:p w:rsidRPr="00E07CDC" w:rsidR="00FA6568" w:rsidP="00E07CDC" w:rsidRDefault="00FA6568" w14:paraId="416A294B" w14:textId="187FB7DD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Waarom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M&amp;O-beleid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MKB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UHB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vier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jaar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rij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onvolkomenheid?</w:t>
      </w:r>
    </w:p>
    <w:p w:rsidRPr="00E07CDC" w:rsidR="00FA6568" w:rsidP="00E07CDC" w:rsidRDefault="00FA6568" w14:paraId="20BEEA1B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5727C8B3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4</w:t>
      </w:r>
    </w:p>
    <w:p w:rsidRPr="00E07CDC" w:rsidR="00FA6568" w:rsidP="00E07CDC" w:rsidRDefault="00FA6568" w14:paraId="2C4B7264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heeft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afgelopen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jaren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belangrijke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stappen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gezet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handhavingsbeleid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(waarvan het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M&amp;O-beleid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onderdeel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is)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verbeteren.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doelgroep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MKB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kenmerkt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zich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grote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diversiteit.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</w:p>
    <w:p w:rsidRPr="00E07CDC" w:rsidR="00FA6568" w:rsidP="00E07CDC" w:rsidRDefault="00FA6568" w14:paraId="6570275D" w14:textId="77777777">
      <w:pPr>
        <w:rPr>
          <w:rFonts w:ascii="Times New Roman" w:hAnsi="Times New Roman"/>
          <w:szCs w:val="24"/>
        </w:rPr>
      </w:pP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zzp’s</w:t>
      </w:r>
      <w:proofErr w:type="spellEnd"/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kleine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ondernemers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middelgrote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ondernemingen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meer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honderd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medewerkers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waarbij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veel </w:t>
      </w:r>
      <w:r w:rsidRPr="00E07CDC">
        <w:rPr>
          <w:rFonts w:ascii="Times New Roman" w:hAnsi="Times New Roman"/>
          <w:color w:val="231F20"/>
          <w:szCs w:val="24"/>
        </w:rPr>
        <w:t>verschillende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belastingwetten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toepassing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zijn.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vertalen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centrale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kaders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naar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praktijk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complex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vraagt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tijd.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Bovendien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moet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zorgvuldig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gebeuren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recht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verschillen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binnen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doelgroep MKB.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Verantwoordingsonderzoek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constateert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verbeteringen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 doorgevoerd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wat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betreft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M&amp;O-beleid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directies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MKB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Uitvoerings-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Handhavingsbeleid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(UHB),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maar dat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werking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nog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moet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aangetoond.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verdere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doorontwikkeling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handhaving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de </w:t>
      </w:r>
      <w:r w:rsidRPr="00E07CDC">
        <w:rPr>
          <w:rFonts w:ascii="Times New Roman" w:hAnsi="Times New Roman"/>
          <w:color w:val="231F20"/>
          <w:szCs w:val="24"/>
        </w:rPr>
        <w:t>doelgroep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«midden-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kleinbedrijf»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heeft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een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verbeteragenda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opgesteld.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Deze</w:t>
      </w:r>
      <w:r w:rsidRPr="00E07CDC">
        <w:rPr>
          <w:rFonts w:ascii="Times New Roman" w:hAnsi="Times New Roman"/>
          <w:color w:val="231F20"/>
          <w:spacing w:val="1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wordt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2026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8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daarna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uitgevoerd.</w:t>
      </w:r>
    </w:p>
    <w:p w:rsidRPr="00E07CDC" w:rsidR="00FA6568" w:rsidP="00E07CDC" w:rsidRDefault="00FA6568" w14:paraId="1AA30E1A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BB387BE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5</w:t>
      </w:r>
    </w:p>
    <w:p w:rsidRPr="00E07CDC" w:rsidR="00FA6568" w:rsidP="00E07CDC" w:rsidRDefault="00FA6568" w14:paraId="216B4EA7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Waarom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beheer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grote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geldstromen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Douane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vier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jaar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rij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onvolkomenheid?</w:t>
      </w:r>
    </w:p>
    <w:p w:rsidRPr="00E07CDC" w:rsidR="00FA6568" w:rsidP="00E07CDC" w:rsidRDefault="00FA6568" w14:paraId="2CB53336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3E7A7097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5</w:t>
      </w:r>
    </w:p>
    <w:p w:rsidRPr="00E07CDC" w:rsidR="00FA6568" w:rsidP="00E07CDC" w:rsidRDefault="00FA6568" w14:paraId="7A3E1FC0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afgelopen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3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jaar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Douane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gewerkt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verbeteren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financieel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beheer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grote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geldstromen,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maar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nog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gelukt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onvolkomenheid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lossen.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processen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beschreven,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risico-</w:t>
      </w:r>
      <w:r w:rsidRPr="00E07CDC">
        <w:rPr>
          <w:rFonts w:ascii="Times New Roman" w:hAnsi="Times New Roman"/>
          <w:color w:val="231F20"/>
          <w:w w:val="110"/>
          <w:szCs w:val="24"/>
        </w:rPr>
        <w:t>registers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opgesteld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interne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beheersingsmaatregelen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geformuleerd.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Daarnaast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fouten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opgelost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waardoor </w:t>
      </w:r>
      <w:r w:rsidRPr="00E07CDC">
        <w:rPr>
          <w:rFonts w:ascii="Times New Roman" w:hAnsi="Times New Roman"/>
          <w:color w:val="231F20"/>
          <w:szCs w:val="24"/>
        </w:rPr>
        <w:t>er</w:t>
      </w:r>
      <w:r w:rsidRPr="00E07CDC">
        <w:rPr>
          <w:rFonts w:ascii="Times New Roman" w:hAnsi="Times New Roman"/>
          <w:color w:val="231F20"/>
          <w:spacing w:val="3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geen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rechtmatigheidsfouten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zijn,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tolerantiegrenzen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overschrijden.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Implementatie</w:t>
      </w:r>
      <w:r w:rsidRPr="00E07CDC">
        <w:rPr>
          <w:rFonts w:ascii="Times New Roman" w:hAnsi="Times New Roman"/>
          <w:color w:val="231F20"/>
          <w:spacing w:val="3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organisatie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bleek </w:t>
      </w:r>
      <w:r w:rsidRPr="00E07CDC">
        <w:rPr>
          <w:rFonts w:ascii="Times New Roman" w:hAnsi="Times New Roman"/>
          <w:color w:val="231F20"/>
          <w:w w:val="110"/>
          <w:szCs w:val="24"/>
        </w:rPr>
        <w:t>complexer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gedacht.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reden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herijkt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verbeterplan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opgesteld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conform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eisen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Algemene Rekenkamer daaraan stelt.</w:t>
      </w:r>
    </w:p>
    <w:p w:rsidRPr="00E07CDC" w:rsidR="00FA6568" w:rsidP="00E07CDC" w:rsidRDefault="00FA6568" w14:paraId="3C551338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6CF1899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komende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periode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inzet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erop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gericht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herijkte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verbeterplan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voortvarend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voeren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 noodzakelijke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randvoorwaarden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waar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mogelijk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vullen.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Douane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zich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ervan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bewust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planning ambitieus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afronding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2027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inspanning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blijvende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urgentie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vergt.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Juist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daarom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1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scherp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gestuurd op prioriteiten en realistische fasering.</w:t>
      </w:r>
    </w:p>
    <w:p w:rsidRPr="00E07CDC" w:rsidR="00FA6568" w:rsidP="00E07CDC" w:rsidRDefault="00FA6568" w14:paraId="71EF6378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733D1CF2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6</w:t>
      </w:r>
    </w:p>
    <w:p w:rsidRPr="00E07CDC" w:rsidR="00FA6568" w:rsidP="00E07CDC" w:rsidRDefault="00FA6568" w14:paraId="0A8C6721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Waarom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M&amp;O-beleid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EU-btw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e-commerce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nieuwe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onvolkomenheid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geworden?</w:t>
      </w:r>
    </w:p>
    <w:p w:rsidRPr="00E07CDC" w:rsidR="00FA6568" w:rsidP="00E07CDC" w:rsidRDefault="00FA6568" w14:paraId="475D102A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5841F76B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6</w:t>
      </w:r>
    </w:p>
    <w:p w:rsidRPr="00E07CDC" w:rsidR="00FA6568" w:rsidP="00E07CDC" w:rsidRDefault="00FA6568" w14:paraId="75BDADBE" w14:textId="105185AD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heeft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geconcludeerd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sprake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was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toereikend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M&amp;O-beleid inzake EU btw e-commerce, doordat de beheersing van M&amp;O-risico's in 2025 nog in een beginfase verkeerde.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Daarnaast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constateert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AR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inzicht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nog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beperkt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toezicht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nauwelijks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vorm</w:t>
      </w:r>
      <w:r w:rsidRPr="00E07CDC">
        <w:rPr>
          <w:rFonts w:ascii="Times New Roman" w:hAnsi="Times New Roman"/>
          <w:color w:val="231F20"/>
          <w:spacing w:val="-1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heeft gekregen,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ontbreken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ondersteunende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functionaliteit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geautomatiseerde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 w:rsidR="008A55A6">
        <w:rPr>
          <w:rFonts w:ascii="Times New Roman" w:hAnsi="Times New Roman"/>
          <w:color w:val="231F20"/>
          <w:w w:val="110"/>
          <w:szCs w:val="24"/>
        </w:rPr>
        <w:t>informatiesystemen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One</w:t>
      </w:r>
      <w:proofErr w:type="spellEnd"/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Stop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Shop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(OSS)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medio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2025.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Inmiddels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signaalmodel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beschikbaar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gekomen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en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operationeel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handhavingsplan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opgesteld,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waarbij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prioriteit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gegeven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aangiften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over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2021. 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werkt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verder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handhaving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(waaronder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toezicht)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gebied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verder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ontwikkelen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en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versterken.</w:t>
      </w:r>
    </w:p>
    <w:p w:rsidR="00E07CDC" w:rsidP="00E07CDC" w:rsidRDefault="00E07CDC" w14:paraId="0B74DE05" w14:textId="77777777">
      <w:pPr>
        <w:rPr>
          <w:rFonts w:ascii="Times New Roman" w:hAnsi="Times New Roman"/>
          <w:color w:val="231F20"/>
          <w:w w:val="110"/>
          <w:szCs w:val="24"/>
        </w:rPr>
      </w:pPr>
    </w:p>
    <w:p w:rsidRPr="00E07CDC" w:rsidR="00E07CDC" w:rsidP="00E07CDC" w:rsidRDefault="00E07CDC" w14:paraId="58673063" w14:textId="4E658A5D">
      <w:pPr>
        <w:rPr>
          <w:rFonts w:ascii="Times New Roman" w:hAnsi="Times New Roman"/>
          <w:b/>
          <w:bCs/>
          <w:color w:val="231F20"/>
          <w:w w:val="110"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10"/>
          <w:szCs w:val="24"/>
        </w:rPr>
        <w:t>Vraag 7</w:t>
      </w:r>
    </w:p>
    <w:p w:rsidRPr="00E07CDC" w:rsidR="00FA6568" w:rsidP="00E07CDC" w:rsidRDefault="00FA6568" w14:paraId="2CCB4360" w14:textId="1D76249C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Waarom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uitvoering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aangepaste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Leidraad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Invordering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2008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betalingsregelingen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nog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steeds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 onvolkomenheid, terwijl de Belastingdienst de leidraad in 2024 heeft aangepast?</w:t>
      </w:r>
    </w:p>
    <w:p w:rsidRPr="00E07CDC" w:rsidR="00FA6568" w:rsidP="00E07CDC" w:rsidRDefault="00FA6568" w14:paraId="0CE48B8D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36CA5340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7</w:t>
      </w:r>
    </w:p>
    <w:p w:rsidRPr="00E07CDC" w:rsidR="00FA6568" w:rsidP="00E07CDC" w:rsidRDefault="00FA6568" w14:paraId="0AE88C7B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heeft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Leidraad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Invordering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(hierna: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Leidraad)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met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ingang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1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juli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2025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aangepast.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De </w:t>
      </w:r>
      <w:r w:rsidRPr="00E07CDC">
        <w:rPr>
          <w:rFonts w:ascii="Times New Roman" w:hAnsi="Times New Roman"/>
          <w:color w:val="231F20"/>
          <w:w w:val="11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heeft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geconstateerd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aanpassingen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Leidraad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werkinstructies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 ieder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geval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papier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juiste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stappen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gezet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bestaansminimum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burgers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beter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beschermen.</w:t>
      </w:r>
    </w:p>
    <w:p w:rsidRPr="00E07CDC" w:rsidR="00FA6568" w:rsidP="00E07CDC" w:rsidRDefault="00FA6568" w14:paraId="1661F013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4643D4E1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hand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eigen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onderzoek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interne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controles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uitgevoerd,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toetst 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hoeverre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gewijzigde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leidraadbepaling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praktijk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</w:p>
    <w:p w:rsidRPr="00E07CDC" w:rsidR="00FA6568" w:rsidP="00E07CDC" w:rsidRDefault="00FA6568" w14:paraId="334A9C9F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toegepast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als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burgers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hun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belastingschuld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betalingsregeling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vragen.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meest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recente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interne </w:t>
      </w:r>
      <w:r w:rsidRPr="00E07CDC">
        <w:rPr>
          <w:rFonts w:ascii="Times New Roman" w:hAnsi="Times New Roman"/>
          <w:color w:val="231F20"/>
          <w:w w:val="110"/>
          <w:szCs w:val="24"/>
        </w:rPr>
        <w:t>controle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heeft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september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plaatsgevonden.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analyse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uitkomsten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interne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controle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zijn </w:t>
      </w:r>
      <w:r w:rsidRPr="00E07CDC">
        <w:rPr>
          <w:rFonts w:ascii="Times New Roman" w:hAnsi="Times New Roman"/>
          <w:color w:val="231F20"/>
          <w:szCs w:val="24"/>
        </w:rPr>
        <w:t>vervolgens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werkinstructies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nog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verder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verduidelijkt.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Omdat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dit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december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2025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gebeurd,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heeft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4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kunnen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constateren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of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leidraadaanpassing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praktijk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beoogde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resultaat leidt.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onvolkomenheid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daarom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nog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opgeheven,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maar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merkt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wel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de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voortvarend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heeft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gehandeld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2025.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aanpassing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werkinstructie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voorlichting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op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werkvloer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gewerkt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goede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implementatie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juiste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toepassing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nieuwe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leidraadbepaling.</w:t>
      </w:r>
    </w:p>
    <w:p w:rsidRPr="00E07CDC" w:rsidR="00FA6568" w:rsidP="00E07CDC" w:rsidRDefault="00FA6568" w14:paraId="50675448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4DF60D36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8</w:t>
      </w:r>
    </w:p>
    <w:p w:rsidRPr="00E07CDC" w:rsidR="00FA6568" w:rsidP="00E07CDC" w:rsidRDefault="00FA6568" w14:paraId="7365B039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Waarom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zijn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voor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artikelen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8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13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ministerie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Financiën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oordelen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negatief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wat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betekent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dit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voor </w:t>
      </w:r>
      <w:r w:rsidRPr="00E07CDC">
        <w:rPr>
          <w:rFonts w:ascii="Times New Roman" w:hAnsi="Times New Roman"/>
          <w:color w:val="231F20"/>
          <w:w w:val="110"/>
          <w:szCs w:val="24"/>
        </w:rPr>
        <w:t>de rechtmatigheid van de uitgaven?</w:t>
      </w:r>
    </w:p>
    <w:p w:rsidRPr="00E07CDC" w:rsidR="00FA6568" w:rsidP="00E07CDC" w:rsidRDefault="00FA6568" w14:paraId="1F267238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0F89D65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8</w:t>
      </w:r>
    </w:p>
    <w:p w:rsidRPr="00E07CDC" w:rsidR="00FA6568" w:rsidP="00E07CDC" w:rsidRDefault="00FA6568" w14:paraId="7CBAF75E" w14:textId="6CB51E99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oordelen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artikelen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8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13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ministerie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Financiën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negatief,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omdat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tolerantiegrenzen zijn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overschreden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onrechtmatigheden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inkoopbeheer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uitvoering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toeslagen.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artikel 8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(Apparaat)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fouten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onzekerheden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afhandelen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facturen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afwijken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 w:rsidR="008A55A6">
        <w:rPr>
          <w:rFonts w:ascii="Times New Roman" w:hAnsi="Times New Roman"/>
          <w:color w:val="231F20"/>
          <w:w w:val="110"/>
          <w:szCs w:val="24"/>
        </w:rPr>
        <w:t>contractvoorwaarden</w:t>
      </w:r>
      <w:r w:rsidRPr="00E07CDC">
        <w:rPr>
          <w:rFonts w:ascii="Times New Roman" w:hAnsi="Times New Roman"/>
          <w:color w:val="231F20"/>
          <w:w w:val="110"/>
          <w:szCs w:val="24"/>
        </w:rPr>
        <w:t>,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deels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afname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rijksbrede</w:t>
      </w:r>
      <w:proofErr w:type="spellEnd"/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contracten.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gewerkt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via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verbetermaatregelen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</w:p>
    <w:p w:rsidRPr="00E07CDC" w:rsidR="00FA6568" w:rsidP="00E07CDC" w:rsidRDefault="00FA6568" w14:paraId="2BB0BC86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naar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verwachting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pas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2026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volledig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effect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hebben.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artikel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13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(Toeslagen)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tolerantiegrens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overschreden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problemen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inkoopbeheer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Toeslagen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én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doordat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hersteloperatie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altijd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voldoende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bewijs </w:t>
      </w:r>
      <w:r w:rsidRPr="00E07CDC">
        <w:rPr>
          <w:rFonts w:ascii="Times New Roman" w:hAnsi="Times New Roman"/>
          <w:color w:val="231F20"/>
          <w:szCs w:val="24"/>
        </w:rPr>
        <w:t>of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verantwoording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kon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worden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geleverd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vanwege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snelheid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ruimhartigheid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compensatie-uitkeringen.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overschrijdingen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voldoen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uitgaven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deels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wettelijke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eisen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rechtmatigheid.</w:t>
      </w:r>
    </w:p>
    <w:p w:rsidRPr="00E07CDC" w:rsidR="00FA6568" w:rsidP="00E07CDC" w:rsidRDefault="00FA6568" w14:paraId="363D1F65" w14:textId="77777777">
      <w:pPr>
        <w:rPr>
          <w:rFonts w:ascii="Times New Roman" w:hAnsi="Times New Roman"/>
          <w:szCs w:val="24"/>
        </w:rPr>
      </w:pPr>
    </w:p>
    <w:p w:rsidR="00E07CDC" w:rsidRDefault="00E07CDC" w14:paraId="61CC89E5" w14:textId="77777777">
      <w:pPr>
        <w:widowControl/>
        <w:rPr>
          <w:rFonts w:ascii="Times New Roman" w:hAnsi="Times New Roman"/>
          <w:color w:val="231F20"/>
          <w:w w:val="105"/>
          <w:szCs w:val="24"/>
        </w:rPr>
      </w:pPr>
      <w:r>
        <w:rPr>
          <w:rFonts w:ascii="Times New Roman" w:hAnsi="Times New Roman"/>
          <w:color w:val="231F20"/>
          <w:w w:val="105"/>
          <w:szCs w:val="24"/>
        </w:rPr>
        <w:br w:type="page"/>
      </w:r>
    </w:p>
    <w:p w:rsidRPr="00E07CDC" w:rsidR="00FA6568" w:rsidP="00E07CDC" w:rsidRDefault="00FA6568" w14:paraId="08CCDECD" w14:textId="357843C4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9</w:t>
      </w:r>
    </w:p>
    <w:p w:rsidRPr="00E07CDC" w:rsidR="00FA6568" w:rsidP="00E07CDC" w:rsidRDefault="00FA6568" w14:paraId="368C0CDB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Waarom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er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aanvullende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onzekerheid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over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volledigheid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belastingontvangsten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(artikel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1)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groter </w:t>
      </w:r>
      <w:r w:rsidRPr="00E07CDC">
        <w:rPr>
          <w:rFonts w:ascii="Times New Roman" w:hAnsi="Times New Roman"/>
          <w:color w:val="231F20"/>
          <w:w w:val="110"/>
          <w:szCs w:val="24"/>
        </w:rPr>
        <w:t>dan wat op grond van de rechtmatigheidsnormen acceptabel is?</w:t>
      </w:r>
    </w:p>
    <w:p w:rsidRPr="00E07CDC" w:rsidR="00FA6568" w:rsidP="00E07CDC" w:rsidRDefault="00FA6568" w14:paraId="35D5F1BF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BA7EB19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10"/>
          <w:w w:val="105"/>
          <w:szCs w:val="24"/>
        </w:rPr>
        <w:t>9</w:t>
      </w:r>
    </w:p>
    <w:p w:rsidRPr="00E07CDC" w:rsidR="00FA6568" w:rsidP="00E07CDC" w:rsidRDefault="00FA6568" w14:paraId="23F31F8F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beleid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misbruik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oneigenlijk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gebruik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wet-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regelgeving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voorkomen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directie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MKB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 EU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btw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e-commerce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als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nog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toereikend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aangemerkt,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onvolkomenheid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hiervoor.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leidt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de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tot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aanvullende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onzekerheid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over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volledigheid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belastingontvangsten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niet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geld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uit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drukken.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merkt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overigens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ook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dat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totale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premie-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belastinginkomsten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zijn </w:t>
      </w:r>
      <w:r w:rsidRPr="00E07CDC">
        <w:rPr>
          <w:rFonts w:ascii="Times New Roman" w:hAnsi="Times New Roman"/>
          <w:color w:val="231F20"/>
          <w:w w:val="110"/>
          <w:szCs w:val="24"/>
        </w:rPr>
        <w:t>blijven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stijgen.</w:t>
      </w:r>
    </w:p>
    <w:p w:rsidR="00E07CDC" w:rsidP="00E07CDC" w:rsidRDefault="00E07CDC" w14:paraId="02ECFB73" w14:textId="77777777">
      <w:pPr>
        <w:rPr>
          <w:rFonts w:ascii="Times New Roman" w:hAnsi="Times New Roman"/>
          <w:color w:val="231F20"/>
          <w:w w:val="110"/>
          <w:szCs w:val="24"/>
        </w:rPr>
      </w:pPr>
    </w:p>
    <w:p w:rsidRPr="00E07CDC" w:rsidR="00E07CDC" w:rsidP="00E07CDC" w:rsidRDefault="00E07CDC" w14:paraId="6C045E78" w14:textId="0EEBE526">
      <w:pPr>
        <w:rPr>
          <w:rFonts w:ascii="Times New Roman" w:hAnsi="Times New Roman"/>
          <w:b/>
          <w:bCs/>
          <w:color w:val="231F20"/>
          <w:w w:val="110"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10"/>
          <w:szCs w:val="24"/>
        </w:rPr>
        <w:t>Vraag 10</w:t>
      </w:r>
    </w:p>
    <w:p w:rsidR="00E07CDC" w:rsidP="00E07CDC" w:rsidRDefault="00FA6568" w14:paraId="0FF945CE" w14:textId="68F7BBD0">
      <w:pPr>
        <w:rPr>
          <w:rFonts w:ascii="Times New Roman" w:hAnsi="Times New Roman"/>
          <w:color w:val="231F20"/>
          <w:spacing w:val="-15"/>
          <w:w w:val="110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Hoeveel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belastingontvangsten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jaarlijks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gemist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misbruik,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oneigenlijk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gebruik,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</w:p>
    <w:p w:rsidRPr="00E07CDC" w:rsidR="00FA6568" w:rsidP="00E07CDC" w:rsidRDefault="00FA6568" w14:paraId="65374154" w14:textId="081B0772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uitvoeringsdruk, capaciteitstekorten en ingewikkelde regelgeving en waarom is dit onvoldoende in beeld?</w:t>
      </w:r>
    </w:p>
    <w:p w:rsidRPr="00E07CDC" w:rsidR="00FA6568" w:rsidP="00E07CDC" w:rsidRDefault="00FA6568" w14:paraId="13D22E7A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014DB493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10</w:t>
      </w:r>
    </w:p>
    <w:p w:rsidRPr="00E07CDC" w:rsidR="00FA6568" w:rsidP="00E07CDC" w:rsidRDefault="00FA6568" w14:paraId="1D150C00" w14:textId="4E0F895A">
      <w:pPr>
        <w:rPr>
          <w:rFonts w:ascii="Times New Roman" w:hAnsi="Times New Roman"/>
          <w:position w:val="6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 xml:space="preserve">De handhavingsaanpak van de Belastingdienst is erop gericht de vrijwillige naleving door burgers en bedrijven </w:t>
      </w:r>
      <w:r w:rsidRPr="00E07CDC">
        <w:rPr>
          <w:rFonts w:ascii="Times New Roman" w:hAnsi="Times New Roman"/>
          <w:color w:val="231F20"/>
          <w:szCs w:val="24"/>
        </w:rPr>
        <w:t>(compliance)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bevorderen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met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dienstverlening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preventie.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Zoals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Strategische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Evaluatie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Toezicht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2024</w:t>
      </w:r>
      <w:r w:rsidRPr="00E07CDC">
        <w:rPr>
          <w:rFonts w:ascii="Times New Roman" w:hAnsi="Times New Roman"/>
          <w:color w:val="231F20"/>
          <w:spacing w:val="1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heeft</w:t>
      </w:r>
      <w:r w:rsidRPr="00E07CDC">
        <w:rPr>
          <w:rFonts w:ascii="Times New Roman" w:hAnsi="Times New Roman"/>
          <w:color w:val="231F20"/>
          <w:spacing w:val="4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laten zien werkt deze aanpak.</w:t>
      </w:r>
      <w:r w:rsidR="00E07CDC">
        <w:rPr>
          <w:rStyle w:val="Voetnootmarkering"/>
          <w:rFonts w:ascii="Times New Roman" w:hAnsi="Times New Roman"/>
          <w:color w:val="231F20"/>
          <w:w w:val="110"/>
          <w:szCs w:val="24"/>
        </w:rPr>
        <w:footnoteReference w:id="1"/>
      </w:r>
    </w:p>
    <w:p w:rsidRPr="00E07CDC" w:rsidR="00FA6568" w:rsidP="00E07CDC" w:rsidRDefault="00FA6568" w14:paraId="4B7A1000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4C4B797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Bij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belastingontvangsten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er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inherente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onzekerheid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over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volledigheid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belastingontvangsten.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 reden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hiervoor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deels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afhankelijk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gegevens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burgers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bedrijven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zelf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aanleveren. Deze gegevens zijn niet altijd volledig of goed controleerbaar. Het is daarom niet mogelijk om met zekerheid aan te </w:t>
      </w:r>
      <w:r w:rsidRPr="00E07CDC">
        <w:rPr>
          <w:rFonts w:ascii="Times New Roman" w:hAnsi="Times New Roman"/>
          <w:color w:val="231F20"/>
          <w:w w:val="110"/>
          <w:szCs w:val="24"/>
        </w:rPr>
        <w:t>geven hoeveel belastingontvangsten in totaal worden gemist.</w:t>
      </w:r>
    </w:p>
    <w:p w:rsidRPr="00E07CDC" w:rsidR="00FA6568" w:rsidP="00E07CDC" w:rsidRDefault="00FA6568" w14:paraId="29C3E716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5B84F88E" w14:textId="3F6D91C2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Gegeven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beperking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maakt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Belastingdienst,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zoals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jaarverslag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Financiën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valt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terug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lezen,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 behulp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periodieke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steekproeven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wel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inzichtelijk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hoe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groot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nalevingstekorten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doelgroepen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MKB 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Particulieren.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nalevingstekort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bepaald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controleren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aangiftes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juistheid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 w:rsidR="008A55A6">
        <w:rPr>
          <w:rFonts w:ascii="Times New Roman" w:hAnsi="Times New Roman"/>
          <w:color w:val="231F20"/>
          <w:w w:val="110"/>
          <w:szCs w:val="24"/>
        </w:rPr>
        <w:t>volled</w:t>
      </w:r>
      <w:r w:rsidRPr="00E07CDC" w:rsidR="008A55A6">
        <w:rPr>
          <w:rFonts w:ascii="Times New Roman" w:hAnsi="Times New Roman"/>
          <w:color w:val="231F20"/>
          <w:spacing w:val="-2"/>
          <w:w w:val="110"/>
          <w:szCs w:val="24"/>
        </w:rPr>
        <w:t>igheid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representatieve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steekproef-populatie.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bevindingen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uit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controles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binnen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steekproef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wordt vervolgens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geëxtrapoleerd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naar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hele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populatie.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doelgroep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MKB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lag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laatst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gemeten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nalevingstekort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5.186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miljoen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euro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doelgroep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Particulieren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op159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miljoen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euro.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percentages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komt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neer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 nalevingstekort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5,5%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doelgroep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MKB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0,2%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doelgroep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particulieren.</w:t>
      </w:r>
    </w:p>
    <w:p w:rsidRPr="00E07CDC" w:rsidR="00FA6568" w:rsidP="00E07CDC" w:rsidRDefault="00FA6568" w14:paraId="174036F5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589008A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We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weten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complexiteit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wet-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regelgeving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rol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speelt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niet-naleving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druk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legt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 uitvoering.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kunnen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echter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nader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kwantificeren.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achten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mogelijk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gemiste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belastingontvangsten die door uitvoeringsdruk en capaciteitstekorten zouden worden veroorzaakt, betrouwbaar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schatten.</w:t>
      </w:r>
    </w:p>
    <w:p w:rsidRPr="00E07CDC" w:rsidR="00FA6568" w:rsidP="00E07CDC" w:rsidRDefault="00FA6568" w14:paraId="43E67610" w14:textId="77777777">
      <w:pPr>
        <w:rPr>
          <w:rFonts w:ascii="Times New Roman" w:hAnsi="Times New Roman"/>
          <w:szCs w:val="24"/>
        </w:rPr>
      </w:pPr>
    </w:p>
    <w:p w:rsidR="00E07CDC" w:rsidRDefault="00E07CDC" w14:paraId="34424883" w14:textId="501FDAFE">
      <w:pPr>
        <w:widowControl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Pr="00E07CDC" w:rsidR="00FA6568" w:rsidP="00E07CDC" w:rsidRDefault="00FA6568" w14:paraId="71213583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DE48B26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11</w:t>
      </w:r>
    </w:p>
    <w:p w:rsidRPr="00E07CDC" w:rsidR="00FA6568" w:rsidP="00E07CDC" w:rsidRDefault="00FA6568" w14:paraId="73BB2E88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De Algemene Rekenkamer refereert aan het geconstateerde nalevingstekort bij de Belastingdienst, dat bijvoorbeeld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alleen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al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met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mkb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oploopt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tot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5,2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miljard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euro.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Hoe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zit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dit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nalevingstekort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verwerkt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ramingen,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bijvoorbeeld </w:t>
      </w:r>
      <w:r w:rsidRPr="00E07CDC">
        <w:rPr>
          <w:rFonts w:ascii="Times New Roman" w:hAnsi="Times New Roman"/>
          <w:color w:val="231F20"/>
          <w:w w:val="110"/>
          <w:szCs w:val="24"/>
        </w:rPr>
        <w:t>van de belastingopbrengsten en het saldo?</w:t>
      </w:r>
    </w:p>
    <w:p w:rsidRPr="00E07CDC" w:rsidR="00FA6568" w:rsidP="00E07CDC" w:rsidRDefault="00FA6568" w14:paraId="6EF50FD0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4A6C9ADE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11</w:t>
      </w:r>
    </w:p>
    <w:p w:rsidRPr="00E07CDC" w:rsidR="00FA6568" w:rsidP="00E07CDC" w:rsidRDefault="00FA6568" w14:paraId="437E1DAD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ramingen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belastingontvangsten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komen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primair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stand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basis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daadwerkelijk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gerealiseerde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kasontvangsten.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basis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vervolgens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geëxtrapoleerd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hand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macro-economische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ramingen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van </w:t>
      </w:r>
      <w:r w:rsidRPr="00E07CDC">
        <w:rPr>
          <w:rFonts w:ascii="Times New Roman" w:hAnsi="Times New Roman"/>
          <w:color w:val="231F20"/>
          <w:w w:val="110"/>
          <w:szCs w:val="24"/>
        </w:rPr>
        <w:t>het CPB en gecorrigeerd voor beleidswijzigingen.</w:t>
      </w:r>
    </w:p>
    <w:p w:rsidRPr="00E07CDC" w:rsidR="00FA6568" w:rsidP="00E07CDC" w:rsidRDefault="00FA6568" w14:paraId="58454652" w14:textId="77777777">
      <w:pPr>
        <w:rPr>
          <w:rFonts w:ascii="Times New Roman" w:hAnsi="Times New Roman"/>
          <w:szCs w:val="24"/>
        </w:rPr>
      </w:pPr>
    </w:p>
    <w:p w:rsidR="00E07CDC" w:rsidP="00E07CDC" w:rsidRDefault="00FA6568" w14:paraId="55F59D59" w14:textId="77777777">
      <w:pPr>
        <w:rPr>
          <w:rFonts w:ascii="Times New Roman" w:hAnsi="Times New Roman"/>
          <w:color w:val="231F20"/>
          <w:w w:val="110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Omdat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gerealiseerde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inkomsten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vertrekpunt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vormen,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huidige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niveau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fiscale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naleving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–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 daarmee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genoemde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nalevingstekort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–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impliciet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basis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verwerkt.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Minder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inkomsten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verlagen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immers automatisch de uitgangspositie voor de ramingen van komende jaren.</w:t>
      </w:r>
    </w:p>
    <w:p w:rsidR="00E07CDC" w:rsidP="00E07CDC" w:rsidRDefault="00E07CDC" w14:paraId="4C7AFE87" w14:textId="77777777">
      <w:pPr>
        <w:rPr>
          <w:rFonts w:ascii="Times New Roman" w:hAnsi="Times New Roman"/>
          <w:color w:val="231F20"/>
          <w:w w:val="110"/>
          <w:szCs w:val="24"/>
        </w:rPr>
      </w:pPr>
    </w:p>
    <w:p w:rsidR="00E07CDC" w:rsidP="00E07CDC" w:rsidRDefault="00E07CDC" w14:paraId="3A9309AA" w14:textId="77777777">
      <w:pPr>
        <w:rPr>
          <w:rFonts w:ascii="Times New Roman" w:hAnsi="Times New Roman"/>
          <w:color w:val="231F20"/>
          <w:w w:val="110"/>
          <w:szCs w:val="24"/>
        </w:rPr>
      </w:pPr>
    </w:p>
    <w:p w:rsidRPr="00E07CDC" w:rsidR="00E07CDC" w:rsidP="00E07CDC" w:rsidRDefault="00E07CDC" w14:paraId="67D575A5" w14:textId="66FFEEC6">
      <w:pPr>
        <w:rPr>
          <w:rFonts w:ascii="Times New Roman" w:hAnsi="Times New Roman"/>
          <w:b/>
          <w:bCs/>
          <w:color w:val="231F20"/>
          <w:w w:val="110"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10"/>
          <w:szCs w:val="24"/>
        </w:rPr>
        <w:t>Vraag 12</w:t>
      </w:r>
    </w:p>
    <w:p w:rsidRPr="00E07CDC" w:rsidR="00FA6568" w:rsidP="00E07CDC" w:rsidRDefault="00FA6568" w14:paraId="20755CE0" w14:textId="35E686FD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Kunt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aangeven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welke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wijze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financiële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ruimte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toekomstige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loonontwikkeling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rijksambtenaren momenteel binnen de rijksbegroting is gedekt?</w:t>
      </w:r>
    </w:p>
    <w:p w:rsidRPr="00E07CDC" w:rsidR="00FA6568" w:rsidP="00E07CDC" w:rsidRDefault="00FA6568" w14:paraId="5178CFB8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2C5B796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12</w:t>
      </w:r>
    </w:p>
    <w:p w:rsidRPr="00E07CDC" w:rsidR="00FA6568" w:rsidP="00E07CDC" w:rsidRDefault="00FA6568" w14:paraId="1620C4FE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ruimte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loonontwikkeling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ambtenaren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geraamd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referentiemodel.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model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bestaat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uit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technisch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deel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beleidsmatig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deel.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technische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deel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contractloonstijging,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sociale </w:t>
      </w:r>
      <w:r w:rsidRPr="00E07CDC">
        <w:rPr>
          <w:rFonts w:ascii="Times New Roman" w:hAnsi="Times New Roman"/>
          <w:color w:val="231F20"/>
          <w:w w:val="110"/>
          <w:szCs w:val="24"/>
        </w:rPr>
        <w:t>lastenontwikkeling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incidentele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loonontwikkeling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berekend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basis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ontwikkelingen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markt.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</w:p>
    <w:p w:rsidRPr="00E07CDC" w:rsidR="00FA6568" w:rsidP="00E07CDC" w:rsidRDefault="00FA6568" w14:paraId="02321367" w14:textId="1691AF69">
      <w:pPr>
        <w:rPr>
          <w:rFonts w:ascii="Times New Roman" w:hAnsi="Times New Roman"/>
          <w:position w:val="6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beleidsmatige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deel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kabinetsbesluit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technische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deel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volgen.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informatie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 het referentiemodel verwijs ik u naar de evaluatie</w:t>
      </w:r>
      <w:r w:rsidR="00E07CDC">
        <w:rPr>
          <w:rFonts w:ascii="Times New Roman" w:hAnsi="Times New Roman"/>
          <w:color w:val="231F20"/>
          <w:w w:val="110"/>
          <w:szCs w:val="24"/>
        </w:rPr>
        <w:t>.</w:t>
      </w:r>
      <w:r w:rsidR="00E07CDC">
        <w:rPr>
          <w:rStyle w:val="Voetnootmarkering"/>
          <w:rFonts w:ascii="Times New Roman" w:hAnsi="Times New Roman"/>
          <w:color w:val="231F20"/>
          <w:w w:val="110"/>
          <w:szCs w:val="24"/>
        </w:rPr>
        <w:footnoteReference w:id="2"/>
      </w:r>
    </w:p>
    <w:p w:rsidRPr="00E07CDC" w:rsidR="00FA6568" w:rsidP="00E07CDC" w:rsidRDefault="00FA6568" w14:paraId="561F02B3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7EB77447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 xml:space="preserve">Met de uitkomsten van het referentiemodel wordt als onderdeel van de voorjaarsbesluitvorming het uitgavenkader </w:t>
      </w:r>
      <w:r w:rsidRPr="00E07CDC">
        <w:rPr>
          <w:rFonts w:ascii="Times New Roman" w:hAnsi="Times New Roman"/>
          <w:color w:val="231F20"/>
          <w:w w:val="110"/>
          <w:szCs w:val="24"/>
        </w:rPr>
        <w:t>aangepast. De uitgekeerde loonbijstelling valt daarmee binnen het uitgavenkader.</w:t>
      </w:r>
    </w:p>
    <w:p w:rsidRPr="00E07CDC" w:rsidR="00FA6568" w:rsidP="00E07CDC" w:rsidRDefault="00FA6568" w14:paraId="5EF4C42C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02D6165" w14:textId="13582AB0">
      <w:pPr>
        <w:widowControl/>
        <w:rPr>
          <w:rFonts w:ascii="Times New Roman" w:hAnsi="Times New Roman"/>
          <w:color w:val="00AEEF"/>
          <w:w w:val="105"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13</w:t>
      </w:r>
    </w:p>
    <w:p w:rsidRPr="00E07CDC" w:rsidR="00FA6568" w:rsidP="00E07CDC" w:rsidRDefault="00FA6568" w14:paraId="37FE06CE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 xml:space="preserve">Het aantal rijksambtenaren is gestegen van 157.015 naar 160.016 fte. Kunt u per ministerie aangeven waar deze </w:t>
      </w:r>
      <w:r w:rsidRPr="00E07CDC">
        <w:rPr>
          <w:rFonts w:ascii="Times New Roman" w:hAnsi="Times New Roman"/>
          <w:color w:val="231F20"/>
          <w:w w:val="110"/>
          <w:szCs w:val="24"/>
        </w:rPr>
        <w:t>stijging heeft plaatsgevonden en welke taken of beleidsintensiveringen hieraan ten grondslag liggen?</w:t>
      </w:r>
    </w:p>
    <w:p w:rsidRPr="00E07CDC" w:rsidR="00FA6568" w:rsidP="00E07CDC" w:rsidRDefault="00FA6568" w14:paraId="2757DFA2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712B18AC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13</w:t>
      </w:r>
    </w:p>
    <w:p w:rsidR="008A55A6" w:rsidP="00E07CDC" w:rsidRDefault="00FA6568" w14:paraId="1D5E81FC" w14:textId="1A09F5A6">
      <w:pPr>
        <w:rPr>
          <w:rFonts w:ascii="Times New Roman" w:hAnsi="Times New Roman"/>
          <w:color w:val="231F20"/>
          <w:w w:val="110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grootste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stijging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ministerie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Justitie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Veiligheid,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grootste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relatieve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stijging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 het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Ministerie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Landbouw,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Visserij,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Voedselzekerheid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Natuur.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Centraal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verder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informatie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over </w:t>
      </w:r>
      <w:r w:rsidRPr="00E07CDC">
        <w:rPr>
          <w:rFonts w:ascii="Times New Roman" w:hAnsi="Times New Roman"/>
          <w:color w:val="231F20"/>
          <w:szCs w:val="24"/>
        </w:rPr>
        <w:t>FTE-ontwikkelingen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bijgehouden.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stijging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apparaatsuitgaven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begroting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voornamelijk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toe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rekenen</w:t>
      </w:r>
      <w:r w:rsidRPr="00E07CDC">
        <w:rPr>
          <w:rFonts w:ascii="Times New Roman" w:hAnsi="Times New Roman"/>
          <w:color w:val="231F20"/>
          <w:spacing w:val="8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 uitvoeringsorganisaties, zoals de NVWA, DJI en de Belastingdienst.</w:t>
      </w:r>
    </w:p>
    <w:p w:rsidR="008A55A6" w:rsidRDefault="008A55A6" w14:paraId="0B21ABC9" w14:textId="77777777">
      <w:pPr>
        <w:widowControl/>
        <w:rPr>
          <w:rFonts w:ascii="Times New Roman" w:hAnsi="Times New Roman"/>
          <w:color w:val="231F20"/>
          <w:w w:val="110"/>
          <w:szCs w:val="24"/>
        </w:rPr>
      </w:pPr>
      <w:r>
        <w:rPr>
          <w:rFonts w:ascii="Times New Roman" w:hAnsi="Times New Roman"/>
          <w:color w:val="231F20"/>
          <w:w w:val="110"/>
          <w:szCs w:val="24"/>
        </w:rPr>
        <w:br w:type="page"/>
      </w:r>
    </w:p>
    <w:p w:rsidRPr="00E07CDC" w:rsidR="00FA6568" w:rsidP="00E07CDC" w:rsidRDefault="00FA6568" w14:paraId="6771F67D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4DAD71FE" w14:textId="77777777">
      <w:pPr>
        <w:rPr>
          <w:rFonts w:ascii="Times New Roman" w:hAnsi="Times New Roman"/>
          <w:szCs w:val="24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076"/>
        <w:gridCol w:w="4358"/>
        <w:gridCol w:w="1260"/>
      </w:tblGrid>
      <w:tr w:rsidRPr="00E07CDC" w:rsidR="00FA6568" w:rsidTr="006A6FF3" w14:paraId="65DA8707" w14:textId="77777777">
        <w:trPr>
          <w:trHeight w:val="538"/>
        </w:trPr>
        <w:tc>
          <w:tcPr>
            <w:tcW w:w="4076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11FB08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editId="55691002" wp14:anchorId="4A91C6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-3539</wp:posOffset>
                      </wp:positionV>
                      <wp:extent cx="6156325" cy="20447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325" cy="204470"/>
                                <a:chOff x="0" y="0"/>
                                <a:chExt cx="6156325" cy="20447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6350"/>
                                  <a:ext cx="6156325" cy="196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 h="196215">
                                      <a:moveTo>
                                        <a:pt x="6156000" y="196200"/>
                                      </a:moveTo>
                                      <a:lnTo>
                                        <a:pt x="0" y="1962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56000" y="0"/>
                                      </a:lnTo>
                                      <a:lnTo>
                                        <a:pt x="6156000" y="1962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175"/>
                                  <a:ext cx="615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>
                                      <a:moveTo>
                                        <a:pt x="0" y="0"/>
                                      </a:moveTo>
                                      <a:lnTo>
                                        <a:pt x="6156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202550"/>
                                  <a:ext cx="4555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55490">
                                      <a:moveTo>
                                        <a:pt x="455544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55440" y="202550"/>
                                  <a:ext cx="8007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735">
                                      <a:moveTo>
                                        <a:pt x="8002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355720" y="202550"/>
                                  <a:ext cx="8007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735">
                                      <a:moveTo>
                                        <a:pt x="8002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7" style="position:absolute;margin-left:0;margin-top:-.3pt;width:484.75pt;height:16.1pt;z-index:-251657216;mso-wrap-distance-left:0;mso-wrap-distance-right:0" coordsize="61563,2044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" w14:anchorId="5CD51E4D">
                      <v:shape id="Graphic 18" style="position:absolute;top:63;width:61563;height:1962;visibility:visible;mso-wrap-style:square;v-text-anchor:top" coordsize="6156325,196215" o:spid="_x0000_s1027" fillcolor="#00aeef" stroked="f" path="m6156000,196200l,196200,,,6156000,r,1962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">
                        <v:path arrowok="t"/>
                      </v:shape>
                      <v:shape id="Graphic 19" style="position:absolute;top:31;width:61563;height:13;visibility:visible;mso-wrap-style:square;v-text-anchor:top" coordsize="6156325,1270" o:spid="_x0000_s1028" filled="f" strokecolor="#231f20" strokeweight=".5pt" path="m,l6156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">
                        <v:path arrowok="t"/>
                      </v:shape>
                      <v:shape id="Graphic 20" style="position:absolute;top:2025;width:45554;height:13;visibility:visible;mso-wrap-style:square;v-text-anchor:top" coordsize="4555490,1270" o:spid="_x0000_s1029" filled="f" strokecolor="#00aeef" strokeweight=".25pt" path="m4555440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">
                        <v:path arrowok="t"/>
                      </v:shape>
                      <v:shape id="Graphic 21" style="position:absolute;left:45554;top:2025;width:8007;height:13;visibility:visible;mso-wrap-style:square;v-text-anchor:top" coordsize="800735,1270" o:spid="_x0000_s1030" filled="f" strokecolor="#00aeef" strokeweight=".25pt" path="m800280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">
                        <v:path arrowok="t"/>
                      </v:shape>
                      <v:shape id="Graphic 22" style="position:absolute;left:53557;top:2025;width:8007;height:13;visibility:visible;mso-wrap-style:square;v-text-anchor:top" coordsize="800735,1270" o:spid="_x0000_s1031" filled="f" strokecolor="#00aeef" strokeweight=".25pt" path="m800280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">
                        <v:path arrowok="t"/>
                      </v:shape>
                    </v:group>
                  </w:pict>
                </mc:Fallback>
              </mc:AlternateContent>
            </w:r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Tabel</w:t>
            </w:r>
            <w:r w:rsidRPr="00E07CDC">
              <w:rPr>
                <w:rFonts w:ascii="Times New Roman" w:hAnsi="Times New Roman" w:cs="Times New Roman"/>
                <w:color w:val="FFFFFF"/>
                <w:spacing w:val="7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10</w:t>
            </w:r>
            <w:r w:rsidRPr="00E07CDC">
              <w:rPr>
                <w:rFonts w:ascii="Times New Roman" w:hAnsi="Times New Roman" w:cs="Times New Roman"/>
                <w:color w:val="FFFFFF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Stijging</w:t>
            </w:r>
            <w:proofErr w:type="spellEnd"/>
            <w:r w:rsidRPr="00E07CDC">
              <w:rPr>
                <w:rFonts w:ascii="Times New Roman" w:hAnsi="Times New Roman" w:cs="Times New Roman"/>
                <w:color w:val="FFFFFF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fte's</w:t>
            </w:r>
            <w:proofErr w:type="spellEnd"/>
            <w:r w:rsidRPr="00E07CDC">
              <w:rPr>
                <w:rFonts w:ascii="Times New Roman" w:hAnsi="Times New Roman" w:cs="Times New Roman"/>
                <w:color w:val="FFFFFF"/>
                <w:spacing w:val="7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in</w:t>
            </w:r>
            <w:r w:rsidRPr="00E07CDC">
              <w:rPr>
                <w:rFonts w:ascii="Times New Roman" w:hAnsi="Times New Roman" w:cs="Times New Roman"/>
                <w:color w:val="FFFFFF"/>
                <w:spacing w:val="8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2025</w:t>
            </w:r>
            <w:r w:rsidRPr="00E07CDC">
              <w:rPr>
                <w:rFonts w:ascii="Times New Roman" w:hAnsi="Times New Roman" w:cs="Times New Roman"/>
                <w:color w:val="FFFFFF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t.o.v</w:t>
            </w:r>
            <w:proofErr w:type="spellEnd"/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.</w:t>
            </w:r>
            <w:r w:rsidRPr="00E07CDC">
              <w:rPr>
                <w:rFonts w:ascii="Times New Roman" w:hAnsi="Times New Roman" w:cs="Times New Roman"/>
                <w:color w:val="FFFFFF"/>
                <w:spacing w:val="7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2024</w:t>
            </w:r>
            <w:r w:rsidRPr="00E07CDC">
              <w:rPr>
                <w:rFonts w:ascii="Times New Roman" w:hAnsi="Times New Roman" w:cs="Times New Roman"/>
                <w:color w:val="FFFFFF"/>
                <w:spacing w:val="8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per</w:t>
            </w:r>
            <w:r w:rsidRPr="00E07CDC">
              <w:rPr>
                <w:rFonts w:ascii="Times New Roman" w:hAnsi="Times New Roman" w:cs="Times New Roman"/>
                <w:color w:val="FFFFFF"/>
                <w:spacing w:val="8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FFFFFF"/>
                <w:spacing w:val="-5"/>
                <w:sz w:val="20"/>
                <w:szCs w:val="20"/>
              </w:rPr>
              <w:t>dep</w:t>
            </w:r>
          </w:p>
          <w:p w:rsidRPr="00E07CDC" w:rsidR="00FA6568" w:rsidP="00E07CDC" w:rsidRDefault="00FA6568" w14:paraId="667367D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>Departement</w:t>
            </w:r>
            <w:proofErr w:type="spellEnd"/>
          </w:p>
        </w:tc>
        <w:tc>
          <w:tcPr>
            <w:tcW w:w="4358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7463E0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FFFFFF"/>
                <w:spacing w:val="-2"/>
                <w:w w:val="105"/>
                <w:sz w:val="20"/>
                <w:szCs w:val="20"/>
              </w:rPr>
              <w:t>artement</w:t>
            </w:r>
            <w:proofErr w:type="spellEnd"/>
          </w:p>
          <w:p w:rsidRPr="00E07CDC" w:rsidR="00FA6568" w:rsidP="00E07CDC" w:rsidRDefault="00FA6568" w14:paraId="36B4D5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Extra</w:t>
            </w:r>
            <w:r w:rsidRPr="00E07CDC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  <w:szCs w:val="20"/>
              </w:rPr>
              <w:t>FTE</w:t>
            </w:r>
          </w:p>
        </w:tc>
        <w:tc>
          <w:tcPr>
            <w:tcW w:w="1260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5263B1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55923A7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Relatieve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stijging</w:t>
            </w:r>
            <w:proofErr w:type="spellEnd"/>
          </w:p>
        </w:tc>
      </w:tr>
      <w:tr w:rsidRPr="00E07CDC" w:rsidR="00FA6568" w:rsidTr="006A6FF3" w14:paraId="26F7D948" w14:textId="77777777">
        <w:trPr>
          <w:trHeight w:val="223"/>
        </w:trPr>
        <w:tc>
          <w:tcPr>
            <w:tcW w:w="4076" w:type="dxa"/>
            <w:tcBorders>
              <w:top w:val="single" w:color="00AEEF" w:sz="2" w:space="0"/>
            </w:tcBorders>
          </w:tcPr>
          <w:p w:rsidRPr="00E07CDC" w:rsidR="00FA6568" w:rsidP="00E07CDC" w:rsidRDefault="00FA6568" w14:paraId="0B7B0B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w w:val="115"/>
                <w:sz w:val="20"/>
                <w:szCs w:val="20"/>
              </w:rPr>
              <w:t>AZ</w:t>
            </w:r>
          </w:p>
        </w:tc>
        <w:tc>
          <w:tcPr>
            <w:tcW w:w="4358" w:type="dxa"/>
            <w:tcBorders>
              <w:top w:val="single" w:color="00AEEF" w:sz="2" w:space="0"/>
            </w:tcBorders>
          </w:tcPr>
          <w:p w:rsidRPr="00E07CDC" w:rsidR="00FA6568" w:rsidP="00E07CDC" w:rsidRDefault="00FA6568" w14:paraId="0A76412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color="00AEEF" w:sz="2" w:space="0"/>
            </w:tcBorders>
          </w:tcPr>
          <w:p w:rsidRPr="00E07CDC" w:rsidR="00FA6568" w:rsidP="00E07CDC" w:rsidRDefault="00FA6568" w14:paraId="75ADC8A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3,1%</w:t>
            </w:r>
          </w:p>
        </w:tc>
      </w:tr>
      <w:tr w:rsidRPr="00E07CDC" w:rsidR="00FA6568" w:rsidTr="006A6FF3" w14:paraId="762E46E2" w14:textId="77777777">
        <w:trPr>
          <w:trHeight w:val="226"/>
        </w:trPr>
        <w:tc>
          <w:tcPr>
            <w:tcW w:w="4076" w:type="dxa"/>
          </w:tcPr>
          <w:p w:rsidRPr="00E07CDC" w:rsidR="00FA6568" w:rsidP="00E07CDC" w:rsidRDefault="00FA6568" w14:paraId="0D57699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w w:val="110"/>
                <w:sz w:val="20"/>
                <w:szCs w:val="20"/>
              </w:rPr>
              <w:t>BZ</w:t>
            </w:r>
          </w:p>
        </w:tc>
        <w:tc>
          <w:tcPr>
            <w:tcW w:w="4358" w:type="dxa"/>
          </w:tcPr>
          <w:p w:rsidRPr="00E07CDC" w:rsidR="00FA6568" w:rsidP="00E07CDC" w:rsidRDefault="00FA6568" w14:paraId="6D797A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10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Pr="00E07CDC" w:rsidR="00FA6568" w:rsidP="00E07CDC" w:rsidRDefault="00FA6568" w14:paraId="686E9A9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0,1%</w:t>
            </w:r>
          </w:p>
        </w:tc>
      </w:tr>
      <w:tr w:rsidRPr="00E07CDC" w:rsidR="00FA6568" w:rsidTr="006A6FF3" w14:paraId="43845051" w14:textId="77777777">
        <w:trPr>
          <w:trHeight w:val="226"/>
        </w:trPr>
        <w:tc>
          <w:tcPr>
            <w:tcW w:w="4076" w:type="dxa"/>
          </w:tcPr>
          <w:p w:rsidRPr="00E07CDC" w:rsidR="00FA6568" w:rsidP="00E07CDC" w:rsidRDefault="00FA6568" w14:paraId="686241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w w:val="110"/>
                <w:sz w:val="20"/>
                <w:szCs w:val="20"/>
              </w:rPr>
              <w:t>BZK</w:t>
            </w:r>
          </w:p>
        </w:tc>
        <w:tc>
          <w:tcPr>
            <w:tcW w:w="4358" w:type="dxa"/>
          </w:tcPr>
          <w:p w:rsidRPr="00E07CDC" w:rsidR="00FA6568" w:rsidP="00E07CDC" w:rsidRDefault="00FA6568" w14:paraId="1C80D06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‒</w:t>
            </w:r>
            <w:r w:rsidRPr="00E07CD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907</w:t>
            </w:r>
          </w:p>
        </w:tc>
        <w:tc>
          <w:tcPr>
            <w:tcW w:w="1260" w:type="dxa"/>
          </w:tcPr>
          <w:p w:rsidRPr="00E07CDC" w:rsidR="00FA6568" w:rsidP="00E07CDC" w:rsidRDefault="00FA6568" w14:paraId="14C779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‒</w:t>
            </w:r>
            <w:r w:rsidRPr="00E07CD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6,1%</w:t>
            </w:r>
          </w:p>
        </w:tc>
      </w:tr>
      <w:tr w:rsidRPr="00E07CDC" w:rsidR="00FA6568" w:rsidTr="006A6FF3" w14:paraId="0313C3F6" w14:textId="77777777">
        <w:trPr>
          <w:trHeight w:val="226"/>
        </w:trPr>
        <w:tc>
          <w:tcPr>
            <w:tcW w:w="4076" w:type="dxa"/>
          </w:tcPr>
          <w:p w:rsidRPr="00E07CDC" w:rsidR="00FA6568" w:rsidP="00E07CDC" w:rsidRDefault="00FA6568" w14:paraId="4609FD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w w:val="110"/>
                <w:sz w:val="20"/>
                <w:szCs w:val="20"/>
              </w:rPr>
              <w:t>EZK</w:t>
            </w:r>
          </w:p>
        </w:tc>
        <w:tc>
          <w:tcPr>
            <w:tcW w:w="4358" w:type="dxa"/>
          </w:tcPr>
          <w:p w:rsidRPr="00E07CDC" w:rsidR="00FA6568" w:rsidP="00E07CDC" w:rsidRDefault="00FA6568" w14:paraId="0858B6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‒</w:t>
            </w:r>
            <w:r w:rsidRPr="00E07CD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156</w:t>
            </w:r>
          </w:p>
        </w:tc>
        <w:tc>
          <w:tcPr>
            <w:tcW w:w="1260" w:type="dxa"/>
          </w:tcPr>
          <w:p w:rsidRPr="00E07CDC" w:rsidR="00FA6568" w:rsidP="00E07CDC" w:rsidRDefault="00FA6568" w14:paraId="4E508B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‒</w:t>
            </w:r>
            <w:r w:rsidRPr="00E07CD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1,4%</w:t>
            </w:r>
          </w:p>
        </w:tc>
      </w:tr>
      <w:tr w:rsidRPr="00E07CDC" w:rsidR="00FA6568" w:rsidTr="006A6FF3" w14:paraId="0AA0E534" w14:textId="77777777">
        <w:trPr>
          <w:trHeight w:val="226"/>
        </w:trPr>
        <w:tc>
          <w:tcPr>
            <w:tcW w:w="4076" w:type="dxa"/>
          </w:tcPr>
          <w:p w:rsidRPr="00E07CDC" w:rsidR="00FA6568" w:rsidP="00E07CDC" w:rsidRDefault="00FA6568" w14:paraId="285159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w w:val="110"/>
                <w:sz w:val="20"/>
                <w:szCs w:val="20"/>
              </w:rPr>
              <w:t>Fin</w:t>
            </w:r>
          </w:p>
        </w:tc>
        <w:tc>
          <w:tcPr>
            <w:tcW w:w="4358" w:type="dxa"/>
          </w:tcPr>
          <w:p w:rsidRPr="00E07CDC" w:rsidR="00FA6568" w:rsidP="00E07CDC" w:rsidRDefault="00FA6568" w14:paraId="53F0135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1094</w:t>
            </w:r>
          </w:p>
        </w:tc>
        <w:tc>
          <w:tcPr>
            <w:tcW w:w="1260" w:type="dxa"/>
          </w:tcPr>
          <w:p w:rsidRPr="00E07CDC" w:rsidR="00FA6568" w:rsidP="00E07CDC" w:rsidRDefault="00FA6568" w14:paraId="3C224AE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2,8%</w:t>
            </w:r>
          </w:p>
        </w:tc>
      </w:tr>
      <w:tr w:rsidRPr="00E07CDC" w:rsidR="00FA6568" w:rsidTr="006A6FF3" w14:paraId="49D845DB" w14:textId="77777777">
        <w:trPr>
          <w:trHeight w:val="226"/>
        </w:trPr>
        <w:tc>
          <w:tcPr>
            <w:tcW w:w="4076" w:type="dxa"/>
          </w:tcPr>
          <w:p w:rsidRPr="00E07CDC" w:rsidR="00FA6568" w:rsidP="00E07CDC" w:rsidRDefault="00FA6568" w14:paraId="5985A87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IenW</w:t>
            </w:r>
            <w:proofErr w:type="spellEnd"/>
          </w:p>
        </w:tc>
        <w:tc>
          <w:tcPr>
            <w:tcW w:w="4358" w:type="dxa"/>
          </w:tcPr>
          <w:p w:rsidRPr="00E07CDC" w:rsidR="00FA6568" w:rsidP="00E07CDC" w:rsidRDefault="00FA6568" w14:paraId="779D06B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10"/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:rsidRPr="00E07CDC" w:rsidR="00FA6568" w:rsidP="00E07CDC" w:rsidRDefault="00FA6568" w14:paraId="5E1795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0,0%</w:t>
            </w:r>
          </w:p>
        </w:tc>
      </w:tr>
      <w:tr w:rsidRPr="00E07CDC" w:rsidR="00FA6568" w:rsidTr="006A6FF3" w14:paraId="3D044490" w14:textId="77777777">
        <w:trPr>
          <w:trHeight w:val="226"/>
        </w:trPr>
        <w:tc>
          <w:tcPr>
            <w:tcW w:w="4076" w:type="dxa"/>
          </w:tcPr>
          <w:p w:rsidRPr="00E07CDC" w:rsidR="00FA6568" w:rsidP="00E07CDC" w:rsidRDefault="00FA6568" w14:paraId="08FCC6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w w:val="110"/>
                <w:sz w:val="20"/>
                <w:szCs w:val="20"/>
              </w:rPr>
              <w:t>LVVN</w:t>
            </w:r>
          </w:p>
        </w:tc>
        <w:tc>
          <w:tcPr>
            <w:tcW w:w="4358" w:type="dxa"/>
          </w:tcPr>
          <w:p w:rsidRPr="00E07CDC" w:rsidR="00FA6568" w:rsidP="00E07CDC" w:rsidRDefault="00FA6568" w14:paraId="6452B58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503</w:t>
            </w:r>
          </w:p>
        </w:tc>
        <w:tc>
          <w:tcPr>
            <w:tcW w:w="1260" w:type="dxa"/>
          </w:tcPr>
          <w:p w:rsidRPr="00E07CDC" w:rsidR="00FA6568" w:rsidP="00E07CDC" w:rsidRDefault="00FA6568" w14:paraId="540ACA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11,6%</w:t>
            </w:r>
          </w:p>
        </w:tc>
      </w:tr>
      <w:tr w:rsidRPr="00E07CDC" w:rsidR="00FA6568" w:rsidTr="006A6FF3" w14:paraId="1CF3F28C" w14:textId="77777777">
        <w:trPr>
          <w:trHeight w:val="226"/>
        </w:trPr>
        <w:tc>
          <w:tcPr>
            <w:tcW w:w="4076" w:type="dxa"/>
          </w:tcPr>
          <w:p w:rsidRPr="00E07CDC" w:rsidR="00FA6568" w:rsidP="00E07CDC" w:rsidRDefault="00FA6568" w14:paraId="67C70C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w w:val="110"/>
                <w:sz w:val="20"/>
                <w:szCs w:val="20"/>
              </w:rPr>
              <w:t>OCW</w:t>
            </w:r>
          </w:p>
        </w:tc>
        <w:tc>
          <w:tcPr>
            <w:tcW w:w="4358" w:type="dxa"/>
          </w:tcPr>
          <w:p w:rsidRPr="00E07CDC" w:rsidR="00FA6568" w:rsidP="00E07CDC" w:rsidRDefault="00FA6568" w14:paraId="5A2609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106</w:t>
            </w:r>
          </w:p>
        </w:tc>
        <w:tc>
          <w:tcPr>
            <w:tcW w:w="1260" w:type="dxa"/>
          </w:tcPr>
          <w:p w:rsidRPr="00E07CDC" w:rsidR="00FA6568" w:rsidP="00E07CDC" w:rsidRDefault="00FA6568" w14:paraId="005A22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1,6%</w:t>
            </w:r>
          </w:p>
        </w:tc>
      </w:tr>
      <w:tr w:rsidRPr="00E07CDC" w:rsidR="00FA6568" w:rsidTr="006A6FF3" w14:paraId="590F2A4C" w14:textId="77777777">
        <w:trPr>
          <w:trHeight w:val="226"/>
        </w:trPr>
        <w:tc>
          <w:tcPr>
            <w:tcW w:w="4076" w:type="dxa"/>
          </w:tcPr>
          <w:p w:rsidRPr="00E07CDC" w:rsidR="00FA6568" w:rsidP="00E07CDC" w:rsidRDefault="00FA6568" w14:paraId="55ACB3A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w w:val="110"/>
                <w:sz w:val="20"/>
                <w:szCs w:val="20"/>
              </w:rPr>
              <w:t>SZW</w:t>
            </w:r>
          </w:p>
        </w:tc>
        <w:tc>
          <w:tcPr>
            <w:tcW w:w="4358" w:type="dxa"/>
          </w:tcPr>
          <w:p w:rsidRPr="00E07CDC" w:rsidR="00FA6568" w:rsidP="00E07CDC" w:rsidRDefault="00FA6568" w14:paraId="5D762C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49</w:t>
            </w:r>
          </w:p>
        </w:tc>
        <w:tc>
          <w:tcPr>
            <w:tcW w:w="1260" w:type="dxa"/>
          </w:tcPr>
          <w:p w:rsidRPr="00E07CDC" w:rsidR="00FA6568" w:rsidP="00E07CDC" w:rsidRDefault="00FA6568" w14:paraId="198687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1,0%</w:t>
            </w:r>
          </w:p>
        </w:tc>
      </w:tr>
      <w:tr w:rsidRPr="00E07CDC" w:rsidR="00FA6568" w:rsidTr="006A6FF3" w14:paraId="6A04E10C" w14:textId="77777777">
        <w:trPr>
          <w:trHeight w:val="226"/>
        </w:trPr>
        <w:tc>
          <w:tcPr>
            <w:tcW w:w="4076" w:type="dxa"/>
          </w:tcPr>
          <w:p w:rsidRPr="00E07CDC" w:rsidR="00FA6568" w:rsidP="00E07CDC" w:rsidRDefault="00FA6568" w14:paraId="35D67F8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4"/>
                <w:w w:val="115"/>
                <w:sz w:val="20"/>
                <w:szCs w:val="20"/>
              </w:rPr>
              <w:t>JenV</w:t>
            </w:r>
            <w:proofErr w:type="spellEnd"/>
          </w:p>
        </w:tc>
        <w:tc>
          <w:tcPr>
            <w:tcW w:w="4358" w:type="dxa"/>
          </w:tcPr>
          <w:p w:rsidRPr="00E07CDC" w:rsidR="00FA6568" w:rsidP="00E07CDC" w:rsidRDefault="00FA6568" w14:paraId="00E7105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1858</w:t>
            </w:r>
          </w:p>
        </w:tc>
        <w:tc>
          <w:tcPr>
            <w:tcW w:w="1260" w:type="dxa"/>
          </w:tcPr>
          <w:p w:rsidRPr="00E07CDC" w:rsidR="00FA6568" w:rsidP="00E07CDC" w:rsidRDefault="00FA6568" w14:paraId="3B69EF0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5,0%</w:t>
            </w:r>
          </w:p>
        </w:tc>
      </w:tr>
      <w:tr w:rsidRPr="00E07CDC" w:rsidR="00FA6568" w:rsidTr="006A6FF3" w14:paraId="5E08BAC9" w14:textId="77777777">
        <w:trPr>
          <w:trHeight w:val="226"/>
        </w:trPr>
        <w:tc>
          <w:tcPr>
            <w:tcW w:w="4076" w:type="dxa"/>
          </w:tcPr>
          <w:p w:rsidRPr="00E07CDC" w:rsidR="00FA6568" w:rsidP="00E07CDC" w:rsidRDefault="00FA6568" w14:paraId="583A83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w w:val="110"/>
                <w:sz w:val="20"/>
                <w:szCs w:val="20"/>
              </w:rPr>
              <w:t>VWS</w:t>
            </w:r>
          </w:p>
        </w:tc>
        <w:tc>
          <w:tcPr>
            <w:tcW w:w="4358" w:type="dxa"/>
          </w:tcPr>
          <w:p w:rsidRPr="00E07CDC" w:rsidR="00FA6568" w:rsidP="00E07CDC" w:rsidRDefault="00FA6568" w14:paraId="57D075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32</w:t>
            </w:r>
          </w:p>
        </w:tc>
        <w:tc>
          <w:tcPr>
            <w:tcW w:w="1260" w:type="dxa"/>
          </w:tcPr>
          <w:p w:rsidRPr="00E07CDC" w:rsidR="00FA6568" w:rsidP="00E07CDC" w:rsidRDefault="00FA6568" w14:paraId="733BF3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0,5%</w:t>
            </w:r>
          </w:p>
        </w:tc>
      </w:tr>
      <w:tr w:rsidRPr="00E07CDC" w:rsidR="00FA6568" w:rsidTr="006A6FF3" w14:paraId="7AC422ED" w14:textId="77777777">
        <w:trPr>
          <w:trHeight w:val="226"/>
        </w:trPr>
        <w:tc>
          <w:tcPr>
            <w:tcW w:w="4076" w:type="dxa"/>
          </w:tcPr>
          <w:p w:rsidRPr="00E07CDC" w:rsidR="00FA6568" w:rsidP="00E07CDC" w:rsidRDefault="00FA6568" w14:paraId="0FF291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Hoge</w:t>
            </w:r>
            <w:r w:rsidRPr="00E07CD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Colleges</w:t>
            </w:r>
          </w:p>
        </w:tc>
        <w:tc>
          <w:tcPr>
            <w:tcW w:w="4358" w:type="dxa"/>
          </w:tcPr>
          <w:p w:rsidRPr="00E07CDC" w:rsidR="00FA6568" w:rsidP="00E07CDC" w:rsidRDefault="00FA6568" w14:paraId="67B760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62</w:t>
            </w:r>
          </w:p>
        </w:tc>
        <w:tc>
          <w:tcPr>
            <w:tcW w:w="1260" w:type="dxa"/>
          </w:tcPr>
          <w:p w:rsidRPr="00E07CDC" w:rsidR="00FA6568" w:rsidP="00E07CDC" w:rsidRDefault="00FA6568" w14:paraId="0106BE6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3,2%</w:t>
            </w:r>
          </w:p>
        </w:tc>
      </w:tr>
      <w:tr w:rsidRPr="00E07CDC" w:rsidR="00FA6568" w:rsidTr="006A6FF3" w14:paraId="1176500D" w14:textId="77777777">
        <w:trPr>
          <w:trHeight w:val="227"/>
        </w:trPr>
        <w:tc>
          <w:tcPr>
            <w:tcW w:w="4076" w:type="dxa"/>
          </w:tcPr>
          <w:p w:rsidRPr="00E07CDC" w:rsidR="00FA6568" w:rsidP="00E07CDC" w:rsidRDefault="00FA6568" w14:paraId="517CDB4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>Rechtspraak</w:t>
            </w:r>
            <w:proofErr w:type="spellEnd"/>
          </w:p>
        </w:tc>
        <w:tc>
          <w:tcPr>
            <w:tcW w:w="4358" w:type="dxa"/>
          </w:tcPr>
          <w:p w:rsidRPr="00E07CDC" w:rsidR="00FA6568" w:rsidP="00E07CDC" w:rsidRDefault="00FA6568" w14:paraId="3DF6126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5"/>
                <w:sz w:val="20"/>
                <w:szCs w:val="20"/>
              </w:rPr>
              <w:t>326</w:t>
            </w:r>
          </w:p>
        </w:tc>
        <w:tc>
          <w:tcPr>
            <w:tcW w:w="1260" w:type="dxa"/>
          </w:tcPr>
          <w:p w:rsidRPr="00E07CDC" w:rsidR="00FA6568" w:rsidP="00E07CDC" w:rsidRDefault="00FA6568" w14:paraId="242DF0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3,5%</w:t>
            </w:r>
          </w:p>
        </w:tc>
      </w:tr>
      <w:tr w:rsidRPr="00E07CDC" w:rsidR="00FA6568" w:rsidTr="006A6FF3" w14:paraId="586596BE" w14:textId="77777777">
        <w:trPr>
          <w:trHeight w:val="223"/>
        </w:trPr>
        <w:tc>
          <w:tcPr>
            <w:tcW w:w="4076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02E9AF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Totaal</w:t>
            </w:r>
            <w:proofErr w:type="spellEnd"/>
          </w:p>
        </w:tc>
        <w:tc>
          <w:tcPr>
            <w:tcW w:w="4358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59F4403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2997</w:t>
            </w:r>
          </w:p>
        </w:tc>
        <w:tc>
          <w:tcPr>
            <w:tcW w:w="1260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0A50CA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spacing w:val="-4"/>
                <w:sz w:val="20"/>
                <w:szCs w:val="20"/>
              </w:rPr>
              <w:t>1,9%</w:t>
            </w:r>
          </w:p>
        </w:tc>
      </w:tr>
    </w:tbl>
    <w:p w:rsidRPr="00E07CDC" w:rsidR="00FA6568" w:rsidP="00E07CDC" w:rsidRDefault="00FA6568" w14:paraId="4C54CE51" w14:textId="77777777">
      <w:pPr>
        <w:rPr>
          <w:rFonts w:ascii="Times New Roman" w:hAnsi="Times New Roman"/>
          <w:sz w:val="20"/>
        </w:rPr>
      </w:pPr>
      <w:r w:rsidRPr="00E07CDC">
        <w:rPr>
          <w:rFonts w:ascii="Times New Roman" w:hAnsi="Times New Roman"/>
          <w:color w:val="231F20"/>
          <w:spacing w:val="2"/>
          <w:sz w:val="20"/>
        </w:rPr>
        <w:t>Bron:</w:t>
      </w:r>
      <w:r w:rsidRPr="00E07CDC">
        <w:rPr>
          <w:rFonts w:ascii="Times New Roman" w:hAnsi="Times New Roman"/>
          <w:color w:val="231F20"/>
          <w:spacing w:val="43"/>
          <w:sz w:val="20"/>
        </w:rPr>
        <w:t xml:space="preserve"> </w:t>
      </w:r>
      <w:r w:rsidRPr="00E07CDC">
        <w:rPr>
          <w:rFonts w:ascii="Times New Roman" w:hAnsi="Times New Roman"/>
          <w:color w:val="231F20"/>
          <w:spacing w:val="2"/>
          <w:sz w:val="20"/>
        </w:rPr>
        <w:t>Jaarrapportage</w:t>
      </w:r>
      <w:r w:rsidRPr="00E07CDC">
        <w:rPr>
          <w:rFonts w:ascii="Times New Roman" w:hAnsi="Times New Roman"/>
          <w:color w:val="231F20"/>
          <w:spacing w:val="43"/>
          <w:sz w:val="20"/>
        </w:rPr>
        <w:t xml:space="preserve"> </w:t>
      </w:r>
      <w:r w:rsidRPr="00E07CDC">
        <w:rPr>
          <w:rFonts w:ascii="Times New Roman" w:hAnsi="Times New Roman"/>
          <w:color w:val="231F20"/>
          <w:spacing w:val="2"/>
          <w:sz w:val="20"/>
        </w:rPr>
        <w:t>bedrijfsvoering</w:t>
      </w:r>
      <w:r w:rsidRPr="00E07CDC">
        <w:rPr>
          <w:rFonts w:ascii="Times New Roman" w:hAnsi="Times New Roman"/>
          <w:color w:val="231F20"/>
          <w:spacing w:val="43"/>
          <w:sz w:val="20"/>
        </w:rPr>
        <w:t xml:space="preserve"> </w:t>
      </w:r>
      <w:r w:rsidRPr="00E07CDC">
        <w:rPr>
          <w:rFonts w:ascii="Times New Roman" w:hAnsi="Times New Roman"/>
          <w:color w:val="231F20"/>
          <w:spacing w:val="2"/>
          <w:sz w:val="20"/>
        </w:rPr>
        <w:t>Rijk</w:t>
      </w:r>
      <w:r w:rsidRPr="00E07CDC">
        <w:rPr>
          <w:rFonts w:ascii="Times New Roman" w:hAnsi="Times New Roman"/>
          <w:color w:val="231F20"/>
          <w:spacing w:val="44"/>
          <w:sz w:val="20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sz w:val="20"/>
        </w:rPr>
        <w:t>2025.</w:t>
      </w:r>
    </w:p>
    <w:p w:rsidRPr="00E07CDC" w:rsidR="00FA6568" w:rsidP="00E07CDC" w:rsidRDefault="00FA6568" w14:paraId="6C7BC45A" w14:textId="77777777">
      <w:pPr>
        <w:rPr>
          <w:rFonts w:ascii="Times New Roman" w:hAnsi="Times New Roman"/>
          <w:sz w:val="20"/>
        </w:rPr>
      </w:pPr>
    </w:p>
    <w:p w:rsidRPr="00E07CDC" w:rsidR="00FA6568" w:rsidP="00E07CDC" w:rsidRDefault="00FA6568" w14:paraId="6328A31C" w14:textId="77777777">
      <w:pPr>
        <w:rPr>
          <w:rFonts w:ascii="Times New Roman" w:hAnsi="Times New Roman"/>
          <w:sz w:val="20"/>
        </w:rPr>
      </w:pPr>
    </w:p>
    <w:p w:rsidRPr="00E07CDC" w:rsidR="00E07CDC" w:rsidP="00E07CDC" w:rsidRDefault="00E07CDC" w14:paraId="40F9AE33" w14:textId="55F7CFE1">
      <w:pPr>
        <w:rPr>
          <w:rFonts w:ascii="Times New Roman" w:hAnsi="Times New Roman"/>
          <w:b/>
          <w:bCs/>
          <w:color w:val="231F20"/>
          <w:spacing w:val="-2"/>
          <w:w w:val="110"/>
          <w:szCs w:val="24"/>
        </w:rPr>
      </w:pPr>
      <w:r w:rsidRPr="00E07CDC">
        <w:rPr>
          <w:rFonts w:ascii="Times New Roman" w:hAnsi="Times New Roman"/>
          <w:b/>
          <w:bCs/>
          <w:color w:val="231F20"/>
          <w:spacing w:val="-2"/>
          <w:w w:val="110"/>
          <w:szCs w:val="24"/>
        </w:rPr>
        <w:t>Vraag 14</w:t>
      </w:r>
    </w:p>
    <w:p w:rsidRPr="00E07CDC" w:rsidR="00FA6568" w:rsidP="00E07CDC" w:rsidRDefault="00FA6568" w14:paraId="592F7635" w14:textId="49D30F2B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Hoeveel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dienstauto’s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Rijk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sinds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aantreden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kabinet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afgestoten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of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buiten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gebruik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gesteld, </w:t>
      </w:r>
      <w:r w:rsidRPr="00E07CDC">
        <w:rPr>
          <w:rFonts w:ascii="Times New Roman" w:hAnsi="Times New Roman"/>
          <w:color w:val="231F20"/>
          <w:w w:val="110"/>
          <w:szCs w:val="24"/>
        </w:rPr>
        <w:t>uitgesplitst naar ministerie? Wat is de besparing die hiermee wordt gerealiseerd?</w:t>
      </w:r>
    </w:p>
    <w:p w:rsidRPr="00E07CDC" w:rsidR="00FA6568" w:rsidP="00E07CDC" w:rsidRDefault="00FA6568" w14:paraId="0CD6BEAD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55DAA26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14</w:t>
      </w:r>
    </w:p>
    <w:p w:rsidRPr="00E07CDC" w:rsidR="00FA6568" w:rsidP="00E07CDC" w:rsidRDefault="00FA6568" w14:paraId="1555293B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Zover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bekend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zijn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er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sinds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aantreden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kabinet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geen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dienstauto’s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afgestoten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of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buiten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gebruik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szCs w:val="24"/>
        </w:rPr>
        <w:t>gesteld.</w:t>
      </w:r>
    </w:p>
    <w:p w:rsidRPr="00E07CDC" w:rsidR="00FA6568" w:rsidP="00E07CDC" w:rsidRDefault="00FA6568" w14:paraId="7F1B8376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5D9F655A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470017F2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15</w:t>
      </w:r>
    </w:p>
    <w:p w:rsidRPr="00E07CDC" w:rsidR="00FA6568" w:rsidP="00E07CDC" w:rsidRDefault="00FA6568" w14:paraId="69A3681E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Hoeveel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dienstauto’s zijn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momenteel beschikbaar voor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bewindspersonen 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voor de ambtelijke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>top?</w:t>
      </w:r>
    </w:p>
    <w:p w:rsidRPr="00E07CDC" w:rsidR="00FA6568" w:rsidP="00E07CDC" w:rsidRDefault="00FA6568" w14:paraId="3CDE327F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334405AF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15</w:t>
      </w:r>
    </w:p>
    <w:p w:rsidRPr="00E07CDC" w:rsidR="00FA6568" w:rsidP="00E07CDC" w:rsidRDefault="00FA6568" w14:paraId="539AD25B" w14:textId="50C77F32">
      <w:pPr>
        <w:rPr>
          <w:rFonts w:ascii="Times New Roman" w:hAnsi="Times New Roman"/>
          <w:szCs w:val="24"/>
        </w:rPr>
      </w:pPr>
      <w:proofErr w:type="spellStart"/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FMHaaglanden</w:t>
      </w:r>
      <w:proofErr w:type="spellEnd"/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levert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dienstauto’s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bewindspersonen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topambtenaren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8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ministeries.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 w:rsidR="008A55A6">
        <w:rPr>
          <w:rFonts w:ascii="Times New Roman" w:hAnsi="Times New Roman"/>
          <w:color w:val="231F20"/>
          <w:spacing w:val="-2"/>
          <w:w w:val="110"/>
          <w:szCs w:val="24"/>
        </w:rPr>
        <w:t>bewindsp</w:t>
      </w:r>
      <w:r w:rsidRPr="00E07CDC" w:rsidR="008A55A6">
        <w:rPr>
          <w:rFonts w:ascii="Times New Roman" w:hAnsi="Times New Roman"/>
          <w:color w:val="231F20"/>
          <w:szCs w:val="24"/>
        </w:rPr>
        <w:t>ersonen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zijn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er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21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auto’s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beschikbaar,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voor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topambtenaren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deze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ministeries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zijn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dat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er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101.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ministeries van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Zaken,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Buitenlandse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Zaken,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Defensie,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Infrastructuur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Waterstaat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Volksgezondheid,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Welzijn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en </w:t>
      </w:r>
      <w:r w:rsidRPr="00E07CDC">
        <w:rPr>
          <w:rFonts w:ascii="Times New Roman" w:hAnsi="Times New Roman"/>
          <w:color w:val="231F20"/>
          <w:w w:val="110"/>
          <w:szCs w:val="24"/>
        </w:rPr>
        <w:t>Sport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regelen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hun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dienstauto’s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zelf.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Hiervan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cijfers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moment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paraat.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volgend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geëigend moment wordt uw Kamer hierover geïnformeerd.</w:t>
      </w:r>
    </w:p>
    <w:p w:rsidRPr="00E07CDC" w:rsidR="00FA6568" w:rsidP="00E07CDC" w:rsidRDefault="00FA6568" w14:paraId="7584C758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B2D00CE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884AF50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5"/>
          <w:w w:val="105"/>
          <w:szCs w:val="24"/>
        </w:rPr>
        <w:t>16</w:t>
      </w:r>
    </w:p>
    <w:p w:rsidRPr="00E07CDC" w:rsidR="00FA6568" w:rsidP="00E07CDC" w:rsidRDefault="00FA6568" w14:paraId="05465DB1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Welke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concrete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vereenvoudigingen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burgers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gerealiseerd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welke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wijze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meet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kabinet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de </w:t>
      </w:r>
      <w:r w:rsidRPr="00E07CDC">
        <w:rPr>
          <w:rFonts w:ascii="Times New Roman" w:hAnsi="Times New Roman"/>
          <w:color w:val="231F20"/>
          <w:w w:val="110"/>
          <w:szCs w:val="24"/>
        </w:rPr>
        <w:t>effecten hiervan op regeldruk en uitvoerbaarheid?</w:t>
      </w:r>
    </w:p>
    <w:p w:rsidRPr="00E07CDC" w:rsidR="00FA6568" w:rsidP="00E07CDC" w:rsidRDefault="00FA6568" w14:paraId="778509AB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45D0D211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5"/>
          <w:w w:val="105"/>
          <w:szCs w:val="24"/>
        </w:rPr>
        <w:t>16</w:t>
      </w:r>
    </w:p>
    <w:p w:rsidRPr="00E07CDC" w:rsidR="00FA6568" w:rsidP="00E07CDC" w:rsidRDefault="00FA6568" w14:paraId="7717B435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gewerkt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verschillende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vereenvoudigingen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burgers.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Zo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liep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programma Vereenvoudiging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Inkomensondersteuning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Mensen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(VIM),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samenwerking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tussen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ministeries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publieke dienstverleners om het stelsel van inkomensondersteuning eenvoudiger te maken. Vanuit dit programma is</w:t>
      </w:r>
    </w:p>
    <w:p w:rsidRPr="00E07CDC" w:rsidR="00FA6568" w:rsidP="00E07CDC" w:rsidRDefault="00FA6568" w14:paraId="636953E2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onder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andere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oplossing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gepresenteerd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keteneffecten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ontstaan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nabetalingen.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Verder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Hervormingsagenda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inkomensondersteuning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Kamers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aangeboden: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werkagenda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ter</w:t>
      </w:r>
    </w:p>
    <w:p w:rsidRPr="00E07CDC" w:rsidR="00FA6568" w:rsidP="00E07CDC" w:rsidRDefault="00FA6568" w14:paraId="5AC3DE0A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vereenvoudiging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hervorming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sociale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zekerheid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richting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2035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hand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zeven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inhoudelijke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sporen met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35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trajecten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waarop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2025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voortgang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geboekt.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Zo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wetsvoorstel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voor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nieuwe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financieringsstelsel van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kinderopvang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internetconsultatie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gegaan.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Participatiewet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wetsvoorstel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Participatiewet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balans </w:t>
      </w:r>
      <w:r w:rsidRPr="00E07CDC">
        <w:rPr>
          <w:rFonts w:ascii="Times New Roman" w:hAnsi="Times New Roman"/>
          <w:color w:val="231F20"/>
          <w:w w:val="110"/>
          <w:szCs w:val="24"/>
        </w:rPr>
        <w:t>spoor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1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aangenomen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bundel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beleidsopties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spoor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Kamer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aangeboden.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Daarnaast</w:t>
      </w:r>
    </w:p>
    <w:p w:rsidR="00E07CDC" w:rsidP="00E07CDC" w:rsidRDefault="00FA6568" w14:paraId="74CE5848" w14:textId="77777777">
      <w:pPr>
        <w:rPr>
          <w:rFonts w:ascii="Times New Roman" w:hAnsi="Times New Roman"/>
          <w:color w:val="231F20"/>
          <w:w w:val="110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wetsvoorstel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proactieve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dienstverlening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Kamer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aangeboden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Kamer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geïnformeerd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over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mogelijkheden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AOW-partnerbegrip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vereenvoudigen.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Aspecten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als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regeldruk,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uitvoerbaarheid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en </w:t>
      </w:r>
      <w:r w:rsidRPr="00E07CDC">
        <w:rPr>
          <w:rFonts w:ascii="Times New Roman" w:hAnsi="Times New Roman"/>
          <w:color w:val="231F20"/>
          <w:w w:val="110"/>
          <w:szCs w:val="24"/>
        </w:rPr>
        <w:t>gevolgen voor burgers worden door het kabinet meegenomen bij ieder wetgevingsproces.</w:t>
      </w:r>
    </w:p>
    <w:p w:rsidR="00E07CDC" w:rsidP="00E07CDC" w:rsidRDefault="00E07CDC" w14:paraId="30D86808" w14:textId="77777777">
      <w:pPr>
        <w:rPr>
          <w:rFonts w:ascii="Times New Roman" w:hAnsi="Times New Roman"/>
          <w:color w:val="231F20"/>
          <w:w w:val="110"/>
          <w:szCs w:val="24"/>
        </w:rPr>
      </w:pPr>
    </w:p>
    <w:p w:rsidRPr="00E07CDC" w:rsidR="00E07CDC" w:rsidP="00E07CDC" w:rsidRDefault="00E07CDC" w14:paraId="3D8256F8" w14:textId="2B1DC9EE">
      <w:pPr>
        <w:rPr>
          <w:rFonts w:ascii="Times New Roman" w:hAnsi="Times New Roman"/>
          <w:b/>
          <w:bCs/>
          <w:color w:val="231F20"/>
          <w:szCs w:val="24"/>
        </w:rPr>
      </w:pPr>
      <w:r w:rsidRPr="00E07CDC">
        <w:rPr>
          <w:rFonts w:ascii="Times New Roman" w:hAnsi="Times New Roman"/>
          <w:b/>
          <w:bCs/>
          <w:color w:val="231F20"/>
          <w:szCs w:val="24"/>
        </w:rPr>
        <w:t>Vraag 17</w:t>
      </w:r>
    </w:p>
    <w:p w:rsidRPr="00E07CDC" w:rsidR="00FA6568" w:rsidP="00E07CDC" w:rsidRDefault="00FA6568" w14:paraId="073C1BE1" w14:textId="76A1F008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 xml:space="preserve">Wat betreft het geconstateerde nalevingstekort van alleen al 5,2 miljard euro bij het mkb: kunt u inzichtelijk maken in hoeverre investeringen in betere handhaving kunnen lonen door het nalevingstekort te verkleinen? Hoe veel extra </w:t>
      </w:r>
      <w:r w:rsidRPr="00E07CDC">
        <w:rPr>
          <w:rFonts w:ascii="Times New Roman" w:hAnsi="Times New Roman"/>
          <w:color w:val="231F20"/>
          <w:w w:val="110"/>
          <w:szCs w:val="24"/>
        </w:rPr>
        <w:t>investeringen zijn nodig om het tekort te verkleinen?</w:t>
      </w:r>
    </w:p>
    <w:p w:rsidRPr="00E07CDC" w:rsidR="00FA6568" w:rsidP="00E07CDC" w:rsidRDefault="00FA6568" w14:paraId="28063007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06D333E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17</w:t>
      </w:r>
    </w:p>
    <w:p w:rsidRPr="00E07CDC" w:rsidR="00FA6568" w:rsidP="00E07CDC" w:rsidRDefault="00FA6568" w14:paraId="48539BED" w14:textId="6CA1AA23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nalevingstekort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wordt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door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veel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verschillende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factoren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beïnvloed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die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gedeeltelijk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los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staan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handhaving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nalevingstekort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bijvoorbeeld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beïnvloed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economische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 w:rsidR="008A55A6">
        <w:rPr>
          <w:rFonts w:ascii="Times New Roman" w:hAnsi="Times New Roman"/>
          <w:color w:val="231F20"/>
          <w:w w:val="110"/>
          <w:szCs w:val="24"/>
        </w:rPr>
        <w:t>maatschappelijke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 ontwikkelingen en de complexiteit van wet- en regelgeving.</w:t>
      </w:r>
    </w:p>
    <w:p w:rsidRPr="00E07CDC" w:rsidR="00FA6568" w:rsidP="00E07CDC" w:rsidRDefault="00FA6568" w14:paraId="4A91BB19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53C38C6A" w14:textId="06BE27D8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Uit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onderzoek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blijkt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grootste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deel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nalevingstekort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MKB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veroorzaakt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onbedoelde fouten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ondernemers.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onderkent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werkt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reden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samen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fiscaal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 w:rsidR="008A55A6">
        <w:rPr>
          <w:rFonts w:ascii="Times New Roman" w:hAnsi="Times New Roman"/>
          <w:color w:val="231F20"/>
          <w:w w:val="110"/>
          <w:szCs w:val="24"/>
        </w:rPr>
        <w:t>dienstverleners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onbedoelde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fouten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voorkomen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steunen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kwaliteit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fiscale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dienstverleners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 softwareontwikkelaars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aangifte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kunnen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toevoegen.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ondernemers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zonder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fiscaal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dienstverlener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of met een onvoldoende kwalificerende fiscaal dienstverlener wil de Belastingdienst de dienstverlening gerichter</w:t>
      </w:r>
    </w:p>
    <w:p w:rsidRPr="00E07CDC" w:rsidR="00FA6568" w:rsidP="00E07CDC" w:rsidRDefault="00FA6568" w14:paraId="0FEEB2A6" w14:textId="00DBD088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duidelijker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aanbieden.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analyseert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daartoe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welke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MKB-ondernemingen,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welke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 w:rsidR="008A55A6">
        <w:rPr>
          <w:rFonts w:ascii="Times New Roman" w:hAnsi="Times New Roman"/>
          <w:color w:val="231F20"/>
          <w:spacing w:val="-2"/>
          <w:w w:val="110"/>
          <w:szCs w:val="24"/>
        </w:rPr>
        <w:t>omstandigh</w:t>
      </w:r>
      <w:r w:rsidRPr="00E07CDC" w:rsidR="008A55A6">
        <w:rPr>
          <w:rFonts w:ascii="Times New Roman" w:hAnsi="Times New Roman"/>
          <w:color w:val="231F20"/>
          <w:w w:val="110"/>
          <w:szCs w:val="24"/>
        </w:rPr>
        <w:t>eden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welke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informatie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nodig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hebben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aangifte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goed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doen.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nalevingstekort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bestaat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kleiner deel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bewust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gemaakte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fouten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of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fraude.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Via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vormen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intensief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toezicht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samenwerkingsverbanden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andere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overheidsorganisaties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vormen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non-compliance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aangepakt,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geval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omvangrijke </w:t>
      </w:r>
      <w:r w:rsidRPr="00E07CDC">
        <w:rPr>
          <w:rFonts w:ascii="Times New Roman" w:hAnsi="Times New Roman"/>
          <w:color w:val="231F20"/>
          <w:w w:val="110"/>
          <w:szCs w:val="24"/>
        </w:rPr>
        <w:t>fraude ook via opsporing door de FIOD.</w:t>
      </w:r>
    </w:p>
    <w:p w:rsidRPr="00E07CDC" w:rsidR="00FA6568" w:rsidP="00E07CDC" w:rsidRDefault="00FA6568" w14:paraId="5348529C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8960F61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extra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investering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-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bijvoorbeeld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meer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controles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ondernemers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–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vertaalt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zich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rechtstreeks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hogere opbrengsten.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Uitvoerings-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Handhavingsstrategie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gericht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bevorderen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 compliance.</w:t>
      </w:r>
      <w:r w:rsidRPr="00E07CDC">
        <w:rPr>
          <w:rFonts w:ascii="Times New Roman" w:hAnsi="Times New Roman"/>
          <w:color w:val="231F20"/>
          <w:spacing w:val="-2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focus</w:t>
      </w:r>
      <w:r w:rsidRPr="00E07CDC">
        <w:rPr>
          <w:rFonts w:ascii="Times New Roman" w:hAnsi="Times New Roman"/>
          <w:color w:val="231F20"/>
          <w:spacing w:val="-2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ligt</w:t>
      </w:r>
      <w:r w:rsidRPr="00E07CDC">
        <w:rPr>
          <w:rFonts w:ascii="Times New Roman" w:hAnsi="Times New Roman"/>
          <w:color w:val="231F20"/>
          <w:spacing w:val="-2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hierbij</w:t>
      </w:r>
      <w:r w:rsidRPr="00E07CDC">
        <w:rPr>
          <w:rFonts w:ascii="Times New Roman" w:hAnsi="Times New Roman"/>
          <w:color w:val="231F20"/>
          <w:spacing w:val="-2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2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2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stimuleren</w:t>
      </w:r>
      <w:r w:rsidRPr="00E07CDC">
        <w:rPr>
          <w:rFonts w:ascii="Times New Roman" w:hAnsi="Times New Roman"/>
          <w:color w:val="231F20"/>
          <w:spacing w:val="-2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2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vrijwillige</w:t>
      </w:r>
      <w:r w:rsidRPr="00E07CDC">
        <w:rPr>
          <w:rFonts w:ascii="Times New Roman" w:hAnsi="Times New Roman"/>
          <w:color w:val="231F20"/>
          <w:spacing w:val="-2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naleving</w:t>
      </w:r>
      <w:r w:rsidRPr="00E07CDC">
        <w:rPr>
          <w:rFonts w:ascii="Times New Roman" w:hAnsi="Times New Roman"/>
          <w:color w:val="231F20"/>
          <w:spacing w:val="-2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zonder</w:t>
      </w:r>
      <w:r w:rsidRPr="00E07CDC">
        <w:rPr>
          <w:rFonts w:ascii="Times New Roman" w:hAnsi="Times New Roman"/>
          <w:color w:val="231F20"/>
          <w:spacing w:val="-2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dwingende</w:t>
      </w:r>
      <w:r w:rsidRPr="00E07CDC">
        <w:rPr>
          <w:rFonts w:ascii="Times New Roman" w:hAnsi="Times New Roman"/>
          <w:color w:val="231F20"/>
          <w:spacing w:val="-2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2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kostbare</w:t>
      </w:r>
      <w:r w:rsidRPr="00E07CDC">
        <w:rPr>
          <w:rFonts w:ascii="Times New Roman" w:hAnsi="Times New Roman"/>
          <w:color w:val="231F20"/>
          <w:spacing w:val="-2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acties</w:t>
      </w:r>
      <w:r w:rsidRPr="00E07CDC">
        <w:rPr>
          <w:rFonts w:ascii="Times New Roman" w:hAnsi="Times New Roman"/>
          <w:color w:val="231F20"/>
          <w:spacing w:val="-2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van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zijde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Belastingdienst.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Om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dit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bewerkstellingen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dienstverlening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preventie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essentieel.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Daarnaast</w:t>
      </w:r>
      <w:r w:rsidRPr="00E07CDC">
        <w:rPr>
          <w:rFonts w:ascii="Times New Roman" w:hAnsi="Times New Roman"/>
          <w:color w:val="231F20"/>
          <w:spacing w:val="2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is </w:t>
      </w:r>
      <w:r w:rsidRPr="00E07CDC">
        <w:rPr>
          <w:rFonts w:ascii="Times New Roman" w:hAnsi="Times New Roman"/>
          <w:color w:val="231F20"/>
          <w:w w:val="110"/>
          <w:szCs w:val="24"/>
        </w:rPr>
        <w:t>heldere en goed handhaafbare wetgeving een belangrijke randvoorwaarde.</w:t>
      </w:r>
    </w:p>
    <w:p w:rsidRPr="00E07CDC" w:rsidR="00FA6568" w:rsidP="00E07CDC" w:rsidRDefault="00FA6568" w14:paraId="4FD8B482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3ED4178F" w14:textId="77777777">
      <w:pPr>
        <w:rPr>
          <w:rFonts w:ascii="Times New Roman" w:hAnsi="Times New Roman"/>
          <w:szCs w:val="24"/>
        </w:rPr>
      </w:pPr>
    </w:p>
    <w:p w:rsidR="00E07CDC" w:rsidRDefault="00E07CDC" w14:paraId="3C898BE1" w14:textId="77777777">
      <w:pPr>
        <w:widowControl/>
        <w:rPr>
          <w:rFonts w:ascii="Times New Roman" w:hAnsi="Times New Roman"/>
          <w:b/>
          <w:bCs/>
          <w:color w:val="231F20"/>
          <w:w w:val="105"/>
          <w:szCs w:val="24"/>
        </w:rPr>
      </w:pPr>
      <w:r>
        <w:rPr>
          <w:rFonts w:ascii="Times New Roman" w:hAnsi="Times New Roman"/>
          <w:b/>
          <w:bCs/>
          <w:color w:val="231F20"/>
          <w:w w:val="105"/>
          <w:szCs w:val="24"/>
        </w:rPr>
        <w:br w:type="page"/>
      </w:r>
    </w:p>
    <w:p w:rsidRPr="00E07CDC" w:rsidR="00FA6568" w:rsidP="00E07CDC" w:rsidRDefault="00FA6568" w14:paraId="6998AF26" w14:textId="791BDA10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18</w:t>
      </w:r>
    </w:p>
    <w:p w:rsidRPr="00E07CDC" w:rsidR="00FA6568" w:rsidP="00E07CDC" w:rsidRDefault="00FA6568" w14:paraId="21843BB8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Waarom</w:t>
      </w:r>
      <w:r w:rsidRPr="00E07CDC">
        <w:rPr>
          <w:rFonts w:ascii="Times New Roman" w:hAnsi="Times New Roman"/>
          <w:color w:val="231F20"/>
          <w:spacing w:val="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blijft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gerealiseerde</w:t>
      </w:r>
      <w:r w:rsidRPr="00E07CDC">
        <w:rPr>
          <w:rFonts w:ascii="Times New Roman" w:hAnsi="Times New Roman"/>
          <w:color w:val="231F20"/>
          <w:spacing w:val="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nieuwbouwproductie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2025</w:t>
      </w:r>
      <w:r w:rsidRPr="00E07CDC">
        <w:rPr>
          <w:rFonts w:ascii="Times New Roman" w:hAnsi="Times New Roman"/>
          <w:color w:val="231F20"/>
          <w:spacing w:val="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achter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door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kabinet</w:t>
      </w:r>
      <w:r w:rsidRPr="00E07CDC">
        <w:rPr>
          <w:rFonts w:ascii="Times New Roman" w:hAnsi="Times New Roman"/>
          <w:color w:val="231F20"/>
          <w:spacing w:val="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gestelde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doelen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welke</w:t>
      </w:r>
      <w:r w:rsidRPr="00E07CDC">
        <w:rPr>
          <w:rFonts w:ascii="Times New Roman" w:hAnsi="Times New Roman"/>
          <w:color w:val="231F20"/>
          <w:spacing w:val="8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factoren verklaren dit verschil?</w:t>
      </w:r>
    </w:p>
    <w:p w:rsidRPr="00E07CDC" w:rsidR="00FA6568" w:rsidP="00E07CDC" w:rsidRDefault="00FA6568" w14:paraId="68F3BF6F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A03EB00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18</w:t>
      </w:r>
    </w:p>
    <w:p w:rsidRPr="00E07CDC" w:rsidR="00FA6568" w:rsidP="00E07CDC" w:rsidRDefault="00FA6568" w14:paraId="335B4B7F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2025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zijn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86.269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nieuwbouwwoningen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vergund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70.392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woningen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toegevoegd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woningvoorraad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(bron: CBS). Afgelopen jaren schommelt dit aantal rond 80.000 woningen. Het is niet mogelijk om voor een jaar specifieke factoren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invloed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hebben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gerealiseerde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aantal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woningen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isoleren.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Meerdere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factoren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dragen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het </w:t>
      </w:r>
      <w:r w:rsidRPr="00E07CDC">
        <w:rPr>
          <w:rFonts w:ascii="Times New Roman" w:hAnsi="Times New Roman"/>
          <w:color w:val="231F20"/>
          <w:w w:val="110"/>
          <w:szCs w:val="24"/>
        </w:rPr>
        <w:t>niet behalen van de 100.000 woningen per jaar.</w:t>
      </w:r>
    </w:p>
    <w:p w:rsidRPr="00E07CDC" w:rsidR="00FA6568" w:rsidP="00E07CDC" w:rsidRDefault="00FA6568" w14:paraId="506C2193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5F50E775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Zo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was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er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jaren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2022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2023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een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vergunningsdip,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die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nu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mogelijk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resulteert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minder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nieuwbouw.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Ook</w:t>
      </w:r>
      <w:r w:rsidRPr="00E07CDC">
        <w:rPr>
          <w:rFonts w:ascii="Times New Roman" w:hAnsi="Times New Roman"/>
          <w:color w:val="231F20"/>
          <w:spacing w:val="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spelen </w:t>
      </w:r>
      <w:r w:rsidRPr="00E07CDC">
        <w:rPr>
          <w:rFonts w:ascii="Times New Roman" w:hAnsi="Times New Roman"/>
          <w:color w:val="231F20"/>
          <w:w w:val="110"/>
          <w:szCs w:val="24"/>
        </w:rPr>
        <w:t>lange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procedures,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bijvoorbeeld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Raad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State,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rol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langere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bouwtijd.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Daarnaast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grondprijzen 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woningprijzen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gestegen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grondexploitatie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(GREX)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druk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hebben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gezet.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veroorzaakt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langere onderhandelingen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uitstel.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slot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hebben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oplopende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inflatie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rente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invloed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omdat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businesscase </w:t>
      </w:r>
      <w:r w:rsidRPr="00E07CDC">
        <w:rPr>
          <w:rFonts w:ascii="Times New Roman" w:hAnsi="Times New Roman"/>
          <w:color w:val="231F20"/>
          <w:szCs w:val="24"/>
        </w:rPr>
        <w:t>voor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investeerders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negatief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beïnvloedt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szCs w:val="24"/>
        </w:rPr>
        <w:t>leenruimte</w:t>
      </w:r>
      <w:proofErr w:type="spellEnd"/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voor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kopers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beperkt.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Dit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heeft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tot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gevolg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dat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vraag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naar nieuwbouw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afneemt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dus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verkooptijd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nieuwbouw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oploopt.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Dit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heeft</w:t>
      </w:r>
      <w:r w:rsidRPr="00E07CDC">
        <w:rPr>
          <w:rFonts w:ascii="Times New Roman" w:hAnsi="Times New Roman"/>
          <w:color w:val="231F20"/>
          <w:spacing w:val="2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ook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effect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gehele</w:t>
      </w:r>
      <w:r w:rsidRPr="00E07CDC">
        <w:rPr>
          <w:rFonts w:ascii="Times New Roman" w:hAnsi="Times New Roman"/>
          <w:color w:val="231F20"/>
          <w:spacing w:val="2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szCs w:val="24"/>
        </w:rPr>
        <w:t>bouwkolom.</w:t>
      </w:r>
    </w:p>
    <w:p w:rsidR="00E07CDC" w:rsidP="00E07CDC" w:rsidRDefault="00E07CDC" w14:paraId="1A69E807" w14:textId="77777777">
      <w:pPr>
        <w:rPr>
          <w:rFonts w:ascii="Times New Roman" w:hAnsi="Times New Roman"/>
          <w:color w:val="231F20"/>
          <w:w w:val="110"/>
          <w:szCs w:val="24"/>
        </w:rPr>
      </w:pPr>
    </w:p>
    <w:p w:rsidRPr="00E07CDC" w:rsidR="00E07CDC" w:rsidP="00E07CDC" w:rsidRDefault="00E07CDC" w14:paraId="7FBC10D2" w14:textId="7C886AF3">
      <w:pPr>
        <w:rPr>
          <w:rFonts w:ascii="Times New Roman" w:hAnsi="Times New Roman"/>
          <w:b/>
          <w:bCs/>
          <w:color w:val="231F20"/>
          <w:w w:val="110"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10"/>
          <w:szCs w:val="24"/>
        </w:rPr>
        <w:t>Vraag 19</w:t>
      </w:r>
    </w:p>
    <w:p w:rsidRPr="00E07CDC" w:rsidR="00FA6568" w:rsidP="00E07CDC" w:rsidRDefault="00FA6568" w14:paraId="627DB21A" w14:textId="6BF70D09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Hoe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beoordeelt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feit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Nederland,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evenals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Duitsland,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nog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primair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werkt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kasstelsel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binnen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 rijksbegroting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welke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voor-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nadelen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opzichte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baten-lastenstelsel?</w:t>
      </w:r>
    </w:p>
    <w:p w:rsidRPr="00E07CDC" w:rsidR="00FA6568" w:rsidP="00E07CDC" w:rsidRDefault="00FA6568" w14:paraId="0B268BC1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0CC2BB3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19</w:t>
      </w:r>
    </w:p>
    <w:p w:rsidRPr="00E07CDC" w:rsidR="00FA6568" w:rsidP="00E07CDC" w:rsidRDefault="00FA6568" w14:paraId="13B561E6" w14:textId="05E92B6B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Kamerbrief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‘toepassing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baten-lastenstel</w:t>
      </w:r>
      <w:r w:rsidR="00E07CDC">
        <w:rPr>
          <w:rStyle w:val="Voetnootmarkering"/>
          <w:rFonts w:ascii="Times New Roman" w:hAnsi="Times New Roman"/>
          <w:color w:val="231F20"/>
          <w:spacing w:val="-2"/>
          <w:w w:val="110"/>
          <w:szCs w:val="24"/>
        </w:rPr>
        <w:footnoteReference w:id="3"/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’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aangegeven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Nederland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hybride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stelsel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hanteert: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het </w:t>
      </w:r>
      <w:r w:rsidRPr="00E07CDC">
        <w:rPr>
          <w:rFonts w:ascii="Times New Roman" w:hAnsi="Times New Roman"/>
          <w:color w:val="231F20"/>
          <w:w w:val="110"/>
          <w:szCs w:val="24"/>
        </w:rPr>
        <w:t>kas-verplichtingenstelsel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leidend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budgetrecht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uw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Kamer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zo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goed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mogelijk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faciliteren.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</w:p>
    <w:p w:rsidRPr="00E07CDC" w:rsidR="00FA6568" w:rsidP="00E07CDC" w:rsidRDefault="00FA6568" w14:paraId="30796F4D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baten-lastenstelsel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(BLS)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wordt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alleen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toegepast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waar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dit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aantoonbare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meerwaarde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heeft,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zoals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</w:t>
      </w:r>
      <w:r w:rsidRPr="00E07CDC">
        <w:rPr>
          <w:rFonts w:ascii="Times New Roman" w:hAnsi="Times New Roman"/>
          <w:color w:val="231F20"/>
          <w:spacing w:val="2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agentschappen</w:t>
      </w:r>
      <w:r w:rsidRPr="00E07CDC">
        <w:rPr>
          <w:rFonts w:ascii="Times New Roman" w:hAnsi="Times New Roman"/>
          <w:color w:val="231F20"/>
          <w:spacing w:val="4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decentrale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overheden.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Internationaal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gezien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zo’n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hybride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benadering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gebruikelijk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(zie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tabel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11).</w:t>
      </w:r>
    </w:p>
    <w:p w:rsidRPr="00E07CDC" w:rsidR="00FA6568" w:rsidP="00E07CDC" w:rsidRDefault="00FA6568" w14:paraId="3DAFA009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59B428D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voordelen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huidige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stelsel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opzichte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integraal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BLS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zijn:</w:t>
      </w:r>
    </w:p>
    <w:p w:rsidRPr="00E07CDC" w:rsidR="00FA6568" w:rsidP="00E07CDC" w:rsidRDefault="00FA6568" w14:paraId="0054E76E" w14:textId="222B0F1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BLS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efficiënt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ingezet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waar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zinvol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zoals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agentschappen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decentrale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overheden.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budgetten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van kerndepartementen bestaan primair uit lopende uitgaven (salarissen, uitkeringen, subsidies). Voor </w:t>
      </w:r>
      <w:r w:rsidRPr="00E07CDC" w:rsidR="008A55A6">
        <w:rPr>
          <w:rFonts w:ascii="Times New Roman" w:hAnsi="Times New Roman"/>
          <w:color w:val="231F20"/>
          <w:spacing w:val="-2"/>
          <w:w w:val="110"/>
          <w:szCs w:val="24"/>
        </w:rPr>
        <w:t>depart</w:t>
      </w:r>
      <w:r w:rsidRPr="00E07CDC" w:rsidR="008A55A6">
        <w:rPr>
          <w:rFonts w:ascii="Times New Roman" w:hAnsi="Times New Roman"/>
          <w:color w:val="231F20"/>
          <w:szCs w:val="24"/>
        </w:rPr>
        <w:t>ementen</w:t>
      </w:r>
      <w:r w:rsidRPr="00E07CDC">
        <w:rPr>
          <w:rFonts w:ascii="Times New Roman" w:hAnsi="Times New Roman"/>
          <w:color w:val="231F20"/>
          <w:szCs w:val="24"/>
        </w:rPr>
        <w:t xml:space="preserve"> met grote investeringsopgaven bieden bestaande instrumenten, zoals begrotingsfondsen en de 100% </w:t>
      </w:r>
      <w:r w:rsidRPr="00E07CDC">
        <w:rPr>
          <w:rFonts w:ascii="Times New Roman" w:hAnsi="Times New Roman"/>
          <w:color w:val="231F20"/>
          <w:w w:val="110"/>
          <w:szCs w:val="24"/>
        </w:rPr>
        <w:t>eindejaarsmarge, al de nodige flexibiliteit en meerjarige sturingsinformatie.</w:t>
      </w:r>
    </w:p>
    <w:p w:rsidRPr="00E07CDC" w:rsidR="00FA6568" w:rsidP="00E07CDC" w:rsidRDefault="00FA6568" w14:paraId="543F1005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omslag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naar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integraal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BLS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vraagt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veel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capaciteit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administratieve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lasten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departementen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(complexe waardering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activa,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systeemwijzigingen)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terwijl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baten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naar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verwachting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zeer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gering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zijn.</w:t>
      </w:r>
    </w:p>
    <w:p w:rsidRPr="00E07CDC" w:rsidR="00FA6568" w:rsidP="00E07CDC" w:rsidRDefault="00FA6568" w14:paraId="12567E57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kas-verplichtingenstelsel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waarborgt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Kamer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alle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meerjarige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financiële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verplichtingen vooraf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autoriseert.</w:t>
      </w:r>
    </w:p>
    <w:p w:rsidRPr="00E07CDC" w:rsidR="00FA6568" w:rsidP="00E07CDC" w:rsidRDefault="00FA6568" w14:paraId="1B398E66" w14:textId="77777777">
      <w:pPr>
        <w:rPr>
          <w:rFonts w:ascii="Times New Roman" w:hAnsi="Times New Roman"/>
          <w:szCs w:val="24"/>
        </w:rPr>
      </w:pPr>
    </w:p>
    <w:p w:rsidR="00E07CDC" w:rsidRDefault="00E07CDC" w14:paraId="2987B999" w14:textId="77777777">
      <w:pPr>
        <w:widowControl/>
        <w:rPr>
          <w:rFonts w:ascii="Times New Roman" w:hAnsi="Times New Roman"/>
          <w:color w:val="231F20"/>
          <w:w w:val="110"/>
          <w:szCs w:val="24"/>
        </w:rPr>
      </w:pPr>
      <w:r>
        <w:rPr>
          <w:rFonts w:ascii="Times New Roman" w:hAnsi="Times New Roman"/>
          <w:color w:val="231F20"/>
          <w:w w:val="110"/>
          <w:szCs w:val="24"/>
        </w:rPr>
        <w:br w:type="page"/>
      </w:r>
    </w:p>
    <w:p w:rsidRPr="00E07CDC" w:rsidR="00FA6568" w:rsidP="00E07CDC" w:rsidRDefault="00FA6568" w14:paraId="0A189AC7" w14:textId="03C7F828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Tot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slot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merkt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kabinet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gebruik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baten-lastenstelsel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begroting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leidt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meer </w:t>
      </w:r>
      <w:r w:rsidRPr="00E07CDC">
        <w:rPr>
          <w:rFonts w:ascii="Times New Roman" w:hAnsi="Times New Roman"/>
          <w:color w:val="231F20"/>
          <w:szCs w:val="24"/>
        </w:rPr>
        <w:t>budgettaire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ruimte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voor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investeringen;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elke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euro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kan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slechts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eenmaal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worden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ingezet,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ongeacht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of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deze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wordt </w:t>
      </w:r>
      <w:r w:rsidRPr="00E07CDC">
        <w:rPr>
          <w:rFonts w:ascii="Times New Roman" w:hAnsi="Times New Roman"/>
          <w:color w:val="231F20"/>
          <w:w w:val="110"/>
          <w:szCs w:val="24"/>
        </w:rPr>
        <w:t>aangewend voor investeringen of voor lopende uitgaven.</w:t>
      </w:r>
    </w:p>
    <w:p w:rsidRPr="00E07CDC" w:rsidR="00FA6568" w:rsidP="00E07CDC" w:rsidRDefault="00FA6568" w14:paraId="0702A9F1" w14:textId="77777777">
      <w:pPr>
        <w:rPr>
          <w:rFonts w:ascii="Times New Roman" w:hAnsi="Times New Roman"/>
          <w:szCs w:val="24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083"/>
        <w:gridCol w:w="2790"/>
        <w:gridCol w:w="2752"/>
        <w:gridCol w:w="3069"/>
      </w:tblGrid>
      <w:tr w:rsidRPr="00E07CDC" w:rsidR="00FA6568" w:rsidTr="006A6FF3" w14:paraId="020FF7A1" w14:textId="77777777">
        <w:trPr>
          <w:trHeight w:val="538"/>
        </w:trPr>
        <w:tc>
          <w:tcPr>
            <w:tcW w:w="1083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450781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editId="2D2D4ADA" wp14:anchorId="45140C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-3538</wp:posOffset>
                      </wp:positionV>
                      <wp:extent cx="6156325" cy="20447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325" cy="204470"/>
                                <a:chOff x="0" y="0"/>
                                <a:chExt cx="6156325" cy="20447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6350"/>
                                  <a:ext cx="6156325" cy="196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 h="196215">
                                      <a:moveTo>
                                        <a:pt x="6156000" y="196200"/>
                                      </a:moveTo>
                                      <a:lnTo>
                                        <a:pt x="0" y="1962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56000" y="0"/>
                                      </a:lnTo>
                                      <a:lnTo>
                                        <a:pt x="6156000" y="1962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3175"/>
                                  <a:ext cx="615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>
                                      <a:moveTo>
                                        <a:pt x="0" y="0"/>
                                      </a:moveTo>
                                      <a:lnTo>
                                        <a:pt x="6156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202550"/>
                                  <a:ext cx="688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340">
                                      <a:moveTo>
                                        <a:pt x="687751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87751" y="202550"/>
                                  <a:ext cx="1786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6255">
                                      <a:moveTo>
                                        <a:pt x="1786196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2473948" y="202550"/>
                                  <a:ext cx="1760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0220">
                                      <a:moveTo>
                                        <a:pt x="1759988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233936" y="202550"/>
                                  <a:ext cx="19221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2145">
                                      <a:moveTo>
                                        <a:pt x="192206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3" style="position:absolute;margin-left:0;margin-top:-.3pt;width:484.75pt;height:16.1pt;z-index:-251656192;mso-wrap-distance-left:0;mso-wrap-distance-right:0" coordsize="61563,2044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" w14:anchorId="1714E47B">
                      <v:shape id="Graphic 34" style="position:absolute;top:63;width:61563;height:1962;visibility:visible;mso-wrap-style:square;v-text-anchor:top" coordsize="6156325,196215" o:spid="_x0000_s1027" fillcolor="#00aeef" stroked="f" path="m6156000,196200l,196200,,,6156000,r,1962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">
                        <v:path arrowok="t"/>
                      </v:shape>
                      <v:shape id="Graphic 35" style="position:absolute;top:31;width:61563;height:13;visibility:visible;mso-wrap-style:square;v-text-anchor:top" coordsize="6156325,1270" o:spid="_x0000_s1028" filled="f" strokecolor="#231f20" strokeweight=".5pt" path="m,l6156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">
                        <v:path arrowok="t"/>
                      </v:shape>
                      <v:shape id="Graphic 36" style="position:absolute;top:2025;width:6883;height:13;visibility:visible;mso-wrap-style:square;v-text-anchor:top" coordsize="688340,1270" o:spid="_x0000_s1029" filled="f" strokecolor="#00aeef" strokeweight=".25pt" path="m687751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">
                        <v:path arrowok="t"/>
                      </v:shape>
                      <v:shape id="Graphic 37" style="position:absolute;left:6877;top:2025;width:17863;height:13;visibility:visible;mso-wrap-style:square;v-text-anchor:top" coordsize="1786255,1270" o:spid="_x0000_s1030" filled="f" strokecolor="#00aeef" strokeweight=".25pt" path="m1786196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">
                        <v:path arrowok="t"/>
                      </v:shape>
                      <v:shape id="Graphic 38" style="position:absolute;left:24739;top:2025;width:17602;height:13;visibility:visible;mso-wrap-style:square;v-text-anchor:top" coordsize="1760220,1270" o:spid="_x0000_s1031" filled="f" strokecolor="#00aeef" strokeweight=".25pt" path="m1759988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">
                        <v:path arrowok="t"/>
                      </v:shape>
                      <v:shape id="Graphic 39" style="position:absolute;left:42339;top:2025;width:19221;height:13;visibility:visible;mso-wrap-style:square;v-text-anchor:top" coordsize="1922145,1270" o:spid="_x0000_s1032" filled="f" strokecolor="#00aeef" strokeweight=".25pt" path="m192206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">
                        <v:path arrowok="t"/>
                      </v:shape>
                    </v:group>
                  </w:pict>
                </mc:Fallback>
              </mc:AlternateContent>
            </w:r>
            <w:r w:rsidRPr="00E07CDC">
              <w:rPr>
                <w:rFonts w:ascii="Times New Roman" w:hAnsi="Times New Roman" w:cs="Times New Roman"/>
                <w:color w:val="FFFFFF"/>
                <w:spacing w:val="-8"/>
                <w:w w:val="105"/>
                <w:sz w:val="20"/>
                <w:szCs w:val="20"/>
              </w:rPr>
              <w:t>Tabel</w:t>
            </w:r>
            <w:r w:rsidRPr="00E07CDC">
              <w:rPr>
                <w:rFonts w:ascii="Times New Roman" w:hAnsi="Times New Roman" w:cs="Times New Roman"/>
                <w:color w:val="FFFFFF"/>
                <w:spacing w:val="-1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FFFFFF"/>
                <w:spacing w:val="-8"/>
                <w:w w:val="105"/>
                <w:sz w:val="20"/>
                <w:szCs w:val="20"/>
              </w:rPr>
              <w:t>11</w:t>
            </w:r>
            <w:r w:rsidRPr="00E07CDC">
              <w:rPr>
                <w:rFonts w:ascii="Times New Roman" w:hAnsi="Times New Roman" w:cs="Times New Roman"/>
                <w:color w:val="FFFFFF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FFFFFF"/>
                <w:spacing w:val="-8"/>
                <w:w w:val="105"/>
                <w:sz w:val="20"/>
                <w:szCs w:val="20"/>
              </w:rPr>
              <w:t>ove</w:t>
            </w:r>
            <w:proofErr w:type="spellEnd"/>
          </w:p>
        </w:tc>
        <w:tc>
          <w:tcPr>
            <w:tcW w:w="2790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4C04CE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rzicht</w:t>
            </w:r>
            <w:proofErr w:type="spellEnd"/>
            <w:r w:rsidRPr="00E07CDC">
              <w:rPr>
                <w:rFonts w:ascii="Times New Roman" w:hAnsi="Times New Roman" w:cs="Times New Roman"/>
                <w:color w:val="FFFFFF"/>
                <w:spacing w:val="54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financiële</w:t>
            </w:r>
            <w:proofErr w:type="spellEnd"/>
            <w:r w:rsidRPr="00E07CDC">
              <w:rPr>
                <w:rFonts w:ascii="Times New Roman" w:hAnsi="Times New Roman" w:cs="Times New Roman"/>
                <w:color w:val="FFFFFF"/>
                <w:spacing w:val="54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stelsels</w:t>
            </w:r>
            <w:proofErr w:type="spellEnd"/>
            <w:r w:rsidRPr="00E07CDC">
              <w:rPr>
                <w:rFonts w:ascii="Times New Roman" w:hAnsi="Times New Roman" w:cs="Times New Roman"/>
                <w:color w:val="FFFFFF"/>
                <w:spacing w:val="54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OESO-</w:t>
            </w:r>
            <w:r w:rsidRPr="00E07CDC">
              <w:rPr>
                <w:rFonts w:ascii="Times New Roman" w:hAnsi="Times New Roman" w:cs="Times New Roman"/>
                <w:color w:val="FFFFFF"/>
                <w:spacing w:val="-5"/>
                <w:sz w:val="20"/>
                <w:szCs w:val="20"/>
              </w:rPr>
              <w:t>la</w:t>
            </w:r>
          </w:p>
          <w:p w:rsidRPr="00E07CDC" w:rsidR="00FA6568" w:rsidP="00E07CDC" w:rsidRDefault="00FA6568" w14:paraId="6F7812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Kasstelsel</w:t>
            </w:r>
            <w:proofErr w:type="spellEnd"/>
          </w:p>
        </w:tc>
        <w:tc>
          <w:tcPr>
            <w:tcW w:w="2752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6C5EA68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FFFFFF"/>
                <w:spacing w:val="-4"/>
                <w:w w:val="110"/>
                <w:sz w:val="20"/>
                <w:szCs w:val="20"/>
              </w:rPr>
              <w:t>nden</w:t>
            </w:r>
            <w:proofErr w:type="spellEnd"/>
          </w:p>
          <w:p w:rsidRPr="00E07CDC" w:rsidR="00FA6568" w:rsidP="00E07CDC" w:rsidRDefault="00FA6568" w14:paraId="0626B8C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Tussenvorm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*</w:t>
            </w:r>
          </w:p>
        </w:tc>
        <w:tc>
          <w:tcPr>
            <w:tcW w:w="3069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168C2F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1B03F66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Baten-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>lastenstel</w:t>
            </w:r>
            <w:proofErr w:type="spellEnd"/>
          </w:p>
        </w:tc>
      </w:tr>
      <w:tr w:rsidRPr="00E07CDC" w:rsidR="00FA6568" w:rsidTr="006A6FF3" w14:paraId="1710F3E8" w14:textId="77777777">
        <w:trPr>
          <w:trHeight w:val="1073"/>
        </w:trPr>
        <w:tc>
          <w:tcPr>
            <w:tcW w:w="1083" w:type="dxa"/>
            <w:tcBorders>
              <w:top w:val="single" w:color="00AEEF" w:sz="2" w:space="0"/>
            </w:tcBorders>
          </w:tcPr>
          <w:p w:rsidRPr="00E07CDC" w:rsidR="00FA6568" w:rsidP="00E07CDC" w:rsidRDefault="00FA6568" w14:paraId="399B8F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1FE809F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23D3CB9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Begroting</w:t>
            </w:r>
            <w:proofErr w:type="spellEnd"/>
          </w:p>
        </w:tc>
        <w:tc>
          <w:tcPr>
            <w:tcW w:w="2790" w:type="dxa"/>
            <w:tcBorders>
              <w:top w:val="single" w:color="00AEEF" w:sz="2" w:space="0"/>
            </w:tcBorders>
          </w:tcPr>
          <w:p w:rsidRPr="00E07CDC" w:rsidR="00FA6568" w:rsidP="00E07CDC" w:rsidRDefault="00FA6568" w14:paraId="0F36E8F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België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Canada, Colombia, Costa Rica,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Duitsland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Finland,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Frankrijk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Hongarije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Ierland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Israël,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Italië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Letland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Litouwen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Luxemburg,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Noorwegen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Polen, Portugal,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Slowakije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Spanje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Tsjechië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Turkije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Verenigde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 Staten, Zuid-Korea</w:t>
            </w:r>
          </w:p>
        </w:tc>
        <w:tc>
          <w:tcPr>
            <w:tcW w:w="2752" w:type="dxa"/>
            <w:tcBorders>
              <w:top w:val="single" w:color="00AEEF" w:sz="2" w:space="0"/>
            </w:tcBorders>
          </w:tcPr>
          <w:p w:rsidRPr="00E07CDC" w:rsidR="00FA6568" w:rsidP="00E07CDC" w:rsidRDefault="00FA6568" w14:paraId="4893A4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6327C1E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Chili,</w:t>
            </w:r>
            <w:r w:rsidRPr="00E07CDC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Denemarken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,</w:t>
            </w:r>
            <w:r w:rsidRPr="00E07CDC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Griekenland,</w:t>
            </w:r>
            <w:r w:rsidRPr="00E07CDC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Ijsland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Japan, Mexico, Nederland,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Oostenrijk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Slovenië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Zweden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Zwitserland</w:t>
            </w:r>
            <w:proofErr w:type="spellEnd"/>
          </w:p>
        </w:tc>
        <w:tc>
          <w:tcPr>
            <w:tcW w:w="3069" w:type="dxa"/>
            <w:tcBorders>
              <w:top w:val="single" w:color="00AEEF" w:sz="2" w:space="0"/>
            </w:tcBorders>
          </w:tcPr>
          <w:p w:rsidRPr="00E07CDC" w:rsidR="00FA6568" w:rsidP="00E07CDC" w:rsidRDefault="00FA6568" w14:paraId="0746365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2B9FCB1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2C3F64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Australië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Estland, Nieuw-Zeeland,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Verenigd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Koninkrijk</w:t>
            </w:r>
            <w:proofErr w:type="spellEnd"/>
          </w:p>
        </w:tc>
      </w:tr>
      <w:tr w:rsidRPr="00E07CDC" w:rsidR="00FA6568" w:rsidTr="006A6FF3" w14:paraId="128CC342" w14:textId="77777777">
        <w:trPr>
          <w:trHeight w:val="1074"/>
        </w:trPr>
        <w:tc>
          <w:tcPr>
            <w:tcW w:w="1083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0069CA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757CD6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513D6C9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Verantwoording</w:t>
            </w:r>
            <w:proofErr w:type="spellEnd"/>
          </w:p>
        </w:tc>
        <w:tc>
          <w:tcPr>
            <w:tcW w:w="2790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3C7B32A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5D53C03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710195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Duitsland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,</w:t>
            </w:r>
            <w:r w:rsidRPr="00E07CDC">
              <w:rPr>
                <w:rFonts w:ascii="Times New Roman" w:hAnsi="Times New Roman" w:cs="Times New Roman"/>
                <w:color w:val="231F20"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>Hongarije</w:t>
            </w:r>
            <w:proofErr w:type="spellEnd"/>
          </w:p>
        </w:tc>
        <w:tc>
          <w:tcPr>
            <w:tcW w:w="2752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64C8D7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07CDC" w:rsidR="00FA6568" w:rsidP="00E07CDC" w:rsidRDefault="00FA6568" w14:paraId="080BBC0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Colombia,</w:t>
            </w:r>
            <w:r w:rsidRPr="00E07CDC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Denemarken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,</w:t>
            </w:r>
            <w:r w:rsidRPr="00E07CDC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Ierland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,</w:t>
            </w:r>
            <w:r w:rsidRPr="00E07CDC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Ijsland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, Israël,</w:t>
            </w:r>
            <w:r w:rsidRPr="00E07CDC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Italië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,</w:t>
            </w:r>
            <w:r w:rsidRPr="00E07CDC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Japan,</w:t>
            </w:r>
            <w:r w:rsidRPr="00E07CDC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Mexico,</w:t>
            </w:r>
            <w:r w:rsidRPr="00E07CDC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Nederland,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Noorwegen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Polen,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Tsjechië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Verenigde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 Staten,</w:t>
            </w:r>
            <w:r w:rsidRPr="00E07CDC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Zweden</w:t>
            </w:r>
            <w:proofErr w:type="spellEnd"/>
          </w:p>
        </w:tc>
        <w:tc>
          <w:tcPr>
            <w:tcW w:w="3069" w:type="dxa"/>
            <w:tcBorders>
              <w:bottom w:val="single" w:color="00AEEF" w:sz="2" w:space="0"/>
            </w:tcBorders>
          </w:tcPr>
          <w:p w:rsidRPr="00E07CDC" w:rsidR="00FA6568" w:rsidP="00E07CDC" w:rsidRDefault="00FA6568" w14:paraId="45380E6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Australië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,</w:t>
            </w:r>
            <w:r w:rsidRPr="00E07CD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België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,</w:t>
            </w:r>
            <w:r w:rsidRPr="00E07CD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Canada,</w:t>
            </w:r>
            <w:r w:rsidRPr="00E07CD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Chili,</w:t>
            </w:r>
            <w:r w:rsidRPr="00E07CD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 xml:space="preserve"> </w:t>
            </w:r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Costa-Rica, Estland, Finland,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Frankrijk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Griekenland,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Letland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Litouwen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Luxemburg, Nieuw-Zeeland,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Oostenrijk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Portugal,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Slovenië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Slowakijke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Spanje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Turkije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Verenigd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Koninkrijk</w:t>
            </w:r>
            <w:proofErr w:type="spellEnd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 xml:space="preserve">, Zuid-Korea, </w:t>
            </w:r>
            <w:proofErr w:type="spellStart"/>
            <w:r w:rsidRPr="00E07CD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Zwitserland</w:t>
            </w:r>
            <w:proofErr w:type="spellEnd"/>
          </w:p>
        </w:tc>
      </w:tr>
    </w:tbl>
    <w:p w:rsidRPr="00E07CDC" w:rsidR="00E07CDC" w:rsidP="00E07CDC" w:rsidRDefault="00FA6568" w14:paraId="6C907080" w14:textId="77777777">
      <w:pPr>
        <w:rPr>
          <w:rFonts w:ascii="Times New Roman" w:hAnsi="Times New Roman"/>
          <w:i/>
          <w:color w:val="231F20"/>
          <w:w w:val="115"/>
          <w:sz w:val="20"/>
        </w:rPr>
      </w:pPr>
      <w:r w:rsidRPr="00E07CDC">
        <w:rPr>
          <w:rFonts w:ascii="Times New Roman" w:hAnsi="Times New Roman"/>
          <w:i/>
          <w:color w:val="231F20"/>
          <w:w w:val="115"/>
          <w:sz w:val="20"/>
        </w:rPr>
        <w:t>*Gedeeltelijk kasstelsel, gedeeltelijk BLS. Landen in deze mengvorm gebruiken bijvoorbeeld het baten-lastenstelsel binnen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een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deel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van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de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overheid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(niet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op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alle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niveaus),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of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voor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sommige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inkomsten-</w:t>
      </w:r>
      <w:r w:rsidRPr="00E07CDC"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 w:val="20"/>
        </w:rPr>
        <w:t>/uitgavencategorieën.</w:t>
      </w:r>
    </w:p>
    <w:p w:rsidR="00E07CDC" w:rsidP="00E07CDC" w:rsidRDefault="00E07CDC" w14:paraId="27CB0A5B" w14:textId="77777777">
      <w:pPr>
        <w:rPr>
          <w:rFonts w:ascii="Times New Roman" w:hAnsi="Times New Roman"/>
          <w:i/>
          <w:color w:val="231F20"/>
          <w:w w:val="115"/>
          <w:szCs w:val="24"/>
        </w:rPr>
      </w:pPr>
    </w:p>
    <w:p w:rsidRPr="00E07CDC" w:rsidR="00E07CDC" w:rsidP="00E07CDC" w:rsidRDefault="00E07CDC" w14:paraId="7A964B28" w14:textId="794D2C48">
      <w:pPr>
        <w:rPr>
          <w:rFonts w:ascii="Times New Roman" w:hAnsi="Times New Roman"/>
          <w:b/>
          <w:bCs/>
          <w:iCs/>
          <w:color w:val="231F20"/>
          <w:w w:val="115"/>
          <w:szCs w:val="24"/>
        </w:rPr>
      </w:pPr>
      <w:r w:rsidRPr="00E07CDC">
        <w:rPr>
          <w:rFonts w:ascii="Times New Roman" w:hAnsi="Times New Roman"/>
          <w:b/>
          <w:bCs/>
          <w:iCs/>
          <w:color w:val="231F20"/>
          <w:w w:val="115"/>
          <w:szCs w:val="24"/>
        </w:rPr>
        <w:t>Vraag 20</w:t>
      </w:r>
    </w:p>
    <w:p w:rsidRPr="00E07CDC" w:rsidR="00FA6568" w:rsidP="00E07CDC" w:rsidRDefault="00FA6568" w14:paraId="73D717BE" w14:textId="33590EB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refereert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geconstateerde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nalevingstekort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Belastingdienst,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dat</w:t>
      </w:r>
      <w:r w:rsidRPr="00E07CDC">
        <w:rPr>
          <w:rFonts w:ascii="Times New Roman" w:hAnsi="Times New Roman"/>
          <w:color w:val="231F20"/>
          <w:spacing w:val="1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bijvoorbeeld</w:t>
      </w:r>
      <w:r w:rsidRPr="00E07CDC">
        <w:rPr>
          <w:rFonts w:ascii="Times New Roman" w:hAnsi="Times New Roman"/>
          <w:color w:val="231F20"/>
          <w:spacing w:val="8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alleen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mkb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oploopt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5,2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miljard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euro.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Kunt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totaal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alle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nalevingstekorten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inzichtelijk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maken (uitgesplitst)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daarbij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inzichtelijk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maken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wat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onderliggende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oorzaken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zijn?</w:t>
      </w:r>
    </w:p>
    <w:p w:rsidRPr="00E07CDC" w:rsidR="00FA6568" w:rsidP="00E07CDC" w:rsidRDefault="00FA6568" w14:paraId="1DB6C77E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080FDCCE" w14:textId="77777777">
      <w:pPr>
        <w:rPr>
          <w:rFonts w:ascii="Times New Roman" w:hAnsi="Times New Roman"/>
          <w:b/>
          <w:bCs/>
          <w:szCs w:val="24"/>
        </w:rPr>
      </w:pP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20</w:t>
      </w:r>
    </w:p>
    <w:p w:rsidRPr="00E07CDC" w:rsidR="00FA6568" w:rsidP="00E07CDC" w:rsidRDefault="00FA6568" w14:paraId="63968EDE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inzicht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nalevingstekorten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verwijs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ik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naar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antwoord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vraag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10.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Tevens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wil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ik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attenderen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de </w:t>
      </w:r>
      <w:r w:rsidRPr="00E07CDC">
        <w:rPr>
          <w:rFonts w:ascii="Times New Roman" w:hAnsi="Times New Roman"/>
          <w:color w:val="231F20"/>
          <w:szCs w:val="24"/>
        </w:rPr>
        <w:t>website</w:t>
      </w:r>
      <w:r w:rsidRPr="00E07CDC">
        <w:rPr>
          <w:rFonts w:ascii="Times New Roman" w:hAnsi="Times New Roman"/>
          <w:color w:val="231F20"/>
          <w:spacing w:val="5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open.overheid.nl</w:t>
      </w:r>
      <w:r w:rsidRPr="00E07CDC">
        <w:rPr>
          <w:rFonts w:ascii="Times New Roman" w:hAnsi="Times New Roman"/>
          <w:color w:val="231F20"/>
          <w:spacing w:val="5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waar</w:t>
      </w:r>
      <w:r w:rsidRPr="00E07CDC">
        <w:rPr>
          <w:rFonts w:ascii="Times New Roman" w:hAnsi="Times New Roman"/>
          <w:color w:val="231F20"/>
          <w:spacing w:val="5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5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analyserapporten</w:t>
      </w:r>
      <w:r w:rsidRPr="00E07CDC">
        <w:rPr>
          <w:rFonts w:ascii="Times New Roman" w:hAnsi="Times New Roman"/>
          <w:color w:val="231F20"/>
          <w:spacing w:val="5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5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5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steekproefonderzoeken</w:t>
      </w:r>
      <w:r w:rsidRPr="00E07CDC">
        <w:rPr>
          <w:rFonts w:ascii="Times New Roman" w:hAnsi="Times New Roman"/>
          <w:color w:val="231F20"/>
          <w:spacing w:val="5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worden</w:t>
      </w:r>
      <w:r w:rsidRPr="00E07CDC">
        <w:rPr>
          <w:rFonts w:ascii="Times New Roman" w:hAnsi="Times New Roman"/>
          <w:color w:val="231F20"/>
          <w:spacing w:val="5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gepubliceerd.</w:t>
      </w:r>
      <w:r w:rsidRPr="00E07CDC">
        <w:rPr>
          <w:rFonts w:ascii="Times New Roman" w:hAnsi="Times New Roman"/>
          <w:color w:val="231F20"/>
          <w:spacing w:val="5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Recent</w:t>
      </w:r>
      <w:r w:rsidRPr="00E07CDC">
        <w:rPr>
          <w:rFonts w:ascii="Times New Roman" w:hAnsi="Times New Roman"/>
          <w:color w:val="231F20"/>
          <w:spacing w:val="8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daar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geactualiseerde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analyserapport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2024,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Steekproef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Ondernemingen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2022-2023,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gepubliceerd.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Binnenkort</w:t>
      </w:r>
      <w:r w:rsidRPr="00E07CDC">
        <w:rPr>
          <w:rFonts w:ascii="Times New Roman" w:hAnsi="Times New Roman"/>
          <w:color w:val="231F20"/>
          <w:spacing w:val="4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rapport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steekproef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erfbelasting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geplaats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daarin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nalevingstekort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de </w:t>
      </w:r>
      <w:r w:rsidRPr="00E07CDC">
        <w:rPr>
          <w:rFonts w:ascii="Times New Roman" w:hAnsi="Times New Roman"/>
          <w:color w:val="231F20"/>
          <w:szCs w:val="24"/>
        </w:rPr>
        <w:t>erfbelasting.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Tot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slot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wordt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voor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Inkomensheffing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Buitenland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bezien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of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hand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een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nog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ontwikkelen </w:t>
      </w:r>
      <w:r w:rsidRPr="00E07CDC">
        <w:rPr>
          <w:rFonts w:ascii="Times New Roman" w:hAnsi="Times New Roman"/>
          <w:color w:val="231F20"/>
          <w:w w:val="110"/>
          <w:szCs w:val="24"/>
        </w:rPr>
        <w:t>steekproef mogelijk is om</w:t>
      </w:r>
      <w:r w:rsidRPr="00E07CDC">
        <w:rPr>
          <w:rFonts w:ascii="Times New Roman" w:hAnsi="Times New Roman"/>
          <w:color w:val="231F20"/>
          <w:spacing w:val="4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 nalevingstekort te bepalen.</w:t>
      </w:r>
    </w:p>
    <w:p w:rsidRPr="00E07CDC" w:rsidR="00FA6568" w:rsidP="00E07CDC" w:rsidRDefault="00FA6568" w14:paraId="21F3D828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2B83386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controlemedewerkers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worden,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geval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correctie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ondernemingen, gevraagd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naar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oorzaak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onjuistheden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aangifte.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aantal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zaken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komen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hieruit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naar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voren:</w:t>
      </w:r>
    </w:p>
    <w:p w:rsidRPr="008A55A6" w:rsidR="00FA6568" w:rsidP="008A55A6" w:rsidRDefault="00FA6568" w14:paraId="0F9D6FFA" w14:textId="77777777">
      <w:pPr>
        <w:pStyle w:val="Lijstalinea"/>
        <w:numPr>
          <w:ilvl w:val="0"/>
          <w:numId w:val="2"/>
        </w:numPr>
        <w:rPr>
          <w:rFonts w:ascii="Times New Roman" w:hAnsi="Times New Roman"/>
          <w:szCs w:val="24"/>
        </w:rPr>
      </w:pPr>
      <w:r w:rsidRPr="008A55A6">
        <w:rPr>
          <w:rFonts w:ascii="Times New Roman" w:hAnsi="Times New Roman"/>
          <w:color w:val="231F20"/>
          <w:w w:val="110"/>
          <w:szCs w:val="24"/>
        </w:rPr>
        <w:t>Onbewuste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fout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of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vergissing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wordt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het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vaakst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aangegeven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als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mogelijke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oorzaak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van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de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onjuistheid,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bij alle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middelen;</w:t>
      </w:r>
    </w:p>
    <w:p w:rsidRPr="008A55A6" w:rsidR="00FA6568" w:rsidP="008A55A6" w:rsidRDefault="00FA6568" w14:paraId="25DD8A8F" w14:textId="77777777">
      <w:pPr>
        <w:pStyle w:val="Lijstalinea"/>
        <w:numPr>
          <w:ilvl w:val="0"/>
          <w:numId w:val="2"/>
        </w:numPr>
        <w:rPr>
          <w:rFonts w:ascii="Times New Roman" w:hAnsi="Times New Roman"/>
          <w:szCs w:val="24"/>
        </w:rPr>
      </w:pPr>
      <w:r w:rsidRPr="008A55A6">
        <w:rPr>
          <w:rFonts w:ascii="Times New Roman" w:hAnsi="Times New Roman"/>
          <w:color w:val="231F20"/>
          <w:w w:val="110"/>
          <w:szCs w:val="24"/>
        </w:rPr>
        <w:t>Concurrentiepositie,</w:t>
      </w:r>
      <w:r w:rsidRPr="008A55A6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financiële</w:t>
      </w:r>
      <w:r w:rsidRPr="008A55A6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problemen,</w:t>
      </w:r>
      <w:r w:rsidRPr="008A55A6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problemen</w:t>
      </w:r>
      <w:r w:rsidRPr="008A55A6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in</w:t>
      </w:r>
      <w:r w:rsidRPr="008A55A6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de</w:t>
      </w:r>
      <w:r w:rsidRPr="008A55A6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privésfeer</w:t>
      </w:r>
      <w:r w:rsidRPr="008A55A6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en</w:t>
      </w:r>
      <w:r w:rsidRPr="008A55A6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pleitbaar</w:t>
      </w:r>
      <w:r w:rsidRPr="008A55A6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standpunt</w:t>
      </w:r>
      <w:r w:rsidRPr="008A55A6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worden</w:t>
      </w:r>
      <w:r w:rsidRPr="008A55A6">
        <w:rPr>
          <w:rFonts w:ascii="Times New Roman" w:hAnsi="Times New Roman"/>
          <w:color w:val="231F20"/>
          <w:spacing w:val="-20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voor</w:t>
      </w:r>
      <w:r w:rsidRPr="008A55A6">
        <w:rPr>
          <w:rFonts w:ascii="Times New Roman" w:hAnsi="Times New Roman"/>
          <w:color w:val="231F20"/>
          <w:spacing w:val="-21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alle middelen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in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minder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dan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10%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van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de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gevallen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genoemd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als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mogelijke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oorzaak;</w:t>
      </w:r>
    </w:p>
    <w:p w:rsidRPr="008A55A6" w:rsidR="00FA6568" w:rsidP="008A55A6" w:rsidRDefault="00FA6568" w14:paraId="3F196764" w14:textId="77777777">
      <w:pPr>
        <w:pStyle w:val="Lijstalinea"/>
        <w:numPr>
          <w:ilvl w:val="0"/>
          <w:numId w:val="2"/>
        </w:numPr>
        <w:rPr>
          <w:rFonts w:ascii="Times New Roman" w:hAnsi="Times New Roman"/>
          <w:szCs w:val="24"/>
        </w:rPr>
      </w:pP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Voor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alle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middelen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ligt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mogelijke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oorzaak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achter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onjuistheid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vaker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aan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deskundigheid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8A55A6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ondernemer </w:t>
      </w:r>
      <w:r w:rsidRPr="008A55A6">
        <w:rPr>
          <w:rFonts w:ascii="Times New Roman" w:hAnsi="Times New Roman"/>
          <w:color w:val="231F20"/>
          <w:w w:val="110"/>
          <w:szCs w:val="24"/>
        </w:rPr>
        <w:t>dan aan de deskundigheid van de Fiscaal Dienstverlener;</w:t>
      </w:r>
    </w:p>
    <w:p w:rsidRPr="008A55A6" w:rsidR="00FA6568" w:rsidP="008A55A6" w:rsidRDefault="00FA6568" w14:paraId="4CA04031" w14:textId="77777777">
      <w:pPr>
        <w:pStyle w:val="Lijstalinea"/>
        <w:numPr>
          <w:ilvl w:val="0"/>
          <w:numId w:val="2"/>
        </w:numPr>
        <w:rPr>
          <w:rFonts w:ascii="Times New Roman" w:hAnsi="Times New Roman"/>
          <w:szCs w:val="24"/>
        </w:rPr>
      </w:pPr>
      <w:r w:rsidRPr="008A55A6">
        <w:rPr>
          <w:rFonts w:ascii="Times New Roman" w:hAnsi="Times New Roman"/>
          <w:color w:val="231F20"/>
          <w:w w:val="110"/>
          <w:szCs w:val="24"/>
        </w:rPr>
        <w:t>«Administratie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slecht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op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orde»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speelt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als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oorzaak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het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minst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een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rol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bij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de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loonheffing,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terwijl</w:t>
      </w:r>
      <w:r w:rsidRPr="008A55A6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bij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de</w:t>
      </w:r>
      <w:r w:rsidRPr="008A55A6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loonheffing juist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gebrek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aan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deskundigheid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van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de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Fiscaal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Dienstverlener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wat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hoger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scoort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dan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bij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de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andere</w:t>
      </w:r>
      <w:r w:rsidRPr="008A55A6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w w:val="110"/>
          <w:szCs w:val="24"/>
        </w:rPr>
        <w:t>middelen;</w:t>
      </w:r>
    </w:p>
    <w:p w:rsidRPr="008A55A6" w:rsidR="00FA6568" w:rsidP="008A55A6" w:rsidRDefault="00FA6568" w14:paraId="3ACB81FA" w14:textId="77777777">
      <w:pPr>
        <w:pStyle w:val="Lijstalinea"/>
        <w:numPr>
          <w:ilvl w:val="0"/>
          <w:numId w:val="2"/>
        </w:numPr>
        <w:rPr>
          <w:rFonts w:ascii="Times New Roman" w:hAnsi="Times New Roman"/>
          <w:szCs w:val="24"/>
        </w:rPr>
      </w:pP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«Grenzen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wet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opzoeken»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wordt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vaker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als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mogelijke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oorzaak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genoemd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bij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correctie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8A55A6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w w:val="110"/>
          <w:szCs w:val="24"/>
        </w:rPr>
        <w:t xml:space="preserve">de </w:t>
      </w:r>
      <w:r w:rsidRPr="008A55A6">
        <w:rPr>
          <w:rFonts w:ascii="Times New Roman" w:hAnsi="Times New Roman"/>
          <w:color w:val="231F20"/>
          <w:w w:val="110"/>
          <w:szCs w:val="24"/>
        </w:rPr>
        <w:t>Vennootschapsbelasting dan bij de correcties op de andere middelen.</w:t>
      </w:r>
    </w:p>
    <w:p w:rsidRPr="00E07CDC" w:rsidR="00FA6568" w:rsidP="00E07CDC" w:rsidRDefault="00FA6568" w14:paraId="2C46160F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7C906CF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steekproef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doelgroep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«particulieren»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behandelaars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1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eveneens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gevraagd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naar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vermoedelijke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oorzaak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onjuistheden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aangifte.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aantal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zaken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komen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hieruit </w:t>
      </w:r>
      <w:r w:rsidRPr="00E07CDC">
        <w:rPr>
          <w:rFonts w:ascii="Times New Roman" w:hAnsi="Times New Roman"/>
          <w:color w:val="231F20"/>
          <w:w w:val="110"/>
          <w:szCs w:val="24"/>
        </w:rPr>
        <w:t>naar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voren:</w:t>
      </w:r>
    </w:p>
    <w:p w:rsidRPr="008A55A6" w:rsidR="00FA6568" w:rsidP="008A55A6" w:rsidRDefault="00FA6568" w14:paraId="1616E002" w14:textId="77777777">
      <w:pPr>
        <w:pStyle w:val="Lijstalinea"/>
        <w:numPr>
          <w:ilvl w:val="0"/>
          <w:numId w:val="3"/>
        </w:numPr>
        <w:rPr>
          <w:rFonts w:ascii="Times New Roman" w:hAnsi="Times New Roman"/>
          <w:szCs w:val="24"/>
        </w:rPr>
      </w:pPr>
      <w:r w:rsidRPr="008A55A6">
        <w:rPr>
          <w:rFonts w:ascii="Times New Roman" w:hAnsi="Times New Roman"/>
          <w:color w:val="231F20"/>
          <w:szCs w:val="24"/>
        </w:rPr>
        <w:t>Bij</w:t>
      </w:r>
      <w:r w:rsidRPr="008A55A6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32%</w:t>
      </w:r>
      <w:r w:rsidRPr="008A55A6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van</w:t>
      </w:r>
      <w:r w:rsidRPr="008A55A6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de</w:t>
      </w:r>
      <w:r w:rsidRPr="008A55A6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onjuistheden</w:t>
      </w:r>
      <w:r w:rsidRPr="008A55A6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wordt</w:t>
      </w:r>
      <w:r w:rsidRPr="008A55A6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aangegeven</w:t>
      </w:r>
      <w:r w:rsidRPr="008A55A6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dat</w:t>
      </w:r>
      <w:r w:rsidRPr="008A55A6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gebrek</w:t>
      </w:r>
      <w:r w:rsidRPr="008A55A6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aan</w:t>
      </w:r>
      <w:r w:rsidRPr="008A55A6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kennis</w:t>
      </w:r>
      <w:r w:rsidRPr="008A55A6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de</w:t>
      </w:r>
      <w:r w:rsidRPr="008A55A6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vermoedelijke</w:t>
      </w:r>
      <w:r w:rsidRPr="008A55A6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oorzaak</w:t>
      </w:r>
      <w:r w:rsidRPr="008A55A6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5"/>
          <w:szCs w:val="24"/>
        </w:rPr>
        <w:t>is;</w:t>
      </w:r>
    </w:p>
    <w:p w:rsidRPr="008A55A6" w:rsidR="00FA6568" w:rsidP="008A55A6" w:rsidRDefault="00FA6568" w14:paraId="069C7809" w14:textId="77777777">
      <w:pPr>
        <w:pStyle w:val="Lijstalinea"/>
        <w:numPr>
          <w:ilvl w:val="0"/>
          <w:numId w:val="3"/>
        </w:numPr>
        <w:rPr>
          <w:rFonts w:ascii="Times New Roman" w:hAnsi="Times New Roman"/>
          <w:szCs w:val="24"/>
        </w:rPr>
      </w:pPr>
      <w:r w:rsidRPr="008A55A6">
        <w:rPr>
          <w:rFonts w:ascii="Times New Roman" w:hAnsi="Times New Roman"/>
          <w:color w:val="231F20"/>
          <w:szCs w:val="24"/>
        </w:rPr>
        <w:t>Slordigheid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als</w:t>
      </w:r>
      <w:r w:rsidRPr="008A55A6">
        <w:rPr>
          <w:rFonts w:ascii="Times New Roman" w:hAnsi="Times New Roman"/>
          <w:color w:val="231F20"/>
          <w:spacing w:val="42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vermoedelijke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oorzaak</w:t>
      </w:r>
      <w:r w:rsidRPr="008A55A6">
        <w:rPr>
          <w:rFonts w:ascii="Times New Roman" w:hAnsi="Times New Roman"/>
          <w:color w:val="231F20"/>
          <w:spacing w:val="42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wordt</w:t>
      </w:r>
      <w:r w:rsidRPr="008A55A6">
        <w:rPr>
          <w:rFonts w:ascii="Times New Roman" w:hAnsi="Times New Roman"/>
          <w:color w:val="231F20"/>
          <w:spacing w:val="42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genoemd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voor</w:t>
      </w:r>
      <w:r w:rsidRPr="008A55A6">
        <w:rPr>
          <w:rFonts w:ascii="Times New Roman" w:hAnsi="Times New Roman"/>
          <w:color w:val="231F20"/>
          <w:spacing w:val="42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21%</w:t>
      </w:r>
      <w:r w:rsidRPr="008A55A6">
        <w:rPr>
          <w:rFonts w:ascii="Times New Roman" w:hAnsi="Times New Roman"/>
          <w:color w:val="231F20"/>
          <w:spacing w:val="42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van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de</w:t>
      </w:r>
      <w:r w:rsidRPr="008A55A6">
        <w:rPr>
          <w:rFonts w:ascii="Times New Roman" w:hAnsi="Times New Roman"/>
          <w:color w:val="231F20"/>
          <w:spacing w:val="42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szCs w:val="24"/>
        </w:rPr>
        <w:t>onjuistheden;</w:t>
      </w:r>
    </w:p>
    <w:p w:rsidRPr="008A55A6" w:rsidR="00FA6568" w:rsidP="008A55A6" w:rsidRDefault="00FA6568" w14:paraId="3BB59370" w14:textId="77777777">
      <w:pPr>
        <w:pStyle w:val="Lijstalinea"/>
        <w:numPr>
          <w:ilvl w:val="0"/>
          <w:numId w:val="3"/>
        </w:numPr>
        <w:rPr>
          <w:rFonts w:ascii="Times New Roman" w:hAnsi="Times New Roman"/>
          <w:szCs w:val="24"/>
        </w:rPr>
      </w:pPr>
      <w:r w:rsidRPr="008A55A6">
        <w:rPr>
          <w:rFonts w:ascii="Times New Roman" w:hAnsi="Times New Roman"/>
          <w:color w:val="231F20"/>
          <w:szCs w:val="24"/>
        </w:rPr>
        <w:t>Slechts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bij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2%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van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de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onjuistheden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de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behandelaar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doelbewustheid</w:t>
      </w:r>
      <w:r w:rsidRPr="008A55A6">
        <w:rPr>
          <w:rFonts w:ascii="Times New Roman" w:hAnsi="Times New Roman"/>
          <w:color w:val="231F20"/>
          <w:spacing w:val="4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szCs w:val="24"/>
        </w:rPr>
        <w:t>vermoedt;</w:t>
      </w:r>
    </w:p>
    <w:p w:rsidRPr="008A55A6" w:rsidR="00FA6568" w:rsidP="008A55A6" w:rsidRDefault="00FA6568" w14:paraId="3FE602EF" w14:textId="77777777">
      <w:pPr>
        <w:pStyle w:val="Lijstalinea"/>
        <w:numPr>
          <w:ilvl w:val="0"/>
          <w:numId w:val="3"/>
        </w:numPr>
        <w:rPr>
          <w:rFonts w:ascii="Times New Roman" w:hAnsi="Times New Roman"/>
          <w:szCs w:val="24"/>
        </w:rPr>
      </w:pPr>
      <w:r w:rsidRPr="008A55A6">
        <w:rPr>
          <w:rFonts w:ascii="Times New Roman" w:hAnsi="Times New Roman"/>
          <w:color w:val="231F20"/>
          <w:szCs w:val="24"/>
        </w:rPr>
        <w:t>En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voor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de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overige</w:t>
      </w:r>
      <w:r w:rsidRPr="008A55A6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45%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van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de</w:t>
      </w:r>
      <w:r w:rsidRPr="008A55A6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onjuistheden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geen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voldoende</w:t>
      </w:r>
      <w:r w:rsidRPr="008A55A6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beeld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van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de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oorzaak</w:t>
      </w:r>
      <w:r w:rsidRPr="008A55A6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kan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zCs w:val="24"/>
        </w:rPr>
        <w:t>worden</w:t>
      </w:r>
      <w:r w:rsidRPr="008A55A6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8A55A6">
        <w:rPr>
          <w:rFonts w:ascii="Times New Roman" w:hAnsi="Times New Roman"/>
          <w:color w:val="231F20"/>
          <w:spacing w:val="-2"/>
          <w:szCs w:val="24"/>
        </w:rPr>
        <w:t>verkregen.</w:t>
      </w:r>
    </w:p>
    <w:p w:rsidR="00E07CDC" w:rsidP="00E07CDC" w:rsidRDefault="00E07CDC" w14:paraId="3DE2F997" w14:textId="77777777">
      <w:pPr>
        <w:rPr>
          <w:rFonts w:ascii="Times New Roman" w:hAnsi="Times New Roman"/>
          <w:color w:val="231F20"/>
          <w:szCs w:val="24"/>
        </w:rPr>
      </w:pPr>
    </w:p>
    <w:p w:rsidRPr="008A55A6" w:rsidR="00E07CDC" w:rsidP="00E07CDC" w:rsidRDefault="00E07CDC" w14:paraId="2C7BE277" w14:textId="176B8168">
      <w:pPr>
        <w:rPr>
          <w:rFonts w:ascii="Times New Roman" w:hAnsi="Times New Roman"/>
          <w:b/>
          <w:bCs/>
          <w:color w:val="231F20"/>
          <w:szCs w:val="24"/>
        </w:rPr>
      </w:pPr>
      <w:r w:rsidRPr="008A55A6">
        <w:rPr>
          <w:rFonts w:ascii="Times New Roman" w:hAnsi="Times New Roman"/>
          <w:b/>
          <w:bCs/>
          <w:color w:val="231F20"/>
          <w:szCs w:val="24"/>
        </w:rPr>
        <w:t>Vraag 21</w:t>
      </w:r>
    </w:p>
    <w:p w:rsidRPr="00E07CDC" w:rsidR="00FA6568" w:rsidP="00E07CDC" w:rsidRDefault="00FA6568" w14:paraId="2CFF4C7E" w14:textId="478DF850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Kunt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u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per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onvolkomenheid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aangeven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welke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maatregelen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kabinet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zal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treffen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om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deze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</w:t>
      </w:r>
      <w:r w:rsidRPr="00E07CDC">
        <w:rPr>
          <w:rFonts w:ascii="Times New Roman" w:hAnsi="Times New Roman"/>
          <w:color w:val="231F20"/>
          <w:spacing w:val="3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szCs w:val="24"/>
        </w:rPr>
        <w:t>lossen?</w:t>
      </w:r>
    </w:p>
    <w:p w:rsidRPr="00E07CDC" w:rsidR="00FA6568" w:rsidP="00E07CDC" w:rsidRDefault="00FA6568" w14:paraId="59265178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2E103E50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21</w:t>
      </w:r>
    </w:p>
    <w:p w:rsidRPr="00E07CDC" w:rsidR="00FA6568" w:rsidP="00E07CDC" w:rsidRDefault="00FA6568" w14:paraId="4033551C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Hieronder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korte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toelichting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gegeven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maatregelen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genomen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per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onvolkomenheid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op </w:t>
      </w:r>
      <w:r w:rsidRPr="00E07CDC">
        <w:rPr>
          <w:rFonts w:ascii="Times New Roman" w:hAnsi="Times New Roman"/>
          <w:color w:val="231F20"/>
          <w:szCs w:val="24"/>
        </w:rPr>
        <w:t>deze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lossen.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Voor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nadere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toelichting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verwijs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ik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naar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bestuurlijke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reactie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Verantwoordingsrapport </w:t>
      </w:r>
      <w:r w:rsidRPr="00E07CDC">
        <w:rPr>
          <w:rFonts w:ascii="Times New Roman" w:hAnsi="Times New Roman"/>
          <w:color w:val="231F20"/>
          <w:w w:val="110"/>
          <w:szCs w:val="24"/>
        </w:rPr>
        <w:t>AR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naar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beantwoording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Kamervragen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betreffende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onvolkomenheden.</w:t>
      </w:r>
    </w:p>
    <w:p w:rsidRPr="00E07CDC" w:rsidR="00FA6568" w:rsidP="00E07CDC" w:rsidRDefault="00FA6568" w14:paraId="0C54E90B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307D049E" w14:textId="77777777">
      <w:pPr>
        <w:rPr>
          <w:rFonts w:ascii="Times New Roman" w:hAnsi="Times New Roman"/>
          <w:i/>
          <w:szCs w:val="24"/>
        </w:rPr>
      </w:pPr>
      <w:r w:rsidRPr="00E07CDC">
        <w:rPr>
          <w:rFonts w:ascii="Times New Roman" w:hAnsi="Times New Roman"/>
          <w:i/>
          <w:color w:val="231F20"/>
          <w:w w:val="115"/>
          <w:szCs w:val="24"/>
        </w:rPr>
        <w:t>Betalingsregelingen</w:t>
      </w:r>
      <w:r w:rsidRPr="00E07CDC">
        <w:rPr>
          <w:rFonts w:ascii="Times New Roman" w:hAnsi="Times New Roman"/>
          <w:i/>
          <w:color w:val="231F20"/>
          <w:spacing w:val="44"/>
          <w:w w:val="120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spacing w:val="-2"/>
          <w:w w:val="120"/>
          <w:szCs w:val="24"/>
        </w:rPr>
        <w:t>Belastingdienst</w:t>
      </w:r>
    </w:p>
    <w:p w:rsidRPr="00E07CDC" w:rsidR="00FA6568" w:rsidP="00E07CDC" w:rsidRDefault="00FA6568" w14:paraId="4726EF06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versterkte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aandacht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toepassing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reeds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aangepaste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werkinstructies,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bestaansminimum van burgers met aflossingen aan meerdere schuldeisers te beschermen.</w:t>
      </w:r>
    </w:p>
    <w:p w:rsidRPr="00E07CDC" w:rsidR="00FA6568" w:rsidP="00E07CDC" w:rsidRDefault="00FA6568" w14:paraId="3BAC99EA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7996C97" w14:textId="77777777">
      <w:pPr>
        <w:rPr>
          <w:rFonts w:ascii="Times New Roman" w:hAnsi="Times New Roman"/>
          <w:i/>
          <w:szCs w:val="24"/>
        </w:rPr>
      </w:pPr>
      <w:r w:rsidRPr="00E07CDC">
        <w:rPr>
          <w:rFonts w:ascii="Times New Roman" w:hAnsi="Times New Roman"/>
          <w:i/>
          <w:color w:val="231F20"/>
          <w:w w:val="115"/>
          <w:szCs w:val="24"/>
        </w:rPr>
        <w:t>M&amp;O</w:t>
      </w:r>
      <w:r w:rsidRPr="00E07CDC">
        <w:rPr>
          <w:rFonts w:ascii="Times New Roman" w:hAnsi="Times New Roman"/>
          <w:i/>
          <w:color w:val="231F20"/>
          <w:spacing w:val="13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Cs w:val="24"/>
        </w:rPr>
        <w:t>Belastingdienst:</w:t>
      </w:r>
      <w:r w:rsidRPr="00E07CDC">
        <w:rPr>
          <w:rFonts w:ascii="Times New Roman" w:hAnsi="Times New Roman"/>
          <w:i/>
          <w:color w:val="231F20"/>
          <w:spacing w:val="13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Cs w:val="24"/>
        </w:rPr>
        <w:t>MKB</w:t>
      </w:r>
      <w:r w:rsidRPr="00E07CDC">
        <w:rPr>
          <w:rFonts w:ascii="Times New Roman" w:hAnsi="Times New Roman"/>
          <w:i/>
          <w:color w:val="231F20"/>
          <w:spacing w:val="13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Cs w:val="24"/>
        </w:rPr>
        <w:t>en</w:t>
      </w:r>
      <w:r w:rsidRPr="00E07CDC">
        <w:rPr>
          <w:rFonts w:ascii="Times New Roman" w:hAnsi="Times New Roman"/>
          <w:i/>
          <w:color w:val="231F20"/>
          <w:spacing w:val="14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Cs w:val="24"/>
        </w:rPr>
        <w:t>UHB</w:t>
      </w:r>
      <w:r w:rsidRPr="00E07CDC">
        <w:rPr>
          <w:rFonts w:ascii="Times New Roman" w:hAnsi="Times New Roman"/>
          <w:i/>
          <w:color w:val="231F20"/>
          <w:spacing w:val="13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Cs w:val="24"/>
        </w:rPr>
        <w:t>en</w:t>
      </w:r>
      <w:r w:rsidRPr="00E07CDC">
        <w:rPr>
          <w:rFonts w:ascii="Times New Roman" w:hAnsi="Times New Roman"/>
          <w:i/>
          <w:color w:val="231F20"/>
          <w:spacing w:val="13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Cs w:val="24"/>
        </w:rPr>
        <w:t>btw-e-</w:t>
      </w:r>
      <w:r w:rsidRPr="00E07CDC">
        <w:rPr>
          <w:rFonts w:ascii="Times New Roman" w:hAnsi="Times New Roman"/>
          <w:i/>
          <w:color w:val="231F20"/>
          <w:spacing w:val="-2"/>
          <w:w w:val="115"/>
          <w:szCs w:val="24"/>
        </w:rPr>
        <w:t>commerce</w:t>
      </w:r>
    </w:p>
    <w:p w:rsidRPr="00E07CDC" w:rsidR="00FA6568" w:rsidP="00E07CDC" w:rsidRDefault="00FA6568" w14:paraId="03E7BABF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focus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ligt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verbetering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M&amp;O-beleid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MKB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UHB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verbeteragenda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verbeterde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monitoring.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btw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e-commerce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inmiddels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signaalmodel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beschikbaar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gekomen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handhavingsplan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opgesteld om naleving en toezicht te versterken.</w:t>
      </w:r>
    </w:p>
    <w:p w:rsidRPr="00E07CDC" w:rsidR="00FA6568" w:rsidP="00E07CDC" w:rsidRDefault="00FA6568" w14:paraId="6BF3D55A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044CBEBB" w14:textId="77777777">
      <w:pPr>
        <w:rPr>
          <w:rFonts w:ascii="Times New Roman" w:hAnsi="Times New Roman"/>
          <w:i/>
          <w:szCs w:val="24"/>
        </w:rPr>
      </w:pPr>
      <w:r w:rsidRPr="00E07CDC">
        <w:rPr>
          <w:rFonts w:ascii="Times New Roman" w:hAnsi="Times New Roman"/>
          <w:i/>
          <w:color w:val="231F20"/>
          <w:w w:val="115"/>
          <w:szCs w:val="24"/>
        </w:rPr>
        <w:t>IT-</w:t>
      </w:r>
      <w:proofErr w:type="spellStart"/>
      <w:r w:rsidRPr="00E07CDC">
        <w:rPr>
          <w:rFonts w:ascii="Times New Roman" w:hAnsi="Times New Roman"/>
          <w:i/>
          <w:color w:val="231F20"/>
          <w:w w:val="115"/>
          <w:szCs w:val="24"/>
        </w:rPr>
        <w:t>legacy</w:t>
      </w:r>
      <w:proofErr w:type="spellEnd"/>
      <w:r w:rsidRPr="00E07CDC">
        <w:rPr>
          <w:rFonts w:ascii="Times New Roman" w:hAnsi="Times New Roman"/>
          <w:i/>
          <w:color w:val="231F20"/>
          <w:spacing w:val="-5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Cs w:val="24"/>
        </w:rPr>
        <w:t>grote</w:t>
      </w:r>
      <w:r w:rsidRPr="00E07CDC">
        <w:rPr>
          <w:rFonts w:ascii="Times New Roman" w:hAnsi="Times New Roman"/>
          <w:i/>
          <w:color w:val="231F20"/>
          <w:spacing w:val="-4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spacing w:val="-2"/>
          <w:w w:val="115"/>
          <w:szCs w:val="24"/>
        </w:rPr>
        <w:t>belastingmiddelen</w:t>
      </w:r>
    </w:p>
    <w:p w:rsidRPr="00E07CDC" w:rsidR="00FA6568" w:rsidP="00E07CDC" w:rsidRDefault="00FA6568" w14:paraId="0F3DC81B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Modernisering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systemen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blijft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hoogste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prioriteit,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druk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snelle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beleidswijzigingen.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Nieuwe beleidsvoorstellen worden structureel getoetst op hun impact op deze modernisering.</w:t>
      </w:r>
    </w:p>
    <w:p w:rsidRPr="00E07CDC" w:rsidR="00FA6568" w:rsidP="00E07CDC" w:rsidRDefault="00FA6568" w14:paraId="503261D0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37DF56A2" w14:textId="77777777">
      <w:pPr>
        <w:rPr>
          <w:rFonts w:ascii="Times New Roman" w:hAnsi="Times New Roman"/>
          <w:i/>
          <w:szCs w:val="24"/>
        </w:rPr>
      </w:pPr>
      <w:r w:rsidRPr="00E07CDC">
        <w:rPr>
          <w:rFonts w:ascii="Times New Roman" w:hAnsi="Times New Roman"/>
          <w:i/>
          <w:color w:val="231F20"/>
          <w:spacing w:val="2"/>
          <w:w w:val="115"/>
          <w:szCs w:val="24"/>
        </w:rPr>
        <w:t>Softwarewijzigingsbeheer</w:t>
      </w:r>
      <w:r w:rsidRPr="00E07CDC">
        <w:rPr>
          <w:rFonts w:ascii="Times New Roman" w:hAnsi="Times New Roman"/>
          <w:i/>
          <w:color w:val="231F20"/>
          <w:spacing w:val="6"/>
          <w:w w:val="120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spacing w:val="-2"/>
          <w:w w:val="120"/>
          <w:szCs w:val="24"/>
        </w:rPr>
        <w:t>Belastingdienst</w:t>
      </w:r>
    </w:p>
    <w:p w:rsidRPr="00E07CDC" w:rsidR="00FA6568" w:rsidP="00E07CDC" w:rsidRDefault="00FA6568" w14:paraId="0E0B582D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softwarewijzigingsbeheer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wordt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versterkt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verbeterplan,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gericht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gecontroleerde,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aantoonbaar</w:t>
      </w:r>
      <w:r w:rsidRPr="00E07CDC">
        <w:rPr>
          <w:rFonts w:ascii="Times New Roman" w:hAnsi="Times New Roman"/>
          <w:color w:val="231F20"/>
          <w:spacing w:val="4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geteste en veilige doorvoering van wijzigingen.</w:t>
      </w:r>
    </w:p>
    <w:p w:rsidRPr="00E07CDC" w:rsidR="00FA6568" w:rsidP="00E07CDC" w:rsidRDefault="00FA6568" w14:paraId="64426939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2CB965B" w14:textId="77777777">
      <w:pPr>
        <w:rPr>
          <w:rFonts w:ascii="Times New Roman" w:hAnsi="Times New Roman"/>
          <w:i/>
          <w:szCs w:val="24"/>
        </w:rPr>
      </w:pPr>
      <w:r w:rsidRPr="00E07CDC">
        <w:rPr>
          <w:rFonts w:ascii="Times New Roman" w:hAnsi="Times New Roman"/>
          <w:i/>
          <w:color w:val="231F20"/>
          <w:w w:val="115"/>
          <w:szCs w:val="24"/>
        </w:rPr>
        <w:t>Beheer</w:t>
      </w:r>
      <w:r w:rsidRPr="00E07CDC">
        <w:rPr>
          <w:rFonts w:ascii="Times New Roman" w:hAnsi="Times New Roman"/>
          <w:i/>
          <w:color w:val="231F20"/>
          <w:spacing w:val="20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Cs w:val="24"/>
        </w:rPr>
        <w:t>grote</w:t>
      </w:r>
      <w:r w:rsidRPr="00E07CDC">
        <w:rPr>
          <w:rFonts w:ascii="Times New Roman" w:hAnsi="Times New Roman"/>
          <w:i/>
          <w:color w:val="231F20"/>
          <w:spacing w:val="21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Cs w:val="24"/>
        </w:rPr>
        <w:t>Geldstromen</w:t>
      </w:r>
      <w:r w:rsidRPr="00E07CDC">
        <w:rPr>
          <w:rFonts w:ascii="Times New Roman" w:hAnsi="Times New Roman"/>
          <w:i/>
          <w:color w:val="231F20"/>
          <w:spacing w:val="20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spacing w:val="-2"/>
          <w:w w:val="115"/>
          <w:szCs w:val="24"/>
        </w:rPr>
        <w:t>Douane</w:t>
      </w:r>
    </w:p>
    <w:p w:rsidRPr="00E07CDC" w:rsidR="00FA6568" w:rsidP="00E07CDC" w:rsidRDefault="00FA6568" w14:paraId="37541B6B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beheersing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grote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geldstromen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herijkt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verbeterplan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opgesteld,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wat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komende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periode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 prioriteit en realistische fasering wordt uitgevoerd.</w:t>
      </w:r>
    </w:p>
    <w:p w:rsidRPr="00E07CDC" w:rsidR="00FA6568" w:rsidP="00E07CDC" w:rsidRDefault="00FA6568" w14:paraId="30ACA31A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9F9DE01" w14:textId="77777777">
      <w:pPr>
        <w:rPr>
          <w:rFonts w:ascii="Times New Roman" w:hAnsi="Times New Roman"/>
          <w:i/>
          <w:szCs w:val="24"/>
        </w:rPr>
      </w:pPr>
      <w:r w:rsidRPr="00E07CDC">
        <w:rPr>
          <w:rFonts w:ascii="Times New Roman" w:hAnsi="Times New Roman"/>
          <w:i/>
          <w:color w:val="231F20"/>
          <w:w w:val="115"/>
          <w:szCs w:val="24"/>
        </w:rPr>
        <w:t>Weerbaarheid</w:t>
      </w:r>
      <w:r w:rsidRPr="00E07CDC">
        <w:rPr>
          <w:rFonts w:ascii="Times New Roman" w:hAnsi="Times New Roman"/>
          <w:i/>
          <w:color w:val="231F20"/>
          <w:spacing w:val="4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w w:val="115"/>
          <w:szCs w:val="24"/>
        </w:rPr>
        <w:t>IT</w:t>
      </w:r>
      <w:r w:rsidRPr="00E07CDC">
        <w:rPr>
          <w:rFonts w:ascii="Times New Roman" w:hAnsi="Times New Roman"/>
          <w:i/>
          <w:color w:val="231F20"/>
          <w:spacing w:val="5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spacing w:val="-2"/>
          <w:w w:val="115"/>
          <w:szCs w:val="24"/>
        </w:rPr>
        <w:t>Douane</w:t>
      </w:r>
    </w:p>
    <w:p w:rsidRPr="00E07CDC" w:rsidR="00FA6568" w:rsidP="00E07CDC" w:rsidRDefault="00FA6568" w14:paraId="31C6CA18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gewerkt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beter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digitaal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weerbaar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aanscherping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opdrachtgeversrol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Douane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en </w:t>
      </w:r>
      <w:r w:rsidRPr="00E07CDC">
        <w:rPr>
          <w:rFonts w:ascii="Times New Roman" w:hAnsi="Times New Roman"/>
          <w:color w:val="231F20"/>
          <w:w w:val="110"/>
          <w:szCs w:val="24"/>
        </w:rPr>
        <w:t>intensievere regie van de Douane op de IT-dienstverlening.</w:t>
      </w:r>
    </w:p>
    <w:p w:rsidRPr="00E07CDC" w:rsidR="00FA6568" w:rsidP="00E07CDC" w:rsidRDefault="00FA6568" w14:paraId="3243CC9E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E0D9154" w14:textId="77777777">
      <w:pPr>
        <w:rPr>
          <w:rFonts w:ascii="Times New Roman" w:hAnsi="Times New Roman"/>
          <w:i/>
          <w:szCs w:val="24"/>
        </w:rPr>
      </w:pPr>
      <w:r w:rsidRPr="00E07CDC">
        <w:rPr>
          <w:rFonts w:ascii="Times New Roman" w:hAnsi="Times New Roman"/>
          <w:i/>
          <w:color w:val="231F20"/>
          <w:w w:val="115"/>
          <w:szCs w:val="24"/>
        </w:rPr>
        <w:t>Inkoopbeheer</w:t>
      </w:r>
      <w:r w:rsidRPr="00E07CDC">
        <w:rPr>
          <w:rFonts w:ascii="Times New Roman" w:hAnsi="Times New Roman"/>
          <w:i/>
          <w:color w:val="231F20"/>
          <w:spacing w:val="22"/>
          <w:w w:val="115"/>
          <w:szCs w:val="24"/>
        </w:rPr>
        <w:t xml:space="preserve"> </w:t>
      </w:r>
      <w:r w:rsidRPr="00E07CDC">
        <w:rPr>
          <w:rFonts w:ascii="Times New Roman" w:hAnsi="Times New Roman"/>
          <w:i/>
          <w:color w:val="231F20"/>
          <w:spacing w:val="-2"/>
          <w:w w:val="115"/>
          <w:szCs w:val="24"/>
        </w:rPr>
        <w:t>beleidsdepartement</w:t>
      </w:r>
    </w:p>
    <w:p w:rsidRPr="00E07CDC" w:rsidR="00FA6568" w:rsidP="00E07CDC" w:rsidRDefault="00FA6568" w14:paraId="198D2BBE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inkoop-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financieel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beheer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wordt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versterkt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een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meerjarig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verbeterplan,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waaronder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scherp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toezicht</w:t>
      </w:r>
      <w:r w:rsidRPr="00E07CDC">
        <w:rPr>
          <w:rFonts w:ascii="Times New Roman" w:hAnsi="Times New Roman"/>
          <w:color w:val="231F20"/>
          <w:spacing w:val="4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op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prestatieverklaringen, 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waivers</w:t>
      </w:r>
      <w:proofErr w:type="spellEnd"/>
      <w:r w:rsidRPr="00E07CDC">
        <w:rPr>
          <w:rFonts w:ascii="Times New Roman" w:hAnsi="Times New Roman"/>
          <w:color w:val="231F20"/>
          <w:w w:val="110"/>
          <w:szCs w:val="24"/>
        </w:rPr>
        <w:t xml:space="preserve"> en 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spendanalyses</w:t>
      </w:r>
      <w:proofErr w:type="spellEnd"/>
      <w:r w:rsidRPr="00E07CDC">
        <w:rPr>
          <w:rFonts w:ascii="Times New Roman" w:hAnsi="Times New Roman"/>
          <w:color w:val="231F20"/>
          <w:w w:val="110"/>
          <w:szCs w:val="24"/>
        </w:rPr>
        <w:t>.</w:t>
      </w:r>
    </w:p>
    <w:p w:rsidRPr="00E07CDC" w:rsidR="00FA6568" w:rsidP="00E07CDC" w:rsidRDefault="00FA6568" w14:paraId="57D3E4F9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2026BA1E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22</w:t>
      </w:r>
    </w:p>
    <w:p w:rsidRPr="00E07CDC" w:rsidR="00FA6568" w:rsidP="00E07CDC" w:rsidRDefault="00FA6568" w14:paraId="08BEDB9B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Hoe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mogelijk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drie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nieuwe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onvolkomenheden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bijgekomen?</w:t>
      </w:r>
    </w:p>
    <w:p w:rsidRPr="00E07CDC" w:rsidR="00FA6568" w:rsidP="00E07CDC" w:rsidRDefault="00FA6568" w14:paraId="1CFB8075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777BD65A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22</w:t>
      </w:r>
    </w:p>
    <w:p w:rsidRPr="00E07CDC" w:rsidR="00FA6568" w:rsidP="00E07CDC" w:rsidRDefault="00FA6568" w14:paraId="64DB3055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toename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aantal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onvolkomenheden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Ministerie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Financiën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vooral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verklaren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door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de </w:t>
      </w:r>
      <w:r w:rsidRPr="00E07CDC">
        <w:rPr>
          <w:rFonts w:ascii="Times New Roman" w:hAnsi="Times New Roman"/>
          <w:color w:val="231F20"/>
          <w:szCs w:val="24"/>
        </w:rPr>
        <w:t>omvang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complexiteit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grote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uitvoeringsorganisaties.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Door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strikte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onafhankelijke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controles,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onder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meer</w:t>
      </w:r>
      <w:r w:rsidRPr="00E07CDC">
        <w:rPr>
          <w:rFonts w:ascii="Times New Roman" w:hAnsi="Times New Roman"/>
          <w:color w:val="231F20"/>
          <w:spacing w:val="8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door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Rekenkamer,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worden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belangrijke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verbeterpunten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zichtbaar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gemaakt.</w:t>
      </w:r>
      <w:r w:rsidRPr="00E07CDC">
        <w:rPr>
          <w:rFonts w:ascii="Times New Roman" w:hAnsi="Times New Roman"/>
          <w:color w:val="231F20"/>
          <w:spacing w:val="2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Daarnaast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2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belangrijk</w:t>
      </w:r>
      <w:r w:rsidRPr="00E07CDC">
        <w:rPr>
          <w:rFonts w:ascii="Times New Roman" w:hAnsi="Times New Roman"/>
          <w:color w:val="231F20"/>
          <w:spacing w:val="8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benadrukken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dat,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naast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drie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nieuwe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onvolkomenheden,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twee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bestaande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onvolkomenheden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 succes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opgelost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opzichte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vorig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jaar.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laat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ministerie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voortgang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boekt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aanpakken van knelpunten en het verbeteren van processen.</w:t>
      </w:r>
    </w:p>
    <w:p w:rsidRPr="00E07CDC" w:rsidR="00FA6568" w:rsidP="00E07CDC" w:rsidRDefault="00FA6568" w14:paraId="47DA0D9C" w14:textId="77777777">
      <w:pPr>
        <w:rPr>
          <w:rFonts w:ascii="Times New Roman" w:hAnsi="Times New Roman"/>
          <w:szCs w:val="24"/>
        </w:rPr>
      </w:pPr>
    </w:p>
    <w:p w:rsidR="00FA6568" w:rsidP="00E07CDC" w:rsidRDefault="00FA6568" w14:paraId="6A4890C2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nadere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toelichting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drie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nieuwe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onvolkomenheden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achterliggende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redenen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waarom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zijn </w:t>
      </w:r>
      <w:r w:rsidRPr="00E07CDC">
        <w:rPr>
          <w:rFonts w:ascii="Times New Roman" w:hAnsi="Times New Roman"/>
          <w:color w:val="231F20"/>
          <w:w w:val="110"/>
          <w:szCs w:val="24"/>
        </w:rPr>
        <w:t>ontstaan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antwoorden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Kamervragen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2,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3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6.</w:t>
      </w:r>
    </w:p>
    <w:p w:rsidR="00E07CDC" w:rsidP="00E07CDC" w:rsidRDefault="00E07CDC" w14:paraId="2C142E04" w14:textId="77777777">
      <w:pPr>
        <w:rPr>
          <w:rFonts w:ascii="Times New Roman" w:hAnsi="Times New Roman"/>
          <w:szCs w:val="24"/>
        </w:rPr>
      </w:pPr>
    </w:p>
    <w:p w:rsidRPr="008A55A6" w:rsidR="00E07CDC" w:rsidP="00E07CDC" w:rsidRDefault="00E07CDC" w14:paraId="3F515125" w14:textId="428FAEEB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szCs w:val="24"/>
        </w:rPr>
        <w:t>Vraag 23</w:t>
      </w:r>
    </w:p>
    <w:p w:rsidRPr="00E07CDC" w:rsidR="00FA6568" w:rsidP="00E07CDC" w:rsidRDefault="00FA6568" w14:paraId="6BC3EFD9" w14:textId="47569B21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budgettaire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omvang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negatief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geëvalueerde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fiscale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regelingen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bedraagt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89,4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miljard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euro.</w:t>
      </w:r>
      <w:r w:rsidRPr="00E07CDC">
        <w:rPr>
          <w:rFonts w:ascii="Times New Roman" w:hAnsi="Times New Roman"/>
          <w:color w:val="231F20"/>
          <w:spacing w:val="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Mag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Kamer hiervan een overzicht ontvangen, inclusief het budgettair belang?</w:t>
      </w:r>
    </w:p>
    <w:p w:rsidRPr="00E07CDC" w:rsidR="00FA6568" w:rsidP="00E07CDC" w:rsidRDefault="00FA6568" w14:paraId="56D538DD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4CF358D1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23</w:t>
      </w:r>
    </w:p>
    <w:p w:rsidRPr="00E07CDC" w:rsidR="00FA6568" w:rsidP="00E07CDC" w:rsidRDefault="00FA6568" w14:paraId="2EA31E4C" w14:textId="4534615A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onderstaande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tabel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budgettaire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regelingen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weergegeven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welke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punten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deze negatief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geëvalueerd.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meest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actuele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overzicht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budgettaire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alle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fiscale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regelingen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(dus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alleen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negatief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geëvalueerde)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vinden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rijksfinancien.nl</w:t>
      </w:r>
      <w:r w:rsidR="00E07CDC">
        <w:rPr>
          <w:rStyle w:val="Voetnootmarkering"/>
          <w:rFonts w:ascii="Times New Roman" w:hAnsi="Times New Roman"/>
          <w:color w:val="231F20"/>
          <w:w w:val="110"/>
          <w:szCs w:val="24"/>
        </w:rPr>
        <w:footnoteReference w:id="4"/>
      </w:r>
      <w:r w:rsidRPr="00E07CDC">
        <w:rPr>
          <w:rFonts w:ascii="Times New Roman" w:hAnsi="Times New Roman"/>
          <w:color w:val="231F20"/>
          <w:w w:val="110"/>
          <w:szCs w:val="24"/>
        </w:rPr>
        <w:t>.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Miljoenennota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2027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zullen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deze inschattingen van de budgettaire belangen worden geactualiseerd.</w:t>
      </w:r>
    </w:p>
    <w:p w:rsidRPr="00E07CDC" w:rsidR="00FA6568" w:rsidP="00E07CDC" w:rsidRDefault="00FA6568" w14:paraId="42CE1151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767B23BE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D172FA0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D8AF3DA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46B9CD3C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10344DF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55760331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B654306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6C8F6F3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46B6A3D7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7B84798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39F7FEA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38FB0ADA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1DC14AE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431215A0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7D480BB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E5B451A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E76AEA5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A16AC43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500A779C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noProof/>
          <w:szCs w:val="24"/>
        </w:rPr>
        <w:drawing>
          <wp:inline distT="0" distB="0" distL="0" distR="0" wp14:anchorId="10B70258" wp14:editId="57E1A10A">
            <wp:extent cx="3999071" cy="7968138"/>
            <wp:effectExtent l="0" t="0" r="0" b="0"/>
            <wp:docPr id="53" name="Image 53" descr="Kleurentabel fiscale regelinge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Kleurentabel fiscale regelingen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9071" cy="796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07CDC" w:rsidR="00FA6568" w:rsidP="00E07CDC" w:rsidRDefault="00FA6568" w14:paraId="3C9B6CF9" w14:textId="77777777">
      <w:pPr>
        <w:rPr>
          <w:rFonts w:ascii="Times New Roman" w:hAnsi="Times New Roman"/>
          <w:szCs w:val="24"/>
        </w:rPr>
        <w:sectPr w:rsidRPr="00E07CDC" w:rsidR="00FA6568" w:rsidSect="00FA6568">
          <w:headerReference w:type="default" r:id="rId11"/>
          <w:footerReference w:type="default" r:id="rId12"/>
          <w:pgSz w:w="11910" w:h="16840"/>
          <w:pgMar w:top="1620" w:right="992" w:bottom="1340" w:left="992" w:header="1402" w:footer="1141" w:gutter="0"/>
          <w:cols w:space="708"/>
        </w:sectPr>
      </w:pPr>
    </w:p>
    <w:p w:rsidRPr="008A55A6" w:rsidR="00E07CDC" w:rsidP="00E07CDC" w:rsidRDefault="00E07CDC" w14:paraId="068C40D0" w14:textId="163D090F">
      <w:pPr>
        <w:rPr>
          <w:rFonts w:ascii="Times New Roman" w:hAnsi="Times New Roman"/>
          <w:b/>
          <w:bCs/>
          <w:color w:val="231F20"/>
          <w:szCs w:val="24"/>
        </w:rPr>
      </w:pPr>
      <w:r w:rsidRPr="008A55A6">
        <w:rPr>
          <w:rFonts w:ascii="Times New Roman" w:hAnsi="Times New Roman"/>
          <w:b/>
          <w:bCs/>
          <w:color w:val="231F20"/>
          <w:szCs w:val="24"/>
        </w:rPr>
        <w:t>Vraag 24</w:t>
      </w:r>
    </w:p>
    <w:p w:rsidRPr="00E07CDC" w:rsidR="00FA6568" w:rsidP="00E07CDC" w:rsidRDefault="00FA6568" w14:paraId="53BF2C68" w14:textId="58671B39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herstelkosten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Wet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tegenbewijsregeling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box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3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leiden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naar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verwachting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tot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een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derving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szCs w:val="24"/>
        </w:rPr>
        <w:t>circa</w:t>
      </w:r>
      <w:r w:rsidR="00E07CDC">
        <w:rPr>
          <w:rFonts w:ascii="Times New Roman" w:hAnsi="Times New Roman"/>
          <w:color w:val="231F20"/>
          <w:spacing w:val="-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12,4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miljard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euro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aan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belastinginkomsten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over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2017-2027.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Hoe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gaat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kabinet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dit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oplossen,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met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andere</w:t>
      </w:r>
      <w:r w:rsidRPr="00E07CDC">
        <w:rPr>
          <w:rFonts w:ascii="Times New Roman" w:hAnsi="Times New Roman"/>
          <w:color w:val="231F20"/>
          <w:spacing w:val="3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woorden </w:t>
      </w:r>
      <w:r w:rsidRPr="00E07CDC">
        <w:rPr>
          <w:rFonts w:ascii="Times New Roman" w:hAnsi="Times New Roman"/>
          <w:color w:val="231F20"/>
          <w:w w:val="110"/>
          <w:szCs w:val="24"/>
        </w:rPr>
        <w:t>hoe wordt dit gat in de begroting gedicht?</w:t>
      </w:r>
    </w:p>
    <w:p w:rsidRPr="00E07CDC" w:rsidR="00FA6568" w:rsidP="00E07CDC" w:rsidRDefault="00FA6568" w14:paraId="68177150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6662FA9A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24</w:t>
      </w:r>
    </w:p>
    <w:p w:rsidRPr="00E07CDC" w:rsidR="00FA6568" w:rsidP="00E07CDC" w:rsidRDefault="00FA6568" w14:paraId="7E34DF67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Zie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antwoord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vraag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15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jaarverslag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IX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Financiën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Nationale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Schuld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2025.</w:t>
      </w:r>
    </w:p>
    <w:p w:rsidRPr="00E07CDC" w:rsidR="00FA6568" w:rsidP="00E07CDC" w:rsidRDefault="00FA6568" w14:paraId="4D6B5D1E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0551C684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25</w:t>
      </w:r>
    </w:p>
    <w:p w:rsidRPr="00E07CDC" w:rsidR="00FA6568" w:rsidP="00E07CDC" w:rsidRDefault="00FA6568" w14:paraId="2D3968AE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Hoe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mogelijk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dat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verplichtingen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2025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bijna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zijn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verdubbeld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ten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opzichte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2024?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Kunt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u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nader</w:t>
      </w:r>
      <w:r w:rsidRPr="00E07CDC">
        <w:rPr>
          <w:rFonts w:ascii="Times New Roman" w:hAnsi="Times New Roman"/>
          <w:color w:val="231F20"/>
          <w:spacing w:val="24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ingaan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verstrekte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garantie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Tennet</w:t>
      </w:r>
      <w:proofErr w:type="spellEnd"/>
      <w:r w:rsidRPr="00E07CDC">
        <w:rPr>
          <w:rFonts w:ascii="Times New Roman" w:hAnsi="Times New Roman"/>
          <w:color w:val="231F20"/>
          <w:w w:val="110"/>
          <w:szCs w:val="24"/>
        </w:rPr>
        <w:t>?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hoeveel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nemen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verplichtingen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2026?</w:t>
      </w:r>
    </w:p>
    <w:p w:rsidRPr="00E07CDC" w:rsidR="00FA6568" w:rsidP="00E07CDC" w:rsidRDefault="00FA6568" w14:paraId="0E71B3EE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3B106756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25</w:t>
      </w:r>
    </w:p>
    <w:p w:rsidRPr="00E07CDC" w:rsidR="00FA6568" w:rsidP="00E07CDC" w:rsidRDefault="00FA6568" w14:paraId="7F5918B8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toename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verplichtingen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2025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ten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opzichte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2024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komt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grotendeels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door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verstrekte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garantie</w:t>
      </w:r>
      <w:r w:rsidRPr="00E07CDC">
        <w:rPr>
          <w:rFonts w:ascii="Times New Roman" w:hAnsi="Times New Roman"/>
          <w:color w:val="231F20"/>
          <w:spacing w:val="27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aan 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TenneT</w:t>
      </w:r>
      <w:proofErr w:type="spellEnd"/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Nederland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51,6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miljard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euro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2025.</w:t>
      </w:r>
    </w:p>
    <w:p w:rsidRPr="00E07CDC" w:rsidR="00FA6568" w:rsidP="00E07CDC" w:rsidRDefault="00FA6568" w14:paraId="181639D1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27B4BADA" w14:textId="43898982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kabinet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heeft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besloten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garantie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51,6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miljard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euro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TenneT</w:t>
      </w:r>
      <w:proofErr w:type="spellEnd"/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Nederland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verstrekken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vanwege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de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grote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investeringsagenda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daardoor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toegenomen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financieringsbehoefte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TenneT</w:t>
      </w:r>
      <w:proofErr w:type="spellEnd"/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Nederland.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garantie helpt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TenneT</w:t>
      </w:r>
      <w:proofErr w:type="spellEnd"/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Nederland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investeringsopgave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financieren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maakt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mogelijk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TenneT</w:t>
      </w:r>
      <w:proofErr w:type="spellEnd"/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Nederland </w:t>
      </w:r>
      <w:r w:rsidRPr="00E07CDC">
        <w:rPr>
          <w:rFonts w:ascii="Times New Roman" w:hAnsi="Times New Roman"/>
          <w:color w:val="231F20"/>
          <w:w w:val="110"/>
          <w:szCs w:val="24"/>
        </w:rPr>
        <w:t>meer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goedkoper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schuld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halen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kapitaalmarkt.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meer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informatie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ook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toetsingskader instellingsgarantie 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TenneT</w:t>
      </w:r>
      <w:proofErr w:type="spellEnd"/>
      <w:r w:rsidRPr="00E07CDC">
        <w:rPr>
          <w:rFonts w:ascii="Times New Roman" w:hAnsi="Times New Roman"/>
          <w:color w:val="231F20"/>
          <w:w w:val="110"/>
          <w:szCs w:val="24"/>
        </w:rPr>
        <w:t xml:space="preserve"> Nederland van 17 april 2025</w:t>
      </w:r>
      <w:r w:rsidR="00E07CDC">
        <w:rPr>
          <w:rStyle w:val="Voetnootmarkering"/>
          <w:rFonts w:ascii="Times New Roman" w:hAnsi="Times New Roman"/>
          <w:color w:val="231F20"/>
          <w:w w:val="110"/>
          <w:szCs w:val="24"/>
        </w:rPr>
        <w:footnoteReference w:id="5"/>
      </w:r>
      <w:r w:rsidRPr="00E07CDC">
        <w:rPr>
          <w:rFonts w:ascii="Times New Roman" w:hAnsi="Times New Roman"/>
          <w:color w:val="231F20"/>
          <w:w w:val="110"/>
          <w:szCs w:val="24"/>
        </w:rPr>
        <w:t>.</w:t>
      </w:r>
    </w:p>
    <w:p w:rsidRPr="00E07CDC" w:rsidR="00FA6568" w:rsidP="00E07CDC" w:rsidRDefault="00FA6568" w14:paraId="5B711250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1BD86E17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2026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betreft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meest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actuele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verplichtingenstand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eerste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suppletoire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begroting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2026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circa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39,7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miljard</w:t>
      </w:r>
      <w:r w:rsidRPr="00E07CDC">
        <w:rPr>
          <w:rFonts w:ascii="Times New Roman" w:hAnsi="Times New Roman"/>
          <w:color w:val="231F20"/>
          <w:spacing w:val="19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euro. In 2025 waren de verplichtingen bij het ministerie van Financiën 94,5 miljard euro en in 2024 waren de verplichtingen </w:t>
      </w:r>
      <w:r w:rsidRPr="00E07CDC">
        <w:rPr>
          <w:rFonts w:ascii="Times New Roman" w:hAnsi="Times New Roman"/>
          <w:color w:val="231F20"/>
          <w:w w:val="110"/>
          <w:szCs w:val="24"/>
        </w:rPr>
        <w:t>50,1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miljard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euro.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verplichtingenstand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2026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lager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2024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2025.</w:t>
      </w:r>
    </w:p>
    <w:p w:rsidRPr="00E07CDC" w:rsidR="00FA6568" w:rsidP="00E07CDC" w:rsidRDefault="00FA6568" w14:paraId="590438D4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31EC6D3B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26</w:t>
      </w:r>
    </w:p>
    <w:p w:rsidRPr="00E07CDC" w:rsidR="00FA6568" w:rsidP="00E07CDC" w:rsidRDefault="00FA6568" w14:paraId="56274E65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Kunt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u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nader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ingaan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verschil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begroting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realisatie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644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miljoen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euro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wat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betreft</w:t>
      </w:r>
      <w:r w:rsidRPr="00E07CDC">
        <w:rPr>
          <w:rFonts w:ascii="Times New Roman" w:hAnsi="Times New Roman"/>
          <w:color w:val="231F20"/>
          <w:spacing w:val="32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btw-compensatie-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fonds?</w:t>
      </w:r>
    </w:p>
    <w:p w:rsidRPr="00E07CDC" w:rsidR="00FA6568" w:rsidP="00E07CDC" w:rsidRDefault="00FA6568" w14:paraId="3CF749FD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75DE4BD1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26</w:t>
      </w:r>
    </w:p>
    <w:p w:rsidRPr="00E07CDC" w:rsidR="00FA6568" w:rsidP="00E07CDC" w:rsidRDefault="00FA6568" w14:paraId="6C0F9A1E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gemeenten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provincies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uitbetaalde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declaraties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per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saldo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644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miljoen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euro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hoger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uitgevallen</w:t>
      </w:r>
      <w:r w:rsidRPr="00E07CDC">
        <w:rPr>
          <w:rFonts w:ascii="Times New Roman" w:hAnsi="Times New Roman"/>
          <w:color w:val="231F20"/>
          <w:spacing w:val="-8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dan geraamd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Miljoenennota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2025.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afwijking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dient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bezien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context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systematiek 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Btw-compensatiefonds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(BCF):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BCF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declaratie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gedreven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regeling: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gemeenten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provincies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kunnen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betaalde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btw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niet-ondernemersactiviteiten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declareren,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waardoor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feitelijke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uitgaven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fonds </w:t>
      </w:r>
      <w:r w:rsidRPr="00E07CDC">
        <w:rPr>
          <w:rFonts w:ascii="Times New Roman" w:hAnsi="Times New Roman"/>
          <w:color w:val="231F20"/>
          <w:w w:val="110"/>
          <w:szCs w:val="24"/>
        </w:rPr>
        <w:t>rechtstreeks samenhangen met de ingediende declaraties.</w:t>
      </w:r>
    </w:p>
    <w:p w:rsidRPr="00E07CDC" w:rsidR="00FA6568" w:rsidP="00E07CDC" w:rsidRDefault="00FA6568" w14:paraId="2D986138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49D65F9C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hoogte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deze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declaraties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hangt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samen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met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daadwerkelijke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investeringen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uitgaven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13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medeoverheden</w:t>
      </w:r>
      <w:r w:rsidRPr="00E07CDC">
        <w:rPr>
          <w:rFonts w:ascii="Times New Roman" w:hAnsi="Times New Roman"/>
          <w:color w:val="231F20"/>
          <w:spacing w:val="8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gedurende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jaar.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praktijk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blijkt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lastig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exact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ramen,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omdat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andere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prijsontwikkelingen,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taakmutaties,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investeringsritmes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mate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uitbesteding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invloed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hoogte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compensabele </w:t>
      </w:r>
      <w:r w:rsidRPr="00E07CDC">
        <w:rPr>
          <w:rFonts w:ascii="Times New Roman" w:hAnsi="Times New Roman"/>
          <w:color w:val="231F20"/>
          <w:w w:val="110"/>
          <w:szCs w:val="24"/>
        </w:rPr>
        <w:t>btw van medeoverheden.</w:t>
      </w:r>
    </w:p>
    <w:p w:rsidRPr="00E07CDC" w:rsidR="00FA6568" w:rsidP="00E07CDC" w:rsidRDefault="00FA6568" w14:paraId="401EBB57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7605C002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Het BCF kent een vooraf vastgesteld plafond. Afwijkingen tussen de gerealiseerde uitgaven en dit plafond worden verrekend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met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Gemeentefonds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(GF)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Provinciefonds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(PF).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Hogere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dan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geraamde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declaraties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binnen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BCF leiden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daardoor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per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saldo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niet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tot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hogere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uitgaven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Rijksbegroting,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maar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werken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door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via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een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lagere</w:t>
      </w:r>
      <w:r w:rsidRPr="00E07CDC">
        <w:rPr>
          <w:rFonts w:ascii="Times New Roman" w:hAnsi="Times New Roman"/>
          <w:color w:val="231F20"/>
          <w:spacing w:val="2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afdracht </w:t>
      </w:r>
      <w:r w:rsidRPr="00E07CDC">
        <w:rPr>
          <w:rFonts w:ascii="Times New Roman" w:hAnsi="Times New Roman"/>
          <w:color w:val="231F20"/>
          <w:w w:val="110"/>
          <w:szCs w:val="24"/>
        </w:rPr>
        <w:t>aan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dan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wel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hogere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onttrekking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GF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PF.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plafond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2025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niet</w:t>
      </w:r>
      <w:r w:rsidRPr="00E07CDC">
        <w:rPr>
          <w:rFonts w:ascii="Times New Roman" w:hAnsi="Times New Roman"/>
          <w:color w:val="231F20"/>
          <w:spacing w:val="-10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overschreden.</w:t>
      </w:r>
    </w:p>
    <w:p w:rsidRPr="00E07CDC" w:rsidR="00FA6568" w:rsidP="00E07CDC" w:rsidRDefault="00FA6568" w14:paraId="55A410E6" w14:textId="77777777">
      <w:pPr>
        <w:rPr>
          <w:rFonts w:ascii="Times New Roman" w:hAnsi="Times New Roman"/>
          <w:szCs w:val="24"/>
        </w:rPr>
      </w:pPr>
    </w:p>
    <w:p w:rsidRPr="008A55A6" w:rsidR="00E07CDC" w:rsidP="00E07CDC" w:rsidRDefault="00E07CDC" w14:paraId="3519D310" w14:textId="7046EE4D">
      <w:pPr>
        <w:rPr>
          <w:rFonts w:ascii="Times New Roman" w:hAnsi="Times New Roman"/>
          <w:b/>
          <w:bCs/>
          <w:color w:val="231F20"/>
          <w:w w:val="110"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10"/>
          <w:szCs w:val="24"/>
        </w:rPr>
        <w:t>Vraag 27</w:t>
      </w:r>
    </w:p>
    <w:p w:rsidRPr="00E07CDC" w:rsidR="00FA6568" w:rsidP="00E07CDC" w:rsidRDefault="00FA6568" w14:paraId="54AA8F62" w14:textId="5F06A9A5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welke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wijze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zal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M&amp;O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beleid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verbeterd,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zodat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sprake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meer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 een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onvolkomenheid?</w:t>
      </w:r>
    </w:p>
    <w:p w:rsidRPr="00E07CDC" w:rsidR="00FA6568" w:rsidP="00E07CDC" w:rsidRDefault="00FA6568" w14:paraId="2E4B73AD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1FA17BDB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27</w:t>
      </w:r>
    </w:p>
    <w:p w:rsidRPr="00E07CDC" w:rsidR="00FA6568" w:rsidP="00E07CDC" w:rsidRDefault="00FA6568" w14:paraId="11194964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onvolkomenheid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opgelost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als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doelgroep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«midden-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kleinbedrijf»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werkt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binnen 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centrale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kaders.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realiseren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heeft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directie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MKB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verbeteragenda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opgesteld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2026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en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daarna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uitgevoerd.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Daarnaast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gaat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2026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monitoring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centrale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kaders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verder 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doorontwikkelen</w:t>
      </w:r>
      <w:proofErr w:type="spellEnd"/>
      <w:r w:rsidRPr="00E07CDC">
        <w:rPr>
          <w:rFonts w:ascii="Times New Roman" w:hAnsi="Times New Roman"/>
          <w:color w:val="231F20"/>
          <w:w w:val="110"/>
          <w:szCs w:val="24"/>
        </w:rPr>
        <w:t>.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Hierbij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nemen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aandachtspunten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Algemene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Rekenkamer</w:t>
      </w:r>
      <w:r w:rsidRPr="00E07CDC">
        <w:rPr>
          <w:rFonts w:ascii="Times New Roman" w:hAnsi="Times New Roman"/>
          <w:color w:val="231F20"/>
          <w:spacing w:val="-1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mee.</w:t>
      </w:r>
    </w:p>
    <w:p w:rsidRPr="00E07CDC" w:rsidR="00FA6568" w:rsidP="00E07CDC" w:rsidRDefault="00FA6568" w14:paraId="12214A16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57B29190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78872D35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28</w:t>
      </w:r>
    </w:p>
    <w:p w:rsidRPr="00E07CDC" w:rsidR="00FA6568" w:rsidP="00E07CDC" w:rsidRDefault="00FA6568" w14:paraId="74DE39AB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welke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wijze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zal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beheer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grote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stromen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bij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Douane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orde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gesteld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(18,1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miljard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euro)?</w:t>
      </w:r>
      <w:r w:rsidRPr="00E07CDC">
        <w:rPr>
          <w:rFonts w:ascii="Times New Roman" w:hAnsi="Times New Roman"/>
          <w:color w:val="231F20"/>
          <w:spacing w:val="-9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Wat </w:t>
      </w:r>
      <w:r w:rsidRPr="00E07CDC">
        <w:rPr>
          <w:rFonts w:ascii="Times New Roman" w:hAnsi="Times New Roman"/>
          <w:color w:val="231F20"/>
          <w:w w:val="110"/>
          <w:szCs w:val="24"/>
        </w:rPr>
        <w:t>hebben de verschillende verbeterplannen tot nu toe opgeleverd?</w:t>
      </w:r>
    </w:p>
    <w:p w:rsidRPr="00E07CDC" w:rsidR="00FA6568" w:rsidP="00E07CDC" w:rsidRDefault="00FA6568" w14:paraId="0C575939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0E069C2D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05"/>
          <w:szCs w:val="24"/>
        </w:rPr>
        <w:t>Antwoord</w:t>
      </w:r>
      <w:r w:rsidRPr="00E07CDC">
        <w:rPr>
          <w:rFonts w:ascii="Times New Roman" w:hAnsi="Times New Roman"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05"/>
          <w:szCs w:val="24"/>
        </w:rPr>
        <w:t>op</w:t>
      </w:r>
      <w:r w:rsidRPr="00E07CDC">
        <w:rPr>
          <w:rFonts w:ascii="Times New Roman" w:hAnsi="Times New Roman"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05"/>
          <w:szCs w:val="24"/>
        </w:rPr>
        <w:t>vraag</w:t>
      </w:r>
      <w:r w:rsidRPr="00E07CDC">
        <w:rPr>
          <w:rFonts w:ascii="Times New Roman" w:hAnsi="Times New Roman"/>
          <w:color w:val="231F20"/>
          <w:spacing w:val="-3"/>
          <w:w w:val="105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5"/>
          <w:w w:val="105"/>
          <w:szCs w:val="24"/>
        </w:rPr>
        <w:t>28</w:t>
      </w:r>
    </w:p>
    <w:p w:rsidRPr="00E07CDC" w:rsidR="00FA6568" w:rsidP="00E07CDC" w:rsidRDefault="00FA6568" w14:paraId="2EA2343A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Zie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antwoord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vraag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>5.</w:t>
      </w:r>
    </w:p>
    <w:p w:rsidRPr="00E07CDC" w:rsidR="00FA6568" w:rsidP="00E07CDC" w:rsidRDefault="00FA6568" w14:paraId="1FBA72A8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39AF5559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166A184B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29</w:t>
      </w:r>
    </w:p>
    <w:p w:rsidRPr="00E07CDC" w:rsidR="00FA6568" w:rsidP="00E07CDC" w:rsidRDefault="00FA6568" w14:paraId="7F32AA5E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zCs w:val="24"/>
        </w:rPr>
        <w:t>Hoe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mogelijk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dat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er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beperkte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voortgang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is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modernisering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IT-systemen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bij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Belastingdienst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en</w:t>
      </w:r>
      <w:r w:rsidRPr="00E07CDC">
        <w:rPr>
          <w:rFonts w:ascii="Times New Roman" w:hAnsi="Times New Roman"/>
          <w:color w:val="231F20"/>
          <w:spacing w:val="18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hoe </w:t>
      </w:r>
      <w:r w:rsidRPr="00E07CDC">
        <w:rPr>
          <w:rFonts w:ascii="Times New Roman" w:hAnsi="Times New Roman"/>
          <w:color w:val="231F20"/>
          <w:w w:val="110"/>
          <w:szCs w:val="24"/>
        </w:rPr>
        <w:t>zal dit in de toekomst worden verbeterd?</w:t>
      </w:r>
    </w:p>
    <w:p w:rsidRPr="00E07CDC" w:rsidR="00FA6568" w:rsidP="00E07CDC" w:rsidRDefault="00FA6568" w14:paraId="55BED008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143FB4BA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29</w:t>
      </w:r>
    </w:p>
    <w:p w:rsidRPr="00E07CDC" w:rsidR="00FA6568" w:rsidP="00E07CDC" w:rsidRDefault="00FA6568" w14:paraId="6B04F3AC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Zie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antwoord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14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vraag</w:t>
      </w:r>
      <w:r w:rsidRPr="00E07CDC">
        <w:rPr>
          <w:rFonts w:ascii="Times New Roman" w:hAnsi="Times New Roman"/>
          <w:color w:val="231F20"/>
          <w:spacing w:val="-1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5"/>
          <w:w w:val="110"/>
          <w:szCs w:val="24"/>
        </w:rPr>
        <w:t>1.</w:t>
      </w:r>
    </w:p>
    <w:p w:rsidRPr="00E07CDC" w:rsidR="00FA6568" w:rsidP="00E07CDC" w:rsidRDefault="00FA6568" w14:paraId="3804FEDA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4A4861C8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5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30</w:t>
      </w:r>
    </w:p>
    <w:p w:rsidRPr="00E07CDC" w:rsidR="00FA6568" w:rsidP="00E07CDC" w:rsidRDefault="00FA6568" w14:paraId="55DC0887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welke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wijze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zal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Douane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genoemde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risico’s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als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«hoog»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zijn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gemarkeerd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aanpakken?</w:t>
      </w:r>
    </w:p>
    <w:p w:rsidRPr="00E07CDC" w:rsidR="00FA6568" w:rsidP="00E07CDC" w:rsidRDefault="00FA6568" w14:paraId="753FF8D5" w14:textId="77777777">
      <w:pPr>
        <w:rPr>
          <w:rFonts w:ascii="Times New Roman" w:hAnsi="Times New Roman"/>
          <w:szCs w:val="24"/>
        </w:rPr>
      </w:pPr>
    </w:p>
    <w:p w:rsidRPr="008A55A6" w:rsidR="00FA6568" w:rsidP="00E07CDC" w:rsidRDefault="00FA6568" w14:paraId="323A02C2" w14:textId="77777777">
      <w:pPr>
        <w:rPr>
          <w:rFonts w:ascii="Times New Roman" w:hAnsi="Times New Roman"/>
          <w:b/>
          <w:bCs/>
          <w:szCs w:val="24"/>
        </w:rPr>
      </w:pP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Antwoord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op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w w:val="105"/>
          <w:szCs w:val="24"/>
        </w:rPr>
        <w:t>vraag</w:t>
      </w:r>
      <w:r w:rsidRPr="008A55A6">
        <w:rPr>
          <w:rFonts w:ascii="Times New Roman" w:hAnsi="Times New Roman"/>
          <w:b/>
          <w:bCs/>
          <w:color w:val="231F20"/>
          <w:spacing w:val="-3"/>
          <w:w w:val="105"/>
          <w:szCs w:val="24"/>
        </w:rPr>
        <w:t xml:space="preserve"> </w:t>
      </w:r>
      <w:r w:rsidRPr="008A55A6">
        <w:rPr>
          <w:rFonts w:ascii="Times New Roman" w:hAnsi="Times New Roman"/>
          <w:b/>
          <w:bCs/>
          <w:color w:val="231F20"/>
          <w:spacing w:val="-5"/>
          <w:w w:val="105"/>
          <w:szCs w:val="24"/>
        </w:rPr>
        <w:t>30</w:t>
      </w:r>
    </w:p>
    <w:p w:rsidRPr="00E07CDC" w:rsidR="00FA6568" w:rsidP="00E07CDC" w:rsidRDefault="00FA6568" w14:paraId="76889E38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Een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goede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beheersing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risico’s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samenhangen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gebruik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algoritmes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noodzakelijk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 xml:space="preserve">daarom </w:t>
      </w:r>
      <w:r w:rsidRPr="00E07CDC">
        <w:rPr>
          <w:rFonts w:ascii="Times New Roman" w:hAnsi="Times New Roman"/>
          <w:color w:val="231F20"/>
          <w:szCs w:val="24"/>
        </w:rPr>
        <w:t>worden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verschillende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onderdelen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beheer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van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het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algoritme,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die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als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hoog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staan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gemarkeerd,</w:t>
      </w:r>
      <w:r w:rsidRPr="00E07CDC">
        <w:rPr>
          <w:rFonts w:ascii="Times New Roman" w:hAnsi="Times New Roman"/>
          <w:color w:val="231F20"/>
          <w:spacing w:val="31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verbeterd.</w:t>
      </w:r>
    </w:p>
    <w:p w:rsidRPr="00E07CDC" w:rsidR="00FA6568" w:rsidP="00E07CDC" w:rsidRDefault="00FA6568" w14:paraId="722AD110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6FA3436D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betrekking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onduidelijkheid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effectiviteit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risicoprofielen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strategische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goederen,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 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komende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periode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gestart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opstellen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kwaliteitsdoelstellingen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voor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profielen,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verbeteren</w:t>
      </w:r>
      <w:r w:rsidRPr="00E07CDC">
        <w:rPr>
          <w:rFonts w:ascii="Times New Roman" w:hAnsi="Times New Roman"/>
          <w:color w:val="231F20"/>
          <w:spacing w:val="-7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</w:p>
    <w:p w:rsidRPr="00E07CDC" w:rsidR="00FA6568" w:rsidP="00E07CDC" w:rsidRDefault="00FA6568" w14:paraId="655EAD19" w14:textId="77777777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verstevigen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bijbehorende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werkprocessen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tussen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verschillende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onderdelen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Douane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strakker sturen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uitvoeren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evaluaties.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Beoogt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om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effectiviteit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risicoprofielen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strategische goederen te verduidelijken.</w:t>
      </w:r>
    </w:p>
    <w:p w:rsidRPr="00E07CDC" w:rsidR="00FA6568" w:rsidP="00E07CDC" w:rsidRDefault="00FA6568" w14:paraId="7C2385B3" w14:textId="77777777">
      <w:pPr>
        <w:rPr>
          <w:rFonts w:ascii="Times New Roman" w:hAnsi="Times New Roman"/>
          <w:szCs w:val="24"/>
        </w:rPr>
      </w:pPr>
    </w:p>
    <w:p w:rsidRPr="00E07CDC" w:rsidR="00FA6568" w:rsidP="00E07CDC" w:rsidRDefault="00FA6568" w14:paraId="79CD1A43" w14:textId="7EF8A3B4">
      <w:pPr>
        <w:rPr>
          <w:rFonts w:ascii="Times New Roman" w:hAnsi="Times New Roman"/>
          <w:szCs w:val="24"/>
        </w:rPr>
      </w:pPr>
      <w:r w:rsidRPr="00E07CDC">
        <w:rPr>
          <w:rFonts w:ascii="Times New Roman" w:hAnsi="Times New Roman"/>
          <w:color w:val="231F20"/>
          <w:w w:val="110"/>
          <w:szCs w:val="24"/>
        </w:rPr>
        <w:t>Met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betrekking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tot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IT-beheer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het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algoritme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wordt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gebruik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gemaakt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dienstverlening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van</w:t>
      </w:r>
      <w:r w:rsidRPr="00E07CDC">
        <w:rPr>
          <w:rFonts w:ascii="Times New Roman" w:hAnsi="Times New Roman"/>
          <w:color w:val="231F20"/>
          <w:spacing w:val="-15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16"/>
          <w:w w:val="110"/>
          <w:szCs w:val="24"/>
        </w:rPr>
        <w:t xml:space="preserve"> </w:t>
      </w:r>
      <w:r w:rsidRPr="00E07CDC" w:rsidR="008A55A6">
        <w:rPr>
          <w:rFonts w:ascii="Times New Roman" w:hAnsi="Times New Roman"/>
          <w:color w:val="231F20"/>
          <w:w w:val="110"/>
          <w:szCs w:val="24"/>
        </w:rPr>
        <w:t>Belastingd</w:t>
      </w:r>
      <w:r w:rsidRPr="00E07CDC" w:rsidR="008A55A6">
        <w:rPr>
          <w:rFonts w:ascii="Times New Roman" w:hAnsi="Times New Roman"/>
          <w:color w:val="231F20"/>
          <w:szCs w:val="24"/>
        </w:rPr>
        <w:t>ienst</w:t>
      </w:r>
      <w:r w:rsidRPr="00E07CDC">
        <w:rPr>
          <w:rFonts w:ascii="Times New Roman" w:hAnsi="Times New Roman"/>
          <w:color w:val="231F20"/>
          <w:szCs w:val="24"/>
        </w:rPr>
        <w:t>.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Douane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heeft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momenteel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onvoldoende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zicht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op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IT-risico’s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in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deze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werkprocessen.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Strakkere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>regie</w:t>
      </w:r>
      <w:r w:rsidRPr="00E07CDC">
        <w:rPr>
          <w:rFonts w:ascii="Times New Roman" w:hAnsi="Times New Roman"/>
          <w:color w:val="231F20"/>
          <w:spacing w:val="36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zCs w:val="24"/>
        </w:rPr>
        <w:t xml:space="preserve">op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deze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processen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aantoonbaar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maken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dat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risico’s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beheerst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is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noodzakelijk.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Daarnaast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>worden</w:t>
      </w:r>
      <w:r w:rsidRPr="00E07CDC">
        <w:rPr>
          <w:rFonts w:ascii="Times New Roman" w:hAnsi="Times New Roman"/>
          <w:color w:val="231F20"/>
          <w:spacing w:val="-6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w w:val="110"/>
          <w:szCs w:val="24"/>
        </w:rPr>
        <w:t xml:space="preserve">service </w:t>
      </w:r>
      <w:r w:rsidRPr="00E07CDC">
        <w:rPr>
          <w:rFonts w:ascii="Times New Roman" w:hAnsi="Times New Roman"/>
          <w:color w:val="231F20"/>
          <w:w w:val="110"/>
          <w:szCs w:val="24"/>
        </w:rPr>
        <w:t>level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w w:val="110"/>
          <w:szCs w:val="24"/>
        </w:rPr>
        <w:t>agreements</w:t>
      </w:r>
      <w:proofErr w:type="spellEnd"/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samenwerkingsafspraken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geactualiseerd.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Douane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zet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hier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komende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periode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op</w:t>
      </w:r>
      <w:r w:rsidRPr="00E07CDC">
        <w:rPr>
          <w:rFonts w:ascii="Times New Roman" w:hAnsi="Times New Roman"/>
          <w:color w:val="231F20"/>
          <w:spacing w:val="-3"/>
          <w:w w:val="110"/>
          <w:szCs w:val="24"/>
        </w:rPr>
        <w:t xml:space="preserve"> </w:t>
      </w:r>
      <w:r w:rsidRPr="00E07CDC">
        <w:rPr>
          <w:rFonts w:ascii="Times New Roman" w:hAnsi="Times New Roman"/>
          <w:color w:val="231F20"/>
          <w:w w:val="110"/>
          <w:szCs w:val="24"/>
        </w:rPr>
        <w:t>in.</w:t>
      </w:r>
    </w:p>
    <w:p w:rsidRPr="00E07CDC" w:rsidR="00FA6568" w:rsidP="00E07CDC" w:rsidRDefault="00FA6568" w14:paraId="4C756E75" w14:textId="77777777">
      <w:pPr>
        <w:rPr>
          <w:rFonts w:ascii="Times New Roman" w:hAnsi="Times New Roman"/>
          <w:szCs w:val="24"/>
        </w:rPr>
      </w:pPr>
    </w:p>
    <w:p w:rsidRPr="00E07CDC" w:rsidR="00441030" w:rsidP="00E07CDC" w:rsidRDefault="00441030" w14:paraId="6B5CE53F" w14:textId="77777777">
      <w:pPr>
        <w:rPr>
          <w:rFonts w:ascii="Times New Roman" w:hAnsi="Times New Roman"/>
          <w:szCs w:val="24"/>
        </w:rPr>
      </w:pPr>
    </w:p>
    <w:sectPr w:rsidRPr="00E07CDC" w:rsidR="00441030">
      <w:headerReference w:type="default" r:id="rId13"/>
      <w:footerReference w:type="default" r:id="rId14"/>
      <w:endnotePr>
        <w:numFmt w:val="decimal"/>
      </w:endnotePr>
      <w:pgSz w:w="11906" w:h="16838"/>
      <w:pgMar w:top="1440" w:right="1440" w:bottom="1440" w:left="1440" w:header="144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2B060" w14:textId="77777777" w:rsidR="00D6040B" w:rsidRDefault="00D6040B">
      <w:pPr>
        <w:spacing w:line="20" w:lineRule="exact"/>
      </w:pPr>
    </w:p>
  </w:endnote>
  <w:endnote w:type="continuationSeparator" w:id="0">
    <w:p w14:paraId="79297230" w14:textId="77777777" w:rsidR="00D6040B" w:rsidRDefault="00D6040B">
      <w:r>
        <w:t xml:space="preserve"> </w:t>
      </w:r>
    </w:p>
  </w:endnote>
  <w:endnote w:type="continuationNotice" w:id="1">
    <w:p w14:paraId="3847E1FB" w14:textId="77777777" w:rsidR="00D6040B" w:rsidRDefault="00D6040B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E7BD" w14:textId="77777777" w:rsidR="00FA6568" w:rsidRPr="00EF7C6D" w:rsidRDefault="00FA6568" w:rsidP="00EF7C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BC2E9" w14:textId="77777777" w:rsidR="00FA6568" w:rsidRPr="00EF7C6D" w:rsidRDefault="00FA6568" w:rsidP="00EF7C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97CE" w14:textId="77777777" w:rsidR="00D6040B" w:rsidRDefault="00D6040B">
      <w:r>
        <w:separator/>
      </w:r>
    </w:p>
  </w:footnote>
  <w:footnote w:type="continuationSeparator" w:id="0">
    <w:p w14:paraId="02468904" w14:textId="77777777" w:rsidR="00D6040B" w:rsidRDefault="00D6040B">
      <w:r>
        <w:continuationSeparator/>
      </w:r>
    </w:p>
  </w:footnote>
  <w:footnote w:id="1">
    <w:p w14:paraId="64B4FB6A" w14:textId="77777777" w:rsidR="00E07CDC" w:rsidRPr="00E07CDC" w:rsidRDefault="00E07CDC" w:rsidP="00E07CDC">
      <w:pPr>
        <w:rPr>
          <w:rFonts w:ascii="Times New Roman" w:hAnsi="Times New Roman"/>
          <w:sz w:val="20"/>
        </w:rPr>
      </w:pPr>
      <w:r w:rsidRPr="00E07CDC">
        <w:rPr>
          <w:rStyle w:val="Voetnootmarkering"/>
          <w:rFonts w:ascii="Times New Roman" w:hAnsi="Times New Roman"/>
          <w:sz w:val="20"/>
        </w:rPr>
        <w:footnoteRef/>
      </w:r>
      <w:r w:rsidRPr="00E07CDC">
        <w:rPr>
          <w:rFonts w:ascii="Times New Roman" w:hAnsi="Times New Roman"/>
          <w:sz w:val="20"/>
        </w:rPr>
        <w:t xml:space="preserve"> </w:t>
      </w:r>
      <w:r w:rsidRPr="00E07CDC">
        <w:rPr>
          <w:rFonts w:ascii="Times New Roman" w:hAnsi="Times New Roman"/>
          <w:color w:val="231F20"/>
          <w:sz w:val="20"/>
        </w:rPr>
        <w:t>Kamerstukken</w:t>
      </w:r>
      <w:r w:rsidRPr="00E07CDC">
        <w:rPr>
          <w:rFonts w:ascii="Times New Roman" w:hAnsi="Times New Roman"/>
          <w:color w:val="231F20"/>
          <w:spacing w:val="-5"/>
          <w:sz w:val="20"/>
        </w:rPr>
        <w:t xml:space="preserve"> </w:t>
      </w:r>
      <w:r w:rsidRPr="00E07CDC">
        <w:rPr>
          <w:rFonts w:ascii="Times New Roman" w:hAnsi="Times New Roman"/>
          <w:color w:val="231F20"/>
          <w:sz w:val="20"/>
        </w:rPr>
        <w:t>II</w:t>
      </w:r>
      <w:r w:rsidRPr="00E07CDC">
        <w:rPr>
          <w:rFonts w:ascii="Times New Roman" w:hAnsi="Times New Roman"/>
          <w:color w:val="231F20"/>
          <w:spacing w:val="-5"/>
          <w:sz w:val="20"/>
        </w:rPr>
        <w:t xml:space="preserve"> </w:t>
      </w:r>
      <w:r w:rsidRPr="00E07CDC">
        <w:rPr>
          <w:rFonts w:ascii="Times New Roman" w:hAnsi="Times New Roman"/>
          <w:color w:val="231F20"/>
          <w:sz w:val="20"/>
        </w:rPr>
        <w:t>2024/25,</w:t>
      </w:r>
      <w:r w:rsidRPr="00E07CDC">
        <w:rPr>
          <w:rFonts w:ascii="Times New Roman" w:hAnsi="Times New Roman"/>
          <w:color w:val="231F20"/>
          <w:spacing w:val="-5"/>
          <w:sz w:val="20"/>
        </w:rPr>
        <w:t xml:space="preserve"> </w:t>
      </w:r>
      <w:hyperlink r:id="rId1">
        <w:r w:rsidRPr="00E07CDC">
          <w:rPr>
            <w:rFonts w:ascii="Times New Roman" w:hAnsi="Times New Roman"/>
            <w:color w:val="00AEEF"/>
            <w:sz w:val="20"/>
          </w:rPr>
          <w:t>31</w:t>
        </w:r>
        <w:r w:rsidRPr="00E07CDC">
          <w:rPr>
            <w:rFonts w:ascii="Times New Roman" w:hAnsi="Times New Roman"/>
            <w:color w:val="00AEEF"/>
            <w:spacing w:val="-5"/>
            <w:sz w:val="20"/>
          </w:rPr>
          <w:t xml:space="preserve"> </w:t>
        </w:r>
        <w:r w:rsidRPr="00E07CDC">
          <w:rPr>
            <w:rFonts w:ascii="Times New Roman" w:hAnsi="Times New Roman"/>
            <w:color w:val="00AEEF"/>
            <w:sz w:val="20"/>
          </w:rPr>
          <w:t>066,</w:t>
        </w:r>
        <w:r w:rsidRPr="00E07CDC">
          <w:rPr>
            <w:rFonts w:ascii="Times New Roman" w:hAnsi="Times New Roman"/>
            <w:color w:val="00AEEF"/>
            <w:spacing w:val="-5"/>
            <w:sz w:val="20"/>
          </w:rPr>
          <w:t xml:space="preserve"> </w:t>
        </w:r>
        <w:r w:rsidRPr="00E07CDC">
          <w:rPr>
            <w:rFonts w:ascii="Times New Roman" w:hAnsi="Times New Roman"/>
            <w:color w:val="00AEEF"/>
            <w:sz w:val="20"/>
          </w:rPr>
          <w:t>nr.</w:t>
        </w:r>
        <w:r w:rsidRPr="00E07CDC">
          <w:rPr>
            <w:rFonts w:ascii="Times New Roman" w:hAnsi="Times New Roman"/>
            <w:color w:val="00AEEF"/>
            <w:spacing w:val="-5"/>
            <w:sz w:val="20"/>
          </w:rPr>
          <w:t xml:space="preserve"> </w:t>
        </w:r>
        <w:r w:rsidRPr="00E07CDC">
          <w:rPr>
            <w:rFonts w:ascii="Times New Roman" w:hAnsi="Times New Roman"/>
            <w:color w:val="00AEEF"/>
            <w:spacing w:val="-4"/>
            <w:sz w:val="20"/>
          </w:rPr>
          <w:t>1464</w:t>
        </w:r>
      </w:hyperlink>
    </w:p>
    <w:p w14:paraId="45153157" w14:textId="0E1DEF9F" w:rsidR="00E07CDC" w:rsidRPr="00E07CDC" w:rsidRDefault="00E07CDC">
      <w:pPr>
        <w:pStyle w:val="Voetnoottekst"/>
        <w:rPr>
          <w:rFonts w:ascii="Times New Roman" w:hAnsi="Times New Roman"/>
          <w:sz w:val="20"/>
        </w:rPr>
      </w:pPr>
    </w:p>
  </w:footnote>
  <w:footnote w:id="2">
    <w:p w14:paraId="6E030145" w14:textId="634309B9" w:rsidR="00E07CDC" w:rsidRPr="00E07CDC" w:rsidRDefault="00E07CDC" w:rsidP="00E07CDC">
      <w:pPr>
        <w:rPr>
          <w:rFonts w:ascii="Times New Roman" w:hAnsi="Times New Roman"/>
          <w:sz w:val="20"/>
        </w:rPr>
      </w:pPr>
      <w:r w:rsidRPr="00E07CDC">
        <w:rPr>
          <w:rStyle w:val="Voetnootmarkering"/>
          <w:rFonts w:ascii="Times New Roman" w:hAnsi="Times New Roman"/>
          <w:sz w:val="20"/>
        </w:rPr>
        <w:footnoteRef/>
      </w:r>
      <w:r w:rsidRPr="00E07CDC">
        <w:rPr>
          <w:rFonts w:ascii="Times New Roman" w:hAnsi="Times New Roman"/>
          <w:sz w:val="20"/>
        </w:rPr>
        <w:t xml:space="preserve"> </w:t>
      </w:r>
      <w:hyperlink r:id="rId2">
        <w:r w:rsidRPr="00E07CDC">
          <w:rPr>
            <w:rFonts w:ascii="Times New Roman" w:hAnsi="Times New Roman"/>
            <w:color w:val="231F20"/>
            <w:sz w:val="20"/>
          </w:rPr>
          <w:t>https://www.kennisopenbaarbestuur.nl/documenten/2017/07/01/evaluatie-</w:t>
        </w:r>
        <w:r w:rsidRPr="00E07CDC">
          <w:rPr>
            <w:rFonts w:ascii="Times New Roman" w:hAnsi="Times New Roman"/>
            <w:color w:val="231F20"/>
            <w:spacing w:val="-2"/>
            <w:sz w:val="20"/>
          </w:rPr>
          <w:t>referentiemodel</w:t>
        </w:r>
      </w:hyperlink>
    </w:p>
  </w:footnote>
  <w:footnote w:id="3">
    <w:p w14:paraId="3D216763" w14:textId="77777777" w:rsidR="00E07CDC" w:rsidRPr="00E07CDC" w:rsidRDefault="00E07CDC" w:rsidP="00E07CDC">
      <w:pPr>
        <w:rPr>
          <w:rFonts w:ascii="Times New Roman" w:hAnsi="Times New Roman"/>
          <w:sz w:val="20"/>
        </w:rPr>
      </w:pPr>
      <w:r w:rsidRPr="00E07CDC">
        <w:rPr>
          <w:rStyle w:val="Voetnootmarkering"/>
          <w:rFonts w:ascii="Times New Roman" w:hAnsi="Times New Roman"/>
          <w:sz w:val="20"/>
        </w:rPr>
        <w:footnoteRef/>
      </w:r>
      <w:r w:rsidRPr="00E07CDC">
        <w:rPr>
          <w:rFonts w:ascii="Times New Roman" w:hAnsi="Times New Roman"/>
          <w:sz w:val="20"/>
        </w:rPr>
        <w:t xml:space="preserve"> </w:t>
      </w:r>
      <w:r w:rsidRPr="00E07CDC">
        <w:rPr>
          <w:rFonts w:ascii="Times New Roman" w:hAnsi="Times New Roman"/>
          <w:color w:val="231F20"/>
          <w:sz w:val="20"/>
        </w:rPr>
        <w:t>Kamerstuk</w:t>
      </w:r>
      <w:r w:rsidRPr="00E07CDC">
        <w:rPr>
          <w:rFonts w:ascii="Times New Roman" w:hAnsi="Times New Roman"/>
          <w:color w:val="231F20"/>
          <w:spacing w:val="3"/>
          <w:sz w:val="20"/>
        </w:rPr>
        <w:t xml:space="preserve"> </w:t>
      </w:r>
      <w:hyperlink r:id="rId3">
        <w:r w:rsidRPr="00E07CDC">
          <w:rPr>
            <w:rFonts w:ascii="Times New Roman" w:hAnsi="Times New Roman"/>
            <w:color w:val="00AEEF"/>
            <w:sz w:val="20"/>
          </w:rPr>
          <w:t>31</w:t>
        </w:r>
        <w:r w:rsidRPr="00E07CDC">
          <w:rPr>
            <w:rFonts w:ascii="Times New Roman" w:hAnsi="Times New Roman"/>
            <w:color w:val="00AEEF"/>
            <w:spacing w:val="2"/>
            <w:sz w:val="20"/>
          </w:rPr>
          <w:t xml:space="preserve"> </w:t>
        </w:r>
        <w:r w:rsidRPr="00E07CDC">
          <w:rPr>
            <w:rFonts w:ascii="Times New Roman" w:hAnsi="Times New Roman"/>
            <w:color w:val="00AEEF"/>
            <w:sz w:val="20"/>
          </w:rPr>
          <w:t>865,</w:t>
        </w:r>
        <w:r w:rsidRPr="00E07CDC">
          <w:rPr>
            <w:rFonts w:ascii="Times New Roman" w:hAnsi="Times New Roman"/>
            <w:color w:val="00AEEF"/>
            <w:spacing w:val="3"/>
            <w:sz w:val="20"/>
          </w:rPr>
          <w:t xml:space="preserve"> </w:t>
        </w:r>
        <w:r w:rsidRPr="00E07CDC">
          <w:rPr>
            <w:rFonts w:ascii="Times New Roman" w:hAnsi="Times New Roman"/>
            <w:color w:val="00AEEF"/>
            <w:sz w:val="20"/>
          </w:rPr>
          <w:t>nr.</w:t>
        </w:r>
        <w:r w:rsidRPr="00E07CDC">
          <w:rPr>
            <w:rFonts w:ascii="Times New Roman" w:hAnsi="Times New Roman"/>
            <w:color w:val="00AEEF"/>
            <w:spacing w:val="3"/>
            <w:sz w:val="20"/>
          </w:rPr>
          <w:t xml:space="preserve"> </w:t>
        </w:r>
        <w:r w:rsidRPr="00E07CDC">
          <w:rPr>
            <w:rFonts w:ascii="Times New Roman" w:hAnsi="Times New Roman"/>
            <w:color w:val="00AEEF"/>
            <w:spacing w:val="-5"/>
            <w:sz w:val="20"/>
          </w:rPr>
          <w:t>288</w:t>
        </w:r>
      </w:hyperlink>
    </w:p>
    <w:p w14:paraId="5D334E88" w14:textId="458816D5" w:rsidR="00E07CDC" w:rsidRPr="00E07CDC" w:rsidRDefault="00E07CDC">
      <w:pPr>
        <w:pStyle w:val="Voetnoottekst"/>
        <w:rPr>
          <w:rFonts w:ascii="Times New Roman" w:hAnsi="Times New Roman"/>
          <w:sz w:val="20"/>
        </w:rPr>
      </w:pPr>
    </w:p>
  </w:footnote>
  <w:footnote w:id="4">
    <w:p w14:paraId="05878D52" w14:textId="7F820925" w:rsidR="00E07CDC" w:rsidRPr="00E07CDC" w:rsidRDefault="00E07CDC" w:rsidP="00E07CDC">
      <w:pPr>
        <w:rPr>
          <w:rFonts w:ascii="Times New Roman" w:hAnsi="Times New Roman"/>
          <w:sz w:val="20"/>
        </w:rPr>
      </w:pPr>
      <w:r w:rsidRPr="00E07CDC">
        <w:rPr>
          <w:rStyle w:val="Voetnootmarkering"/>
          <w:rFonts w:ascii="Times New Roman" w:hAnsi="Times New Roman"/>
          <w:sz w:val="20"/>
        </w:rPr>
        <w:footnoteRef/>
      </w:r>
      <w:r w:rsidRPr="00E07CDC">
        <w:rPr>
          <w:rFonts w:ascii="Times New Roman" w:hAnsi="Times New Roman"/>
          <w:sz w:val="20"/>
        </w:rPr>
        <w:t xml:space="preserve"> </w:t>
      </w:r>
      <w:r w:rsidRPr="00E07CDC">
        <w:rPr>
          <w:rFonts w:ascii="Times New Roman" w:hAnsi="Times New Roman"/>
          <w:color w:val="00AEEF"/>
          <w:sz w:val="20"/>
        </w:rPr>
        <w:t>Fiscale</w:t>
      </w:r>
      <w:r w:rsidRPr="00E07CDC">
        <w:rPr>
          <w:rFonts w:ascii="Times New Roman" w:hAnsi="Times New Roman"/>
          <w:color w:val="00AEEF"/>
          <w:spacing w:val="18"/>
          <w:sz w:val="20"/>
        </w:rPr>
        <w:t xml:space="preserve"> </w:t>
      </w:r>
      <w:r w:rsidRPr="00E07CDC">
        <w:rPr>
          <w:rFonts w:ascii="Times New Roman" w:hAnsi="Times New Roman"/>
          <w:color w:val="00AEEF"/>
          <w:sz w:val="20"/>
        </w:rPr>
        <w:t>regelingen</w:t>
      </w:r>
      <w:r w:rsidRPr="00E07CDC">
        <w:rPr>
          <w:rFonts w:ascii="Times New Roman" w:hAnsi="Times New Roman"/>
          <w:color w:val="00AEEF"/>
          <w:spacing w:val="18"/>
          <w:sz w:val="20"/>
        </w:rPr>
        <w:t xml:space="preserve"> </w:t>
      </w:r>
      <w:r w:rsidRPr="00E07CDC">
        <w:rPr>
          <w:rFonts w:ascii="Times New Roman" w:hAnsi="Times New Roman"/>
          <w:color w:val="00AEEF"/>
          <w:sz w:val="20"/>
        </w:rPr>
        <w:t>|</w:t>
      </w:r>
      <w:r w:rsidRPr="00E07CDC">
        <w:rPr>
          <w:rFonts w:ascii="Times New Roman" w:hAnsi="Times New Roman"/>
          <w:color w:val="00AEEF"/>
          <w:spacing w:val="18"/>
          <w:sz w:val="20"/>
        </w:rPr>
        <w:t xml:space="preserve"> </w:t>
      </w:r>
      <w:r w:rsidRPr="00E07CDC">
        <w:rPr>
          <w:rFonts w:ascii="Times New Roman" w:hAnsi="Times New Roman"/>
          <w:color w:val="00AEEF"/>
          <w:sz w:val="20"/>
        </w:rPr>
        <w:t>Ministerie</w:t>
      </w:r>
      <w:r w:rsidRPr="00E07CDC">
        <w:rPr>
          <w:rFonts w:ascii="Times New Roman" w:hAnsi="Times New Roman"/>
          <w:color w:val="00AEEF"/>
          <w:spacing w:val="17"/>
          <w:sz w:val="20"/>
        </w:rPr>
        <w:t xml:space="preserve"> </w:t>
      </w:r>
      <w:r w:rsidRPr="00E07CDC">
        <w:rPr>
          <w:rFonts w:ascii="Times New Roman" w:hAnsi="Times New Roman"/>
          <w:color w:val="00AEEF"/>
          <w:sz w:val="20"/>
        </w:rPr>
        <w:t>van</w:t>
      </w:r>
      <w:r w:rsidRPr="00E07CDC">
        <w:rPr>
          <w:rFonts w:ascii="Times New Roman" w:hAnsi="Times New Roman"/>
          <w:color w:val="00AEEF"/>
          <w:spacing w:val="18"/>
          <w:sz w:val="20"/>
        </w:rPr>
        <w:t xml:space="preserve"> </w:t>
      </w:r>
      <w:r w:rsidRPr="00E07CDC">
        <w:rPr>
          <w:rFonts w:ascii="Times New Roman" w:hAnsi="Times New Roman"/>
          <w:color w:val="00AEEF"/>
          <w:sz w:val="20"/>
        </w:rPr>
        <w:t>Financiën</w:t>
      </w:r>
      <w:r w:rsidRPr="00E07CDC">
        <w:rPr>
          <w:rFonts w:ascii="Times New Roman" w:hAnsi="Times New Roman"/>
          <w:color w:val="00AEEF"/>
          <w:spacing w:val="18"/>
          <w:sz w:val="20"/>
        </w:rPr>
        <w:t xml:space="preserve"> </w:t>
      </w:r>
      <w:r w:rsidRPr="00E07CDC">
        <w:rPr>
          <w:rFonts w:ascii="Times New Roman" w:hAnsi="Times New Roman"/>
          <w:color w:val="00AEEF"/>
          <w:sz w:val="20"/>
        </w:rPr>
        <w:t>-</w:t>
      </w:r>
      <w:r w:rsidRPr="00E07CDC">
        <w:rPr>
          <w:rFonts w:ascii="Times New Roman" w:hAnsi="Times New Roman"/>
          <w:color w:val="00AEEF"/>
          <w:spacing w:val="18"/>
          <w:sz w:val="20"/>
        </w:rPr>
        <w:t xml:space="preserve"> </w:t>
      </w:r>
      <w:r w:rsidRPr="00E07CDC">
        <w:rPr>
          <w:rFonts w:ascii="Times New Roman" w:hAnsi="Times New Roman"/>
          <w:color w:val="00AEEF"/>
          <w:spacing w:val="-2"/>
          <w:sz w:val="20"/>
        </w:rPr>
        <w:t>Rijksoverheid</w:t>
      </w:r>
    </w:p>
  </w:footnote>
  <w:footnote w:id="5">
    <w:p w14:paraId="0E6D169F" w14:textId="0FFB534B" w:rsidR="00E07CDC" w:rsidRPr="00E07CDC" w:rsidRDefault="00E07CDC" w:rsidP="00E07CDC">
      <w:pPr>
        <w:rPr>
          <w:rFonts w:ascii="Times New Roman" w:hAnsi="Times New Roman"/>
          <w:sz w:val="20"/>
        </w:rPr>
      </w:pPr>
      <w:r w:rsidRPr="00E07CDC">
        <w:rPr>
          <w:rStyle w:val="Voetnootmarkering"/>
          <w:rFonts w:ascii="Times New Roman" w:hAnsi="Times New Roman"/>
          <w:sz w:val="20"/>
        </w:rPr>
        <w:footnoteRef/>
      </w:r>
      <w:r w:rsidRPr="00E07CDC">
        <w:rPr>
          <w:rFonts w:ascii="Times New Roman" w:hAnsi="Times New Roman"/>
          <w:sz w:val="20"/>
        </w:rPr>
        <w:t xml:space="preserve"> </w:t>
      </w:r>
      <w:r w:rsidRPr="00E07CDC">
        <w:rPr>
          <w:rFonts w:ascii="Times New Roman" w:hAnsi="Times New Roman"/>
          <w:color w:val="231F20"/>
          <w:sz w:val="20"/>
        </w:rPr>
        <w:t>Toetsingskader</w:t>
      </w:r>
      <w:r w:rsidRPr="00E07CDC">
        <w:rPr>
          <w:rFonts w:ascii="Times New Roman" w:hAnsi="Times New Roman"/>
          <w:color w:val="231F20"/>
          <w:spacing w:val="21"/>
          <w:sz w:val="20"/>
        </w:rPr>
        <w:t xml:space="preserve"> </w:t>
      </w:r>
      <w:r w:rsidRPr="00E07CDC">
        <w:rPr>
          <w:rFonts w:ascii="Times New Roman" w:hAnsi="Times New Roman"/>
          <w:color w:val="231F20"/>
          <w:sz w:val="20"/>
        </w:rPr>
        <w:t>instellingsgarantie</w:t>
      </w:r>
      <w:r w:rsidRPr="00E07CDC">
        <w:rPr>
          <w:rFonts w:ascii="Times New Roman" w:hAnsi="Times New Roman"/>
          <w:color w:val="231F20"/>
          <w:spacing w:val="22"/>
          <w:sz w:val="20"/>
        </w:rPr>
        <w:t xml:space="preserve"> </w:t>
      </w:r>
      <w:proofErr w:type="spellStart"/>
      <w:r w:rsidRPr="00E07CDC">
        <w:rPr>
          <w:rFonts w:ascii="Times New Roman" w:hAnsi="Times New Roman"/>
          <w:color w:val="231F20"/>
          <w:sz w:val="20"/>
        </w:rPr>
        <w:t>TenneT</w:t>
      </w:r>
      <w:proofErr w:type="spellEnd"/>
      <w:r w:rsidRPr="00E07CDC">
        <w:rPr>
          <w:rFonts w:ascii="Times New Roman" w:hAnsi="Times New Roman"/>
          <w:color w:val="231F20"/>
          <w:spacing w:val="21"/>
          <w:sz w:val="20"/>
        </w:rPr>
        <w:t xml:space="preserve"> </w:t>
      </w:r>
      <w:r w:rsidRPr="00E07CDC">
        <w:rPr>
          <w:rFonts w:ascii="Times New Roman" w:hAnsi="Times New Roman"/>
          <w:color w:val="231F20"/>
          <w:sz w:val="20"/>
        </w:rPr>
        <w:t>Nederland</w:t>
      </w:r>
      <w:r w:rsidRPr="00E07CDC">
        <w:rPr>
          <w:rFonts w:ascii="Times New Roman" w:hAnsi="Times New Roman"/>
          <w:color w:val="231F20"/>
          <w:spacing w:val="21"/>
          <w:sz w:val="20"/>
        </w:rPr>
        <w:t xml:space="preserve"> </w:t>
      </w:r>
      <w:r w:rsidRPr="00E07CDC">
        <w:rPr>
          <w:rFonts w:ascii="Times New Roman" w:hAnsi="Times New Roman"/>
          <w:color w:val="231F20"/>
          <w:sz w:val="20"/>
        </w:rPr>
        <w:t>|</w:t>
      </w:r>
      <w:r w:rsidRPr="00E07CDC">
        <w:rPr>
          <w:rFonts w:ascii="Times New Roman" w:hAnsi="Times New Roman"/>
          <w:color w:val="231F20"/>
          <w:spacing w:val="22"/>
          <w:sz w:val="20"/>
        </w:rPr>
        <w:t xml:space="preserve"> </w:t>
      </w:r>
      <w:r w:rsidRPr="00E07CDC">
        <w:rPr>
          <w:rFonts w:ascii="Times New Roman" w:hAnsi="Times New Roman"/>
          <w:color w:val="231F20"/>
          <w:sz w:val="20"/>
        </w:rPr>
        <w:t>Publicatie</w:t>
      </w:r>
      <w:r w:rsidRPr="00E07CDC">
        <w:rPr>
          <w:rFonts w:ascii="Times New Roman" w:hAnsi="Times New Roman"/>
          <w:color w:val="231F20"/>
          <w:spacing w:val="21"/>
          <w:sz w:val="20"/>
        </w:rPr>
        <w:t xml:space="preserve"> </w:t>
      </w:r>
      <w:r w:rsidRPr="00E07CDC">
        <w:rPr>
          <w:rFonts w:ascii="Times New Roman" w:hAnsi="Times New Roman"/>
          <w:color w:val="231F20"/>
          <w:sz w:val="20"/>
        </w:rPr>
        <w:t>|</w:t>
      </w:r>
      <w:r w:rsidRPr="00E07CDC">
        <w:rPr>
          <w:rFonts w:ascii="Times New Roman" w:hAnsi="Times New Roman"/>
          <w:color w:val="231F20"/>
          <w:spacing w:val="22"/>
          <w:sz w:val="20"/>
        </w:rPr>
        <w:t xml:space="preserve"> </w:t>
      </w:r>
      <w:r w:rsidRPr="00E07CDC">
        <w:rPr>
          <w:rFonts w:ascii="Times New Roman" w:hAnsi="Times New Roman"/>
          <w:color w:val="231F20"/>
          <w:spacing w:val="-2"/>
          <w:sz w:val="20"/>
        </w:rPr>
        <w:t>Rijksoverheid.nl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A6B6" w14:textId="77777777" w:rsidR="00FA6568" w:rsidRPr="00EF7C6D" w:rsidRDefault="00FA6568" w:rsidP="00EF7C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9243A" w14:textId="77777777" w:rsidR="00FA6568" w:rsidRPr="00EF7C6D" w:rsidRDefault="00FA6568" w:rsidP="00EF7C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83E"/>
    <w:multiLevelType w:val="hybridMultilevel"/>
    <w:tmpl w:val="B4D0471C"/>
    <w:lvl w:ilvl="0" w:tplc="844E0C32">
      <w:numFmt w:val="bullet"/>
      <w:lvlText w:val="–"/>
      <w:lvlJc w:val="left"/>
      <w:pPr>
        <w:ind w:left="397" w:hanging="28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2"/>
        <w:sz w:val="18"/>
        <w:szCs w:val="18"/>
        <w:lang w:val="nl-NL" w:eastAsia="en-US" w:bidi="ar-SA"/>
      </w:rPr>
    </w:lvl>
    <w:lvl w:ilvl="1" w:tplc="3454DBC2">
      <w:numFmt w:val="bullet"/>
      <w:lvlText w:val="•"/>
      <w:lvlJc w:val="left"/>
      <w:pPr>
        <w:ind w:left="1352" w:hanging="284"/>
      </w:pPr>
      <w:rPr>
        <w:rFonts w:hint="default"/>
        <w:lang w:val="nl-NL" w:eastAsia="en-US" w:bidi="ar-SA"/>
      </w:rPr>
    </w:lvl>
    <w:lvl w:ilvl="2" w:tplc="337A502C">
      <w:numFmt w:val="bullet"/>
      <w:lvlText w:val="•"/>
      <w:lvlJc w:val="left"/>
      <w:pPr>
        <w:ind w:left="2304" w:hanging="284"/>
      </w:pPr>
      <w:rPr>
        <w:rFonts w:hint="default"/>
        <w:lang w:val="nl-NL" w:eastAsia="en-US" w:bidi="ar-SA"/>
      </w:rPr>
    </w:lvl>
    <w:lvl w:ilvl="3" w:tplc="082E1D1A">
      <w:numFmt w:val="bullet"/>
      <w:lvlText w:val="•"/>
      <w:lvlJc w:val="left"/>
      <w:pPr>
        <w:ind w:left="3256" w:hanging="284"/>
      </w:pPr>
      <w:rPr>
        <w:rFonts w:hint="default"/>
        <w:lang w:val="nl-NL" w:eastAsia="en-US" w:bidi="ar-SA"/>
      </w:rPr>
    </w:lvl>
    <w:lvl w:ilvl="4" w:tplc="F000E7D6">
      <w:numFmt w:val="bullet"/>
      <w:lvlText w:val="•"/>
      <w:lvlJc w:val="left"/>
      <w:pPr>
        <w:ind w:left="4208" w:hanging="284"/>
      </w:pPr>
      <w:rPr>
        <w:rFonts w:hint="default"/>
        <w:lang w:val="nl-NL" w:eastAsia="en-US" w:bidi="ar-SA"/>
      </w:rPr>
    </w:lvl>
    <w:lvl w:ilvl="5" w:tplc="9EC09FCC">
      <w:numFmt w:val="bullet"/>
      <w:lvlText w:val="•"/>
      <w:lvlJc w:val="left"/>
      <w:pPr>
        <w:ind w:left="5160" w:hanging="284"/>
      </w:pPr>
      <w:rPr>
        <w:rFonts w:hint="default"/>
        <w:lang w:val="nl-NL" w:eastAsia="en-US" w:bidi="ar-SA"/>
      </w:rPr>
    </w:lvl>
    <w:lvl w:ilvl="6" w:tplc="C674EED2">
      <w:numFmt w:val="bullet"/>
      <w:lvlText w:val="•"/>
      <w:lvlJc w:val="left"/>
      <w:pPr>
        <w:ind w:left="6112" w:hanging="284"/>
      </w:pPr>
      <w:rPr>
        <w:rFonts w:hint="default"/>
        <w:lang w:val="nl-NL" w:eastAsia="en-US" w:bidi="ar-SA"/>
      </w:rPr>
    </w:lvl>
    <w:lvl w:ilvl="7" w:tplc="7D989AB4">
      <w:numFmt w:val="bullet"/>
      <w:lvlText w:val="•"/>
      <w:lvlJc w:val="left"/>
      <w:pPr>
        <w:ind w:left="7065" w:hanging="284"/>
      </w:pPr>
      <w:rPr>
        <w:rFonts w:hint="default"/>
        <w:lang w:val="nl-NL" w:eastAsia="en-US" w:bidi="ar-SA"/>
      </w:rPr>
    </w:lvl>
    <w:lvl w:ilvl="8" w:tplc="66240A9A">
      <w:numFmt w:val="bullet"/>
      <w:lvlText w:val="•"/>
      <w:lvlJc w:val="left"/>
      <w:pPr>
        <w:ind w:left="8017" w:hanging="284"/>
      </w:pPr>
      <w:rPr>
        <w:rFonts w:hint="default"/>
        <w:lang w:val="nl-NL" w:eastAsia="en-US" w:bidi="ar-SA"/>
      </w:rPr>
    </w:lvl>
  </w:abstractNum>
  <w:abstractNum w:abstractNumId="1" w15:restartNumberingAfterBreak="0">
    <w:nsid w:val="07B313B0"/>
    <w:multiLevelType w:val="hybridMultilevel"/>
    <w:tmpl w:val="DB24AF66"/>
    <w:lvl w:ilvl="0" w:tplc="59904778">
      <w:numFmt w:val="bullet"/>
      <w:lvlText w:val="–"/>
      <w:lvlJc w:val="left"/>
      <w:pPr>
        <w:ind w:left="720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2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C0B5E"/>
    <w:multiLevelType w:val="hybridMultilevel"/>
    <w:tmpl w:val="A026510A"/>
    <w:lvl w:ilvl="0" w:tplc="59904778">
      <w:numFmt w:val="bullet"/>
      <w:lvlText w:val="–"/>
      <w:lvlJc w:val="left"/>
      <w:pPr>
        <w:ind w:left="720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2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807904">
    <w:abstractNumId w:val="0"/>
  </w:num>
  <w:num w:numId="2" w16cid:durableId="1965231614">
    <w:abstractNumId w:val="1"/>
  </w:num>
  <w:num w:numId="3" w16cid:durableId="75367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68"/>
    <w:rsid w:val="00022465"/>
    <w:rsid w:val="00054874"/>
    <w:rsid w:val="000A080B"/>
    <w:rsid w:val="000C7013"/>
    <w:rsid w:val="00177945"/>
    <w:rsid w:val="001A32ED"/>
    <w:rsid w:val="001C3E7A"/>
    <w:rsid w:val="001E1B79"/>
    <w:rsid w:val="001E7716"/>
    <w:rsid w:val="001F57F4"/>
    <w:rsid w:val="00212138"/>
    <w:rsid w:val="00217033"/>
    <w:rsid w:val="0023288F"/>
    <w:rsid w:val="00305375"/>
    <w:rsid w:val="0031475C"/>
    <w:rsid w:val="0035149F"/>
    <w:rsid w:val="00371A1E"/>
    <w:rsid w:val="00391B45"/>
    <w:rsid w:val="003951E1"/>
    <w:rsid w:val="003B6606"/>
    <w:rsid w:val="003C2033"/>
    <w:rsid w:val="004365B7"/>
    <w:rsid w:val="00441030"/>
    <w:rsid w:val="0044320E"/>
    <w:rsid w:val="00467153"/>
    <w:rsid w:val="00473933"/>
    <w:rsid w:val="004916E0"/>
    <w:rsid w:val="004E4DAE"/>
    <w:rsid w:val="00577F43"/>
    <w:rsid w:val="005F4EE4"/>
    <w:rsid w:val="005F529F"/>
    <w:rsid w:val="00646CBB"/>
    <w:rsid w:val="006E60DE"/>
    <w:rsid w:val="007105CF"/>
    <w:rsid w:val="00755F6B"/>
    <w:rsid w:val="00761294"/>
    <w:rsid w:val="00807E79"/>
    <w:rsid w:val="008711CE"/>
    <w:rsid w:val="00880721"/>
    <w:rsid w:val="008A55A6"/>
    <w:rsid w:val="008B302C"/>
    <w:rsid w:val="00903B18"/>
    <w:rsid w:val="00996498"/>
    <w:rsid w:val="009D7328"/>
    <w:rsid w:val="00A46228"/>
    <w:rsid w:val="00AF444F"/>
    <w:rsid w:val="00B41D69"/>
    <w:rsid w:val="00BD6E7E"/>
    <w:rsid w:val="00BE1AB2"/>
    <w:rsid w:val="00BF1E22"/>
    <w:rsid w:val="00C12E7E"/>
    <w:rsid w:val="00C522C1"/>
    <w:rsid w:val="00CF49EB"/>
    <w:rsid w:val="00D3472D"/>
    <w:rsid w:val="00D354E8"/>
    <w:rsid w:val="00D51BF9"/>
    <w:rsid w:val="00D6040B"/>
    <w:rsid w:val="00D65C4B"/>
    <w:rsid w:val="00D77D0F"/>
    <w:rsid w:val="00D935E9"/>
    <w:rsid w:val="00E00118"/>
    <w:rsid w:val="00E07CDC"/>
    <w:rsid w:val="00E5075C"/>
    <w:rsid w:val="00EC29BB"/>
    <w:rsid w:val="00F3425A"/>
    <w:rsid w:val="00F71D11"/>
    <w:rsid w:val="00FA6568"/>
    <w:rsid w:val="00FB1807"/>
    <w:rsid w:val="00FC36DD"/>
    <w:rsid w:val="00FD4C59"/>
    <w:rsid w:val="00FD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0907D"/>
  <w15:docId w15:val="{38B0B49E-FC6C-4FF8-9820-B4BF08F3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1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tabs>
        <w:tab w:val="left" w:pos="-1440"/>
        <w:tab w:val="left" w:pos="-720"/>
        <w:tab w:val="left" w:pos="0"/>
        <w:tab w:val="left" w:pos="720"/>
      </w:tabs>
      <w:suppressAutoHyphens/>
      <w:ind w:left="1440" w:hanging="1440"/>
      <w:outlineLvl w:val="0"/>
    </w:pPr>
    <w:rPr>
      <w:rFonts w:ascii="Times New Roman" w:hAnsi="Times New Roman"/>
      <w:b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6568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snapToGrid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6568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snapToGrid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6568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snapToGrid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6568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snapToGrid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6568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6568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6568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6568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vertAlign w:val="superscript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Ballontekst">
    <w:name w:val="Balloon Text"/>
    <w:basedOn w:val="Standaard"/>
    <w:semiHidden/>
    <w:rsid w:val="00CF49EB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6568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6568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6568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6568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656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656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656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656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Kop1Char">
    <w:name w:val="Kop 1 Char"/>
    <w:basedOn w:val="Standaardalinea-lettertype"/>
    <w:link w:val="Kop1"/>
    <w:uiPriority w:val="9"/>
    <w:rsid w:val="00FA6568"/>
    <w:rPr>
      <w:b/>
      <w:snapToGrid w:val="0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FA6568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A656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6568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656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at">
    <w:name w:val="Quote"/>
    <w:basedOn w:val="Standaard"/>
    <w:next w:val="Standaard"/>
    <w:link w:val="CitaatChar"/>
    <w:uiPriority w:val="29"/>
    <w:qFormat/>
    <w:rsid w:val="00FA6568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A656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Lijstalinea">
    <w:name w:val="List Paragraph"/>
    <w:basedOn w:val="Standaard"/>
    <w:uiPriority w:val="1"/>
    <w:qFormat/>
    <w:rsid w:val="00FA656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A656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6568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656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ieveverwijzing">
    <w:name w:val="Intense Reference"/>
    <w:basedOn w:val="Standaardalinea-lettertype"/>
    <w:uiPriority w:val="32"/>
    <w:qFormat/>
    <w:rsid w:val="00FA6568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A656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FA6568"/>
    <w:pPr>
      <w:autoSpaceDE w:val="0"/>
      <w:autoSpaceDN w:val="0"/>
    </w:pPr>
    <w:rPr>
      <w:rFonts w:ascii="Tahoma" w:eastAsia="Tahoma" w:hAnsi="Tahoma" w:cs="Tahoma"/>
      <w:snapToGrid/>
      <w:sz w:val="18"/>
      <w:szCs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A6568"/>
    <w:rPr>
      <w:rFonts w:ascii="Tahoma" w:eastAsia="Tahoma" w:hAnsi="Tahoma" w:cs="Tahoma"/>
      <w:sz w:val="18"/>
      <w:szCs w:val="18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FA6568"/>
    <w:pPr>
      <w:autoSpaceDE w:val="0"/>
      <w:autoSpaceDN w:val="0"/>
      <w:spacing w:before="22"/>
    </w:pPr>
    <w:rPr>
      <w:rFonts w:ascii="Tahoma" w:eastAsia="Tahoma" w:hAnsi="Tahoma" w:cs="Tahoma"/>
      <w:snapToGrid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A6568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kern w:val="2"/>
      <w:sz w:val="22"/>
      <w:szCs w:val="22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FA6568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Voettekst">
    <w:name w:val="footer"/>
    <w:basedOn w:val="Standaard"/>
    <w:link w:val="VoettekstChar"/>
    <w:uiPriority w:val="99"/>
    <w:unhideWhenUsed/>
    <w:rsid w:val="00FA6568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kern w:val="2"/>
      <w:sz w:val="22"/>
      <w:szCs w:val="22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6568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Voetnootmarkering">
    <w:name w:val="footnote reference"/>
    <w:basedOn w:val="Standaardalinea-lettertype"/>
    <w:rsid w:val="00E07C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6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zoek.officielebekendmakingen.nl/kst-31865-288.html" TargetMode="External"/><Relationship Id="rId2" Type="http://schemas.openxmlformats.org/officeDocument/2006/relationships/hyperlink" Target="https://www.kennisopenbaarbestuur.nl/documenten/2017/07/01/evaluatie-referentiemodel" TargetMode="External"/><Relationship Id="rId1" Type="http://schemas.openxmlformats.org/officeDocument/2006/relationships/hyperlink" Target="https://zoek.officielebekendmakingen.nl/kst-31066-1464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MS0610\OneDrive%20-%20Tweede%20Kamer%20der%20Staten-Generaal\Dienst%20GPBW%20-%20GRI\07%20Griffie%20-%20Publicatie\Voorkantjes\LVRENA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16</ap:Pages>
  <ap:Words>5337</ap:Words>
  <ap:Characters>29354</ap:Characters>
  <ap:DocSecurity>0</ap:DocSecurity>
  <ap:Lines>244</ap:Lines>
  <ap:Paragraphs>69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26 200 X</vt:lpstr>
    </vt:vector>
  </ap:TitlesOfParts>
  <ap:LinksUpToDate>false</ap:LinksUpToDate>
  <ap:CharactersWithSpaces>34622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2008-03-07T11:33:00.0000000Z</lastPrinted>
  <dcterms:created xsi:type="dcterms:W3CDTF">2026-06-10T14:25:00.0000000Z</dcterms:created>
  <dcterms:modified xsi:type="dcterms:W3CDTF">2026-06-10T14:25:00.0000000Z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