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55B" w:rsidP="00CD055B" w:rsidRDefault="00CD055B" w14:paraId="69667F8B" w14:textId="5B412764">
      <w:pPr>
        <w:pStyle w:val="Geenafstand"/>
      </w:pPr>
      <w:r>
        <w:t>AH 2092</w:t>
      </w:r>
    </w:p>
    <w:p w:rsidR="00CD055B" w:rsidP="00CD055B" w:rsidRDefault="003D6DC7" w14:paraId="18F4D98D" w14:textId="77777777">
      <w:pPr>
        <w:pStyle w:val="Geenafstand"/>
      </w:pPr>
      <w:r w:rsidRPr="00670678">
        <w:t>2026Z10082</w:t>
      </w:r>
    </w:p>
    <w:p w:rsidR="00CD055B" w:rsidP="00CD055B" w:rsidRDefault="00CD055B" w14:paraId="43341D78" w14:textId="77777777">
      <w:pPr>
        <w:pStyle w:val="Geenafstand"/>
      </w:pPr>
    </w:p>
    <w:p w:rsidR="00CD055B" w:rsidP="00CD055B" w:rsidRDefault="00CD055B" w14:paraId="24597788" w14:textId="77777777">
      <w:pPr>
        <w:pStyle w:val="Geenafstand"/>
        <w:rPr>
          <w:sz w:val="24"/>
          <w:szCs w:val="24"/>
        </w:rPr>
      </w:pPr>
      <w:r w:rsidRPr="00D25B3E">
        <w:rPr>
          <w:sz w:val="24"/>
          <w:szCs w:val="24"/>
        </w:rPr>
        <w:t>Antwoord van staatssecretaris De Bat (Economische Zaken en Klimaat) (ontvangen</w:t>
      </w:r>
      <w:r>
        <w:rPr>
          <w:sz w:val="24"/>
          <w:szCs w:val="24"/>
        </w:rPr>
        <w:t xml:space="preserve">  1 juni 2026)</w:t>
      </w:r>
    </w:p>
    <w:p w:rsidR="003D6DC7" w:rsidP="00CD055B" w:rsidRDefault="003D6DC7" w14:paraId="33637385" w14:textId="42C540F3">
      <w:pPr>
        <w:pStyle w:val="Geenafstand"/>
      </w:pPr>
      <w:r w:rsidRPr="00670678">
        <w:br/>
      </w:r>
    </w:p>
    <w:p w:rsidR="003D6DC7" w:rsidP="003D6DC7" w:rsidRDefault="003D6DC7" w14:paraId="09537A08" w14:textId="77777777">
      <w:pPr>
        <w:rPr>
          <w:szCs w:val="18"/>
        </w:rPr>
      </w:pPr>
      <w:r w:rsidRPr="00F65C25">
        <w:rPr>
          <w:szCs w:val="18"/>
        </w:rPr>
        <w:t>1</w:t>
      </w:r>
    </w:p>
    <w:p w:rsidRPr="00F65C25" w:rsidR="003D6DC7" w:rsidP="003D6DC7" w:rsidRDefault="003D6DC7" w14:paraId="627D27AC" w14:textId="77777777">
      <w:pPr>
        <w:rPr>
          <w:szCs w:val="18"/>
        </w:rPr>
      </w:pPr>
      <w:r w:rsidRPr="00F65C25">
        <w:rPr>
          <w:szCs w:val="18"/>
        </w:rPr>
        <w:t xml:space="preserve">Bent u bekend met het bericht dat de werkzaamheden van de Nederlandse Aardolie Maatschappij (NAM) aan de </w:t>
      </w:r>
      <w:proofErr w:type="spellStart"/>
      <w:r w:rsidRPr="00F65C25">
        <w:rPr>
          <w:szCs w:val="18"/>
        </w:rPr>
        <w:t>gasput</w:t>
      </w:r>
      <w:proofErr w:type="spellEnd"/>
      <w:r w:rsidRPr="00F65C25">
        <w:rPr>
          <w:szCs w:val="18"/>
        </w:rPr>
        <w:t xml:space="preserve"> bij Warffum zijn mislukt en dat de NAM aangeeft te kijken naar vervolgstappen? </w:t>
      </w:r>
    </w:p>
    <w:p w:rsidRPr="00F65C25" w:rsidR="003D6DC7" w:rsidP="003D6DC7" w:rsidRDefault="003D6DC7" w14:paraId="7667D61C" w14:textId="77777777">
      <w:pPr>
        <w:rPr>
          <w:szCs w:val="18"/>
        </w:rPr>
      </w:pPr>
    </w:p>
    <w:p w:rsidRPr="00F65C25" w:rsidR="003D6DC7" w:rsidP="003D6DC7" w:rsidRDefault="003D6DC7" w14:paraId="088DEE34" w14:textId="77777777">
      <w:pPr>
        <w:rPr>
          <w:szCs w:val="18"/>
        </w:rPr>
      </w:pPr>
      <w:r w:rsidRPr="00F65C25">
        <w:rPr>
          <w:szCs w:val="18"/>
        </w:rPr>
        <w:t xml:space="preserve">Antwoord </w:t>
      </w:r>
    </w:p>
    <w:p w:rsidRPr="00F65C25" w:rsidR="003D6DC7" w:rsidP="003D6DC7" w:rsidRDefault="003D6DC7" w14:paraId="47F80872" w14:textId="77777777">
      <w:pPr>
        <w:rPr>
          <w:szCs w:val="18"/>
        </w:rPr>
      </w:pPr>
      <w:r w:rsidRPr="00F65C25">
        <w:rPr>
          <w:szCs w:val="18"/>
        </w:rPr>
        <w:t>Ja.</w:t>
      </w:r>
    </w:p>
    <w:p w:rsidRPr="00F65C25" w:rsidR="003D6DC7" w:rsidP="003D6DC7" w:rsidRDefault="003D6DC7" w14:paraId="1168E92A" w14:textId="77777777">
      <w:pPr>
        <w:rPr>
          <w:szCs w:val="18"/>
        </w:rPr>
      </w:pPr>
    </w:p>
    <w:p w:rsidR="003D6DC7" w:rsidP="003D6DC7" w:rsidRDefault="003D6DC7" w14:paraId="00C5AB61" w14:textId="77777777">
      <w:pPr>
        <w:rPr>
          <w:szCs w:val="18"/>
        </w:rPr>
      </w:pPr>
      <w:r w:rsidRPr="00F65C25">
        <w:rPr>
          <w:szCs w:val="18"/>
        </w:rPr>
        <w:t>2.</w:t>
      </w:r>
    </w:p>
    <w:p w:rsidRPr="00F65C25" w:rsidR="003D6DC7" w:rsidP="003D6DC7" w:rsidRDefault="003D6DC7" w14:paraId="3A4C67C7" w14:textId="77777777">
      <w:pPr>
        <w:rPr>
          <w:szCs w:val="18"/>
        </w:rPr>
      </w:pPr>
      <w:r w:rsidRPr="00F65C25">
        <w:rPr>
          <w:szCs w:val="18"/>
        </w:rPr>
        <w:t xml:space="preserve">Welke mogelijkheden biedt de huidige winningsvergunning de NAM nog om gas te winnen bij Warffum, naast werkzaamheden aan de bestaande put? Kunt u een volledig overzicht geven van wat de vergunning de NAM tot en met 2032 toestaat? </w:t>
      </w:r>
    </w:p>
    <w:p w:rsidRPr="00F65C25" w:rsidR="003D6DC7" w:rsidP="003D6DC7" w:rsidRDefault="003D6DC7" w14:paraId="20361856" w14:textId="77777777">
      <w:pPr>
        <w:rPr>
          <w:szCs w:val="18"/>
        </w:rPr>
      </w:pPr>
    </w:p>
    <w:p w:rsidRPr="00F65C25" w:rsidR="003D6DC7" w:rsidP="003D6DC7" w:rsidRDefault="003D6DC7" w14:paraId="56504E6B" w14:textId="77777777">
      <w:pPr>
        <w:rPr>
          <w:szCs w:val="18"/>
        </w:rPr>
      </w:pPr>
      <w:r w:rsidRPr="00F65C25">
        <w:rPr>
          <w:szCs w:val="18"/>
        </w:rPr>
        <w:t xml:space="preserve">Antwoord </w:t>
      </w:r>
    </w:p>
    <w:p w:rsidRPr="00F65C25" w:rsidR="003D6DC7" w:rsidP="003D6DC7" w:rsidRDefault="003D6DC7" w14:paraId="61DD3B08" w14:textId="77777777">
      <w:pPr>
        <w:rPr>
          <w:rFonts w:eastAsia="Verdana"/>
          <w:szCs w:val="18"/>
        </w:rPr>
      </w:pPr>
      <w:r>
        <w:rPr>
          <w:szCs w:val="18"/>
        </w:rPr>
        <w:t xml:space="preserve">Met het besluit tot instemming met het winningsplan van maart 2025 mag de NAM tot en met 2032 maximaal nog </w:t>
      </w:r>
      <w:r w:rsidRPr="00972979">
        <w:rPr>
          <w:szCs w:val="18"/>
        </w:rPr>
        <w:t>2213 mi</w:t>
      </w:r>
      <w:r w:rsidRPr="00F65C25">
        <w:rPr>
          <w:szCs w:val="18"/>
        </w:rPr>
        <w:t>ljoen Nm</w:t>
      </w:r>
      <w:r w:rsidRPr="00F65C25">
        <w:rPr>
          <w:szCs w:val="18"/>
          <w:vertAlign w:val="superscript"/>
        </w:rPr>
        <w:t>3</w:t>
      </w:r>
      <w:r w:rsidRPr="00F65C25">
        <w:rPr>
          <w:szCs w:val="18"/>
        </w:rPr>
        <w:t xml:space="preserve"> gas </w:t>
      </w:r>
      <w:r>
        <w:rPr>
          <w:szCs w:val="18"/>
        </w:rPr>
        <w:t xml:space="preserve">winnen. </w:t>
      </w:r>
    </w:p>
    <w:p w:rsidRPr="00F65C25" w:rsidR="003D6DC7" w:rsidP="003D6DC7" w:rsidRDefault="003D6DC7" w14:paraId="7F2E8BC7" w14:textId="77777777">
      <w:pPr>
        <w:rPr>
          <w:szCs w:val="18"/>
        </w:rPr>
      </w:pPr>
    </w:p>
    <w:p w:rsidR="003D6DC7" w:rsidP="003D6DC7" w:rsidRDefault="003D6DC7" w14:paraId="37B54462" w14:textId="77777777">
      <w:pPr>
        <w:rPr>
          <w:szCs w:val="18"/>
        </w:rPr>
      </w:pPr>
      <w:r w:rsidRPr="00F65C25">
        <w:rPr>
          <w:szCs w:val="18"/>
        </w:rPr>
        <w:t>3</w:t>
      </w:r>
    </w:p>
    <w:p w:rsidRPr="00F65C25" w:rsidR="003D6DC7" w:rsidP="003D6DC7" w:rsidRDefault="003D6DC7" w14:paraId="400D3D71" w14:textId="77777777">
      <w:pPr>
        <w:rPr>
          <w:szCs w:val="18"/>
        </w:rPr>
      </w:pPr>
      <w:r w:rsidRPr="00F65C25">
        <w:rPr>
          <w:szCs w:val="18"/>
        </w:rPr>
        <w:t xml:space="preserve">Is het juridisch mogelijk dat de NAM op basis van de huidige vergunning een nieuwe put boort bij Warffum, zonder dat daarvoor een aanvullende vergunning of besluit van de overheid vereist is? Zo ja, welke democratische en inhoudelijke toets vindt dan nog plaats voordat met zo'n nieuwe boring begonnen mag worden? </w:t>
      </w:r>
    </w:p>
    <w:p w:rsidRPr="00F65C25" w:rsidR="003D6DC7" w:rsidP="003D6DC7" w:rsidRDefault="003D6DC7" w14:paraId="56FAE9B9" w14:textId="77777777">
      <w:pPr>
        <w:rPr>
          <w:szCs w:val="18"/>
        </w:rPr>
      </w:pPr>
    </w:p>
    <w:p w:rsidRPr="00F65C25" w:rsidR="003D6DC7" w:rsidP="003D6DC7" w:rsidRDefault="003D6DC7" w14:paraId="72E53798" w14:textId="77777777">
      <w:pPr>
        <w:rPr>
          <w:szCs w:val="18"/>
        </w:rPr>
      </w:pPr>
      <w:r w:rsidRPr="00F65C25">
        <w:rPr>
          <w:szCs w:val="18"/>
        </w:rPr>
        <w:t xml:space="preserve">Antwoord </w:t>
      </w:r>
    </w:p>
    <w:p w:rsidRPr="00F65C25" w:rsidR="003D6DC7" w:rsidP="003D6DC7" w:rsidRDefault="003D6DC7" w14:paraId="5E92B6CE" w14:textId="77777777">
      <w:pPr>
        <w:rPr>
          <w:szCs w:val="18"/>
        </w:rPr>
      </w:pPr>
      <w:r w:rsidRPr="00F65C25">
        <w:rPr>
          <w:szCs w:val="18"/>
        </w:rPr>
        <w:t xml:space="preserve">Nee. Voor een nieuwe put </w:t>
      </w:r>
      <w:r>
        <w:rPr>
          <w:szCs w:val="18"/>
        </w:rPr>
        <w:t>zou</w:t>
      </w:r>
      <w:r w:rsidRPr="00F65C25">
        <w:rPr>
          <w:szCs w:val="18"/>
        </w:rPr>
        <w:t xml:space="preserve"> een</w:t>
      </w:r>
      <w:r>
        <w:rPr>
          <w:szCs w:val="18"/>
        </w:rPr>
        <w:t xml:space="preserve"> wijziging </w:t>
      </w:r>
      <w:r w:rsidRPr="00F65C25">
        <w:rPr>
          <w:szCs w:val="18"/>
        </w:rPr>
        <w:t xml:space="preserve">van het winningsplan </w:t>
      </w:r>
      <w:r>
        <w:rPr>
          <w:szCs w:val="18"/>
        </w:rPr>
        <w:t>n</w:t>
      </w:r>
      <w:r w:rsidRPr="00F65C25">
        <w:rPr>
          <w:szCs w:val="18"/>
        </w:rPr>
        <w:t xml:space="preserve">odig </w:t>
      </w:r>
      <w:r>
        <w:rPr>
          <w:szCs w:val="18"/>
        </w:rPr>
        <w:t xml:space="preserve">zijn </w:t>
      </w:r>
      <w:r w:rsidRPr="00F65C25">
        <w:rPr>
          <w:szCs w:val="18"/>
        </w:rPr>
        <w:t xml:space="preserve">en een omgevingsvergunning. De gebruikelijke juridische procedures, zoals vastgelegd in de </w:t>
      </w:r>
      <w:r>
        <w:rPr>
          <w:szCs w:val="18"/>
        </w:rPr>
        <w:t xml:space="preserve">Mijnbouwwet en de </w:t>
      </w:r>
      <w:r w:rsidRPr="00F65C25">
        <w:rPr>
          <w:szCs w:val="18"/>
        </w:rPr>
        <w:t xml:space="preserve">Omgevingswet, zullen </w:t>
      </w:r>
      <w:r>
        <w:rPr>
          <w:szCs w:val="18"/>
        </w:rPr>
        <w:t xml:space="preserve">in dat geval </w:t>
      </w:r>
      <w:r w:rsidRPr="00F65C25">
        <w:rPr>
          <w:szCs w:val="18"/>
        </w:rPr>
        <w:t xml:space="preserve">van </w:t>
      </w:r>
      <w:r w:rsidRPr="00F65C25">
        <w:rPr>
          <w:szCs w:val="18"/>
        </w:rPr>
        <w:lastRenderedPageBreak/>
        <w:t xml:space="preserve">toepassing zijn op deze aanvragen. </w:t>
      </w:r>
      <w:r>
        <w:rPr>
          <w:szCs w:val="18"/>
        </w:rPr>
        <w:t>Zo zal voor de wijziging van het winningsplan advies worden gevraagd a</w:t>
      </w:r>
      <w:r w:rsidRPr="00F65C25">
        <w:rPr>
          <w:szCs w:val="18"/>
        </w:rPr>
        <w:t xml:space="preserve">an TNO, </w:t>
      </w:r>
      <w:proofErr w:type="spellStart"/>
      <w:r w:rsidRPr="00F65C25">
        <w:rPr>
          <w:szCs w:val="18"/>
        </w:rPr>
        <w:t>SodM</w:t>
      </w:r>
      <w:proofErr w:type="spellEnd"/>
      <w:r w:rsidRPr="00F65C25">
        <w:rPr>
          <w:szCs w:val="18"/>
        </w:rPr>
        <w:t xml:space="preserve"> en de decentrale overhed</w:t>
      </w:r>
      <w:r>
        <w:rPr>
          <w:szCs w:val="18"/>
        </w:rPr>
        <w:t xml:space="preserve">en. </w:t>
      </w:r>
      <w:r w:rsidRPr="00F65C25">
        <w:rPr>
          <w:szCs w:val="18"/>
        </w:rPr>
        <w:t>Tegen eventuele besluiten kan bezwaar en beroep worden aangetekend.</w:t>
      </w:r>
      <w:r>
        <w:rPr>
          <w:szCs w:val="18"/>
        </w:rPr>
        <w:t xml:space="preserve"> </w:t>
      </w:r>
      <w:r w:rsidRPr="00E63AA8">
        <w:rPr>
          <w:szCs w:val="18"/>
        </w:rPr>
        <w:t>Ik merk voor de volledigheid op dat ik op dit moment geen aanvraag voor een nieuwe put van de NAM heb ontvangen.</w:t>
      </w:r>
      <w:r>
        <w:rPr>
          <w:szCs w:val="18"/>
        </w:rPr>
        <w:t xml:space="preserve"> </w:t>
      </w:r>
    </w:p>
    <w:p w:rsidRPr="00F65C25" w:rsidR="003D6DC7" w:rsidP="003D6DC7" w:rsidRDefault="003D6DC7" w14:paraId="3D7BEEF4" w14:textId="77777777">
      <w:pPr>
        <w:rPr>
          <w:szCs w:val="18"/>
        </w:rPr>
      </w:pPr>
    </w:p>
    <w:p w:rsidR="003D6DC7" w:rsidP="003D6DC7" w:rsidRDefault="003D6DC7" w14:paraId="568AD29E" w14:textId="77777777">
      <w:pPr>
        <w:rPr>
          <w:szCs w:val="18"/>
        </w:rPr>
      </w:pPr>
      <w:r w:rsidRPr="00F65C25">
        <w:rPr>
          <w:szCs w:val="18"/>
        </w:rPr>
        <w:t>4</w:t>
      </w:r>
    </w:p>
    <w:p w:rsidRPr="00F65C25" w:rsidR="003D6DC7" w:rsidP="003D6DC7" w:rsidRDefault="003D6DC7" w14:paraId="26BED848" w14:textId="77777777">
      <w:pPr>
        <w:rPr>
          <w:szCs w:val="18"/>
        </w:rPr>
      </w:pPr>
      <w:r w:rsidRPr="00F65C25">
        <w:rPr>
          <w:szCs w:val="18"/>
        </w:rPr>
        <w:t xml:space="preserve">Heeft u een actuele risicoanalyse laten uitvoeren naar de seismische gevolgen van eventuele nieuwe boringen of andere ingrepen bij Warffum? Zo nee, bent u bereid dit alsnog te doen voordat de NAM nieuwe stappen zet, en de Kamer over de uitkomsten te informeren? </w:t>
      </w:r>
    </w:p>
    <w:p w:rsidRPr="00F65C25" w:rsidR="003D6DC7" w:rsidP="003D6DC7" w:rsidRDefault="003D6DC7" w14:paraId="027C16AE" w14:textId="77777777">
      <w:pPr>
        <w:rPr>
          <w:b/>
          <w:bCs/>
          <w:szCs w:val="18"/>
        </w:rPr>
      </w:pPr>
    </w:p>
    <w:p w:rsidRPr="00F65C25" w:rsidR="003D6DC7" w:rsidP="003D6DC7" w:rsidRDefault="003D6DC7" w14:paraId="6D7EC07D" w14:textId="77777777">
      <w:pPr>
        <w:rPr>
          <w:szCs w:val="18"/>
        </w:rPr>
      </w:pPr>
      <w:r w:rsidRPr="00F65C25">
        <w:rPr>
          <w:szCs w:val="18"/>
        </w:rPr>
        <w:t xml:space="preserve">Antwoord </w:t>
      </w:r>
    </w:p>
    <w:p w:rsidR="003D6DC7" w:rsidP="003D6DC7" w:rsidRDefault="003D6DC7" w14:paraId="32AB6CDB" w14:textId="77777777">
      <w:pPr>
        <w:rPr>
          <w:szCs w:val="18"/>
        </w:rPr>
      </w:pPr>
      <w:r w:rsidRPr="000E03EF">
        <w:rPr>
          <w:szCs w:val="18"/>
        </w:rPr>
        <w:t xml:space="preserve">Bij een eventuele wijzing van het winningsplan zal de NAM informatie moeten aanleveren over het seismisch risico. Deze informatie wordt getoetst door TNO en </w:t>
      </w:r>
      <w:proofErr w:type="spellStart"/>
      <w:r w:rsidRPr="000E03EF">
        <w:rPr>
          <w:szCs w:val="18"/>
        </w:rPr>
        <w:t>SodM</w:t>
      </w:r>
      <w:proofErr w:type="spellEnd"/>
      <w:r w:rsidRPr="000E03EF">
        <w:rPr>
          <w:szCs w:val="18"/>
        </w:rPr>
        <w:t>. Ik laat nu dan ook geen risicoanalyse uitvoeren naar een eventuele nieuwe boring.</w:t>
      </w:r>
    </w:p>
    <w:p w:rsidR="003D6DC7" w:rsidP="003D6DC7" w:rsidRDefault="003D6DC7" w14:paraId="757BD842" w14:textId="77777777">
      <w:pPr>
        <w:rPr>
          <w:szCs w:val="18"/>
        </w:rPr>
      </w:pPr>
    </w:p>
    <w:p w:rsidR="003D6DC7" w:rsidP="003D6DC7" w:rsidRDefault="003D6DC7" w14:paraId="2B245FDA" w14:textId="77777777">
      <w:pPr>
        <w:rPr>
          <w:szCs w:val="18"/>
        </w:rPr>
      </w:pPr>
      <w:r w:rsidRPr="00F65C25">
        <w:rPr>
          <w:szCs w:val="18"/>
        </w:rPr>
        <w:t>5</w:t>
      </w:r>
    </w:p>
    <w:p w:rsidRPr="00F65C25" w:rsidR="003D6DC7" w:rsidP="003D6DC7" w:rsidRDefault="003D6DC7" w14:paraId="2D7DFC0C" w14:textId="77777777">
      <w:pPr>
        <w:rPr>
          <w:szCs w:val="18"/>
        </w:rPr>
      </w:pPr>
      <w:r w:rsidRPr="00F65C25">
        <w:rPr>
          <w:szCs w:val="18"/>
        </w:rPr>
        <w:t xml:space="preserve">Nu de NAM stelt dat dit niet het definitieve einde is van de gaswinning bij Warffum, deelt u de mening dat gaswinning in Groningen, inclusief Warffum, definitief beëindigd moet worden, gelet op de aanhoudende schade en onveiligheid voor omwonenden? Zo nee, op welke gronden acht u verdere winning verantwoord? </w:t>
      </w:r>
    </w:p>
    <w:p w:rsidRPr="00F65C25" w:rsidR="003D6DC7" w:rsidP="003D6DC7" w:rsidRDefault="003D6DC7" w14:paraId="553B27A2" w14:textId="77777777">
      <w:pPr>
        <w:rPr>
          <w:szCs w:val="18"/>
        </w:rPr>
      </w:pPr>
    </w:p>
    <w:p w:rsidRPr="00F65C25" w:rsidR="003D6DC7" w:rsidP="003D6DC7" w:rsidRDefault="003D6DC7" w14:paraId="596C526F" w14:textId="77777777">
      <w:pPr>
        <w:rPr>
          <w:szCs w:val="18"/>
        </w:rPr>
      </w:pPr>
      <w:r w:rsidRPr="00F65C25">
        <w:rPr>
          <w:szCs w:val="18"/>
        </w:rPr>
        <w:t xml:space="preserve">Antwoord </w:t>
      </w:r>
    </w:p>
    <w:p w:rsidRPr="00F65C25" w:rsidR="003D6DC7" w:rsidP="003D6DC7" w:rsidRDefault="003D6DC7" w14:paraId="2BA34B56" w14:textId="77777777">
      <w:pPr>
        <w:rPr>
          <w:szCs w:val="18"/>
        </w:rPr>
      </w:pPr>
      <w:r w:rsidRPr="00F65C25">
        <w:rPr>
          <w:szCs w:val="18"/>
        </w:rPr>
        <w:t xml:space="preserve">Nee. Ik kijk zeer zorgvuldig naar aanvragen voor activiteiten in de diepe ondergrond en vraag hierover advies aan onder meer TNO en </w:t>
      </w:r>
      <w:proofErr w:type="spellStart"/>
      <w:r w:rsidRPr="00F65C25">
        <w:rPr>
          <w:szCs w:val="18"/>
        </w:rPr>
        <w:t>SodM</w:t>
      </w:r>
      <w:proofErr w:type="spellEnd"/>
      <w:r w:rsidRPr="00F65C25">
        <w:rPr>
          <w:szCs w:val="18"/>
        </w:rPr>
        <w:t xml:space="preserve">. Alleen als dit veilig en verantwoord kan, verleen ik een vergunning. </w:t>
      </w:r>
    </w:p>
    <w:p w:rsidRPr="00F65C25" w:rsidR="003D6DC7" w:rsidP="003D6DC7" w:rsidRDefault="003D6DC7" w14:paraId="328DE202" w14:textId="77777777">
      <w:pPr>
        <w:rPr>
          <w:szCs w:val="18"/>
        </w:rPr>
      </w:pPr>
      <w:r w:rsidRPr="00F65C25">
        <w:rPr>
          <w:szCs w:val="18"/>
        </w:rPr>
        <w:t xml:space="preserve">Op basis van de huidige Mijnbouwregelgeving bestaat ook geen mogelijkheid om een algemene permanente stop op gaswinning in te voeren in een specifiek gebied. </w:t>
      </w:r>
    </w:p>
    <w:p w:rsidRPr="00F65C25" w:rsidR="003D6DC7" w:rsidP="003D6DC7" w:rsidRDefault="003D6DC7" w14:paraId="0824304F" w14:textId="77777777">
      <w:pPr>
        <w:rPr>
          <w:szCs w:val="18"/>
        </w:rPr>
      </w:pPr>
    </w:p>
    <w:p w:rsidR="003D6DC7" w:rsidP="003D6DC7" w:rsidRDefault="003D6DC7" w14:paraId="6F5E0869" w14:textId="77777777">
      <w:pPr>
        <w:rPr>
          <w:szCs w:val="18"/>
        </w:rPr>
      </w:pPr>
      <w:r w:rsidRPr="00F65C25">
        <w:rPr>
          <w:szCs w:val="18"/>
        </w:rPr>
        <w:t>6</w:t>
      </w:r>
    </w:p>
    <w:p w:rsidRPr="00F65C25" w:rsidR="003D6DC7" w:rsidP="003D6DC7" w:rsidRDefault="003D6DC7" w14:paraId="05758974" w14:textId="77777777">
      <w:pPr>
        <w:rPr>
          <w:szCs w:val="18"/>
        </w:rPr>
      </w:pPr>
      <w:r w:rsidRPr="00F65C25">
        <w:rPr>
          <w:szCs w:val="18"/>
        </w:rPr>
        <w:t xml:space="preserve">Nu de rechtszaak bij de Raad van State nog twee jaar kan duren, wat gaat u doen om te voorkomen dat de NAM in die tussenliggende periode </w:t>
      </w:r>
      <w:r w:rsidRPr="00F65C25">
        <w:rPr>
          <w:szCs w:val="18"/>
        </w:rPr>
        <w:lastRenderedPageBreak/>
        <w:t xml:space="preserve">onomkeerbare stappen zet, zoals het boren van een nieuwe put, die de uitkomst van die procedure de facto zinloos maken? </w:t>
      </w:r>
    </w:p>
    <w:p w:rsidRPr="00F65C25" w:rsidR="003D6DC7" w:rsidP="003D6DC7" w:rsidRDefault="003D6DC7" w14:paraId="0926CA6F" w14:textId="77777777">
      <w:pPr>
        <w:rPr>
          <w:szCs w:val="18"/>
        </w:rPr>
      </w:pPr>
    </w:p>
    <w:p w:rsidRPr="00F65C25" w:rsidR="003D6DC7" w:rsidP="003D6DC7" w:rsidRDefault="003D6DC7" w14:paraId="3030CD02" w14:textId="77777777">
      <w:pPr>
        <w:rPr>
          <w:szCs w:val="18"/>
        </w:rPr>
      </w:pPr>
      <w:r w:rsidRPr="00F65C25">
        <w:rPr>
          <w:szCs w:val="18"/>
        </w:rPr>
        <w:t xml:space="preserve">Antwoord </w:t>
      </w:r>
    </w:p>
    <w:p w:rsidRPr="00F65C25" w:rsidR="003D6DC7" w:rsidP="003D6DC7" w:rsidRDefault="003D6DC7" w14:paraId="5B35808B" w14:textId="77777777">
      <w:pPr>
        <w:rPr>
          <w:szCs w:val="18"/>
        </w:rPr>
      </w:pPr>
      <w:r>
        <w:rPr>
          <w:szCs w:val="18"/>
        </w:rPr>
        <w:t xml:space="preserve">Als de NAM een nieuwe put wil boren moet </w:t>
      </w:r>
      <w:r w:rsidRPr="00F65C25">
        <w:rPr>
          <w:szCs w:val="18"/>
        </w:rPr>
        <w:t xml:space="preserve">de NAM een omgevingsvergunning </w:t>
      </w:r>
      <w:r>
        <w:rPr>
          <w:szCs w:val="18"/>
        </w:rPr>
        <w:t xml:space="preserve">aanvragen </w:t>
      </w:r>
      <w:r w:rsidRPr="00F65C25">
        <w:rPr>
          <w:szCs w:val="18"/>
        </w:rPr>
        <w:t xml:space="preserve">en een aanpassing van het winningsplan indienen. Deze aanvragen zal ik </w:t>
      </w:r>
      <w:r>
        <w:rPr>
          <w:szCs w:val="18"/>
        </w:rPr>
        <w:t xml:space="preserve">indien dit zich zou voordoen </w:t>
      </w:r>
      <w:r w:rsidRPr="00F65C25">
        <w:rPr>
          <w:szCs w:val="18"/>
        </w:rPr>
        <w:t xml:space="preserve">toetsen aan het wettelijke kader. Het feit dat er een rechtszaak loopt bij de </w:t>
      </w:r>
      <w:r>
        <w:rPr>
          <w:szCs w:val="18"/>
        </w:rPr>
        <w:t xml:space="preserve">Afdeling bestuursrechtspraak van de </w:t>
      </w:r>
      <w:r w:rsidRPr="00F65C25">
        <w:rPr>
          <w:szCs w:val="18"/>
        </w:rPr>
        <w:t>Raad van State</w:t>
      </w:r>
      <w:r w:rsidRPr="00C86380">
        <w:rPr>
          <w:szCs w:val="18"/>
        </w:rPr>
        <w:t xml:space="preserve"> </w:t>
      </w:r>
      <w:r>
        <w:rPr>
          <w:szCs w:val="18"/>
        </w:rPr>
        <w:t>tegen het huidige instemmingsbesluit op het winningsplan</w:t>
      </w:r>
      <w:r w:rsidRPr="00F65C25">
        <w:rPr>
          <w:szCs w:val="18"/>
        </w:rPr>
        <w:t xml:space="preserve">, staat buiten </w:t>
      </w:r>
      <w:r>
        <w:rPr>
          <w:szCs w:val="18"/>
        </w:rPr>
        <w:t>een dergelijke</w:t>
      </w:r>
      <w:r w:rsidRPr="00F65C25">
        <w:rPr>
          <w:szCs w:val="18"/>
        </w:rPr>
        <w:t xml:space="preserve"> beoordeling. </w:t>
      </w:r>
    </w:p>
    <w:p w:rsidRPr="00F65C25" w:rsidR="003D6DC7" w:rsidP="003D6DC7" w:rsidRDefault="003D6DC7" w14:paraId="2E9144E4" w14:textId="77777777">
      <w:pPr>
        <w:rPr>
          <w:szCs w:val="18"/>
        </w:rPr>
      </w:pPr>
    </w:p>
    <w:p w:rsidR="003D6DC7" w:rsidP="003D6DC7" w:rsidRDefault="003D6DC7" w14:paraId="160CA3FD" w14:textId="77777777">
      <w:pPr>
        <w:rPr>
          <w:szCs w:val="18"/>
        </w:rPr>
      </w:pPr>
      <w:r w:rsidRPr="00F65C25">
        <w:rPr>
          <w:szCs w:val="18"/>
        </w:rPr>
        <w:t>7</w:t>
      </w:r>
    </w:p>
    <w:p w:rsidRPr="00F65C25" w:rsidR="003D6DC7" w:rsidP="003D6DC7" w:rsidRDefault="003D6DC7" w14:paraId="7DFBED7C" w14:textId="77777777">
      <w:pPr>
        <w:rPr>
          <w:szCs w:val="18"/>
        </w:rPr>
      </w:pPr>
      <w:r w:rsidRPr="00F65C25">
        <w:rPr>
          <w:szCs w:val="18"/>
        </w:rPr>
        <w:t xml:space="preserve">Op welke wijze worden omwonenden, gemeenten en provincie Groningen betrokken bij de besluitvorming over eventuele vervolgstappen van de NAM? </w:t>
      </w:r>
    </w:p>
    <w:p w:rsidRPr="00F65C25" w:rsidR="003D6DC7" w:rsidP="003D6DC7" w:rsidRDefault="003D6DC7" w14:paraId="44D2A050" w14:textId="77777777">
      <w:pPr>
        <w:rPr>
          <w:szCs w:val="18"/>
        </w:rPr>
      </w:pPr>
    </w:p>
    <w:p w:rsidRPr="00F65C25" w:rsidR="003D6DC7" w:rsidP="003D6DC7" w:rsidRDefault="003D6DC7" w14:paraId="5F5CF70D" w14:textId="77777777">
      <w:pPr>
        <w:rPr>
          <w:szCs w:val="18"/>
        </w:rPr>
      </w:pPr>
      <w:r w:rsidRPr="00F65C25">
        <w:rPr>
          <w:szCs w:val="18"/>
        </w:rPr>
        <w:t xml:space="preserve">Antwoord </w:t>
      </w:r>
    </w:p>
    <w:p w:rsidRPr="00F65C25" w:rsidR="003D6DC7" w:rsidP="003D6DC7" w:rsidRDefault="003D6DC7" w14:paraId="0C7E8D56" w14:textId="77777777">
      <w:pPr>
        <w:rPr>
          <w:szCs w:val="18"/>
        </w:rPr>
      </w:pPr>
      <w:r w:rsidRPr="00F65C25">
        <w:rPr>
          <w:szCs w:val="18"/>
        </w:rPr>
        <w:t>Zie mijn antwoord bij vraag 3.</w:t>
      </w:r>
    </w:p>
    <w:p w:rsidRPr="00F65C25" w:rsidR="003D6DC7" w:rsidP="003D6DC7" w:rsidRDefault="003D6DC7" w14:paraId="6E00C706" w14:textId="77777777">
      <w:pPr>
        <w:rPr>
          <w:szCs w:val="18"/>
        </w:rPr>
      </w:pPr>
    </w:p>
    <w:p w:rsidR="003D6DC7" w:rsidP="003D6DC7" w:rsidRDefault="003D6DC7" w14:paraId="2EE02685" w14:textId="77777777">
      <w:pPr>
        <w:rPr>
          <w:szCs w:val="18"/>
        </w:rPr>
      </w:pPr>
      <w:r w:rsidRPr="00F65C25">
        <w:rPr>
          <w:szCs w:val="18"/>
        </w:rPr>
        <w:t>8</w:t>
      </w:r>
    </w:p>
    <w:p w:rsidRPr="00F65C25" w:rsidR="003D6DC7" w:rsidP="003D6DC7" w:rsidRDefault="003D6DC7" w14:paraId="6832812C" w14:textId="77777777">
      <w:pPr>
        <w:rPr>
          <w:szCs w:val="18"/>
        </w:rPr>
      </w:pPr>
      <w:r w:rsidRPr="00F65C25">
        <w:rPr>
          <w:szCs w:val="18"/>
        </w:rPr>
        <w:t xml:space="preserve">Bent u bereid de winningsvergunning voor het </w:t>
      </w:r>
      <w:proofErr w:type="spellStart"/>
      <w:r w:rsidRPr="00F65C25">
        <w:rPr>
          <w:szCs w:val="18"/>
        </w:rPr>
        <w:t>Warffumer</w:t>
      </w:r>
      <w:proofErr w:type="spellEnd"/>
      <w:r w:rsidRPr="00F65C25">
        <w:rPr>
          <w:szCs w:val="18"/>
        </w:rPr>
        <w:t xml:space="preserve"> gasveld in te trekken of op te schorten, nu gebleken is dat de bestaande put technisch niet meer </w:t>
      </w:r>
      <w:proofErr w:type="spellStart"/>
      <w:r w:rsidRPr="00F65C25">
        <w:rPr>
          <w:szCs w:val="18"/>
        </w:rPr>
        <w:t>produceerbaar</w:t>
      </w:r>
      <w:proofErr w:type="spellEnd"/>
      <w:r w:rsidRPr="00F65C25">
        <w:rPr>
          <w:szCs w:val="18"/>
        </w:rPr>
        <w:t xml:space="preserve"> is? Zo nee, waarom niet? </w:t>
      </w:r>
    </w:p>
    <w:p w:rsidRPr="00F65C25" w:rsidR="003D6DC7" w:rsidP="003D6DC7" w:rsidRDefault="003D6DC7" w14:paraId="74927269" w14:textId="77777777">
      <w:pPr>
        <w:rPr>
          <w:szCs w:val="18"/>
        </w:rPr>
      </w:pPr>
    </w:p>
    <w:p w:rsidRPr="00F65C25" w:rsidR="003D6DC7" w:rsidP="003D6DC7" w:rsidRDefault="003D6DC7" w14:paraId="313C28E5" w14:textId="77777777">
      <w:pPr>
        <w:rPr>
          <w:szCs w:val="18"/>
        </w:rPr>
      </w:pPr>
      <w:r w:rsidRPr="00F65C25">
        <w:rPr>
          <w:szCs w:val="18"/>
        </w:rPr>
        <w:t xml:space="preserve">Antwoord </w:t>
      </w:r>
    </w:p>
    <w:p w:rsidRPr="00F65C25" w:rsidR="003D6DC7" w:rsidP="003D6DC7" w:rsidRDefault="003D6DC7" w14:paraId="6BF9B1AE" w14:textId="77777777">
      <w:pPr>
        <w:rPr>
          <w:szCs w:val="18"/>
        </w:rPr>
      </w:pPr>
      <w:r w:rsidRPr="00F65C25">
        <w:rPr>
          <w:szCs w:val="18"/>
        </w:rPr>
        <w:t xml:space="preserve">Nee. Op basis van het geldende wettelijke kader is ingestemd met de aanvraag van de NAM om langer gas te winnen uit het gasveld Warffum. </w:t>
      </w:r>
      <w:r>
        <w:rPr>
          <w:szCs w:val="18"/>
        </w:rPr>
        <w:t>Ik</w:t>
      </w:r>
      <w:r w:rsidRPr="00F65C25">
        <w:rPr>
          <w:szCs w:val="18"/>
        </w:rPr>
        <w:t xml:space="preserve"> kan voor een individuele aanvraag geen besluiten nemen buiten het wettelijke kader. Dit geldt ook voor het intrekken of opschorten van reeds genomen besluiten. Hiervoor moet een juridische grondslag zijn en die is niet aanwezig.</w:t>
      </w:r>
    </w:p>
    <w:p w:rsidRPr="00F65C25" w:rsidR="003D6DC7" w:rsidP="003D6DC7" w:rsidRDefault="003D6DC7" w14:paraId="65224DE7" w14:textId="77777777">
      <w:pPr>
        <w:rPr>
          <w:szCs w:val="18"/>
        </w:rPr>
      </w:pPr>
    </w:p>
    <w:p w:rsidR="003D6DC7" w:rsidP="003D6DC7" w:rsidRDefault="003D6DC7" w14:paraId="7013941F" w14:textId="77777777">
      <w:pPr>
        <w:rPr>
          <w:szCs w:val="18"/>
        </w:rPr>
      </w:pPr>
      <w:r w:rsidRPr="00F65C25">
        <w:rPr>
          <w:szCs w:val="18"/>
        </w:rPr>
        <w:t xml:space="preserve">9 </w:t>
      </w:r>
    </w:p>
    <w:p w:rsidRPr="00F65C25" w:rsidR="003D6DC7" w:rsidP="003D6DC7" w:rsidRDefault="003D6DC7" w14:paraId="3A26571B" w14:textId="77777777">
      <w:pPr>
        <w:rPr>
          <w:szCs w:val="18"/>
        </w:rPr>
      </w:pPr>
      <w:r w:rsidRPr="00F65C25">
        <w:rPr>
          <w:szCs w:val="18"/>
        </w:rPr>
        <w:t xml:space="preserve">Deelt u de opvatting van de inspecteur-generaal van </w:t>
      </w:r>
      <w:proofErr w:type="spellStart"/>
      <w:r w:rsidRPr="00F65C25">
        <w:rPr>
          <w:szCs w:val="18"/>
        </w:rPr>
        <w:t>SodM</w:t>
      </w:r>
      <w:proofErr w:type="spellEnd"/>
      <w:r w:rsidRPr="00F65C25">
        <w:rPr>
          <w:szCs w:val="18"/>
        </w:rPr>
        <w:t xml:space="preserve"> dat het besluit om gaswinning bij Warffum toe te staan is genomen op basis van een advies van vóór de parlementaire enquête, en dat </w:t>
      </w:r>
      <w:proofErr w:type="spellStart"/>
      <w:r w:rsidRPr="00F65C25">
        <w:rPr>
          <w:szCs w:val="18"/>
        </w:rPr>
        <w:t>SodM</w:t>
      </w:r>
      <w:proofErr w:type="spellEnd"/>
      <w:r w:rsidRPr="00F65C25">
        <w:rPr>
          <w:szCs w:val="18"/>
        </w:rPr>
        <w:t xml:space="preserve"> op grond van de huidige bredere </w:t>
      </w:r>
      <w:r w:rsidRPr="00F65C25">
        <w:rPr>
          <w:szCs w:val="18"/>
        </w:rPr>
        <w:lastRenderedPageBreak/>
        <w:t>veiligheidsdefinitie nu anders zou adviseren? Zo ja, waarom is de vergunning dan niet alsnog ingetrokken of herzien?</w:t>
      </w:r>
    </w:p>
    <w:p w:rsidRPr="00F65C25" w:rsidR="003D6DC7" w:rsidP="003D6DC7" w:rsidRDefault="003D6DC7" w14:paraId="6BE88BBC" w14:textId="77777777">
      <w:pPr>
        <w:rPr>
          <w:b/>
          <w:bCs/>
          <w:szCs w:val="18"/>
        </w:rPr>
      </w:pPr>
    </w:p>
    <w:p w:rsidRPr="00F65C25" w:rsidR="003D6DC7" w:rsidP="003D6DC7" w:rsidRDefault="003D6DC7" w14:paraId="53459ED6" w14:textId="77777777">
      <w:pPr>
        <w:rPr>
          <w:szCs w:val="18"/>
        </w:rPr>
      </w:pPr>
      <w:r w:rsidRPr="00F65C25">
        <w:rPr>
          <w:szCs w:val="18"/>
        </w:rPr>
        <w:t xml:space="preserve">Antwoord </w:t>
      </w:r>
    </w:p>
    <w:p w:rsidR="003D6DC7" w:rsidP="003D6DC7" w:rsidRDefault="003D6DC7" w14:paraId="30EB552E" w14:textId="77777777">
      <w:pPr>
        <w:rPr>
          <w:szCs w:val="18"/>
        </w:rPr>
      </w:pPr>
      <w:r w:rsidRPr="00F65C25">
        <w:rPr>
          <w:szCs w:val="18"/>
        </w:rPr>
        <w:t xml:space="preserve">De vraag of </w:t>
      </w:r>
      <w:proofErr w:type="spellStart"/>
      <w:r w:rsidRPr="00F65C25">
        <w:rPr>
          <w:szCs w:val="18"/>
        </w:rPr>
        <w:t>SodM</w:t>
      </w:r>
      <w:proofErr w:type="spellEnd"/>
      <w:r w:rsidRPr="00F65C25">
        <w:rPr>
          <w:szCs w:val="18"/>
        </w:rPr>
        <w:t xml:space="preserve"> nu anders zou adviseren kan ik niet beantwoorden. Ik vind het belangrijk om te benadrukken dat zeer zorgvuldig naar de aanvraag van de NAM is gekeken, alvorens een besluit is genomen. Hiervoor is zoals gebruikelijk advies gevraagd aan onder meer TNO, </w:t>
      </w:r>
      <w:proofErr w:type="spellStart"/>
      <w:r w:rsidRPr="00F65C25">
        <w:rPr>
          <w:szCs w:val="18"/>
        </w:rPr>
        <w:t>SodM</w:t>
      </w:r>
      <w:proofErr w:type="spellEnd"/>
      <w:r w:rsidRPr="00F65C25">
        <w:rPr>
          <w:szCs w:val="18"/>
        </w:rPr>
        <w:t xml:space="preserve"> en de Mijnraad. Deze adviseurs hebben aangegeven dat de winning technisch veilig kan plaatsvinden. Daarbij heeft het toenmalig kabinet recht willen doen aan de zorgen. Om deze reden is met de NAM afgesproken dat het seismisch risicobeheersplan wordt aangescherpt</w:t>
      </w:r>
      <w:r>
        <w:rPr>
          <w:szCs w:val="18"/>
        </w:rPr>
        <w:t xml:space="preserve"> voor het gasveld Warffum</w:t>
      </w:r>
      <w:r w:rsidRPr="00F65C25">
        <w:rPr>
          <w:szCs w:val="18"/>
        </w:rPr>
        <w:t>. De NAM zal de winning uit het gasveld Warffum bij een beving eerder stilleggen dan bij de andere kleine gasvelden in Nederland.</w:t>
      </w:r>
      <w:r w:rsidRPr="00F65C25">
        <w:rPr>
          <w:rStyle w:val="Voetnootmarkering"/>
        </w:rPr>
        <w:footnoteReference w:id="1"/>
      </w:r>
    </w:p>
    <w:p w:rsidRPr="00F65C25" w:rsidR="003D6DC7" w:rsidP="003D6DC7" w:rsidRDefault="003D6DC7" w14:paraId="4F2F8C98" w14:textId="77777777">
      <w:pPr>
        <w:rPr>
          <w:szCs w:val="18"/>
        </w:rPr>
      </w:pPr>
      <w:r>
        <w:rPr>
          <w:szCs w:val="18"/>
        </w:rPr>
        <w:t xml:space="preserve">Zoals bij vraag 8 aangegeven, dient er een juridische grondslag te zijn om een vergunning in te trekken of te herzien en die is niet aanwezig. </w:t>
      </w:r>
    </w:p>
    <w:p w:rsidRPr="00F65C25" w:rsidR="003D6DC7" w:rsidP="003D6DC7" w:rsidRDefault="003D6DC7" w14:paraId="6E31769D" w14:textId="77777777">
      <w:pPr>
        <w:rPr>
          <w:szCs w:val="18"/>
        </w:rPr>
      </w:pPr>
    </w:p>
    <w:p w:rsidRPr="00E43017" w:rsidR="003D6DC7" w:rsidP="003D6DC7" w:rsidRDefault="003D6DC7" w14:paraId="7AA0453D" w14:textId="77777777">
      <w:pPr>
        <w:rPr>
          <w:szCs w:val="18"/>
        </w:rPr>
      </w:pPr>
      <w:r w:rsidRPr="00E43017">
        <w:rPr>
          <w:szCs w:val="18"/>
        </w:rPr>
        <w:t xml:space="preserve">10 </w:t>
      </w:r>
    </w:p>
    <w:p w:rsidRPr="00E43017" w:rsidR="003D6DC7" w:rsidP="003D6DC7" w:rsidRDefault="003D6DC7" w14:paraId="718D3E0D" w14:textId="77777777">
      <w:pPr>
        <w:rPr>
          <w:szCs w:val="18"/>
        </w:rPr>
      </w:pPr>
      <w:r w:rsidRPr="00E43017">
        <w:rPr>
          <w:szCs w:val="18"/>
        </w:rPr>
        <w:t xml:space="preserve">Deelt u de gemengde gevoelens van de inspecteur-generaal van </w:t>
      </w:r>
      <w:proofErr w:type="spellStart"/>
      <w:r w:rsidRPr="00E43017">
        <w:rPr>
          <w:szCs w:val="18"/>
        </w:rPr>
        <w:t>SodM</w:t>
      </w:r>
      <w:proofErr w:type="spellEnd"/>
      <w:r w:rsidRPr="00E43017">
        <w:rPr>
          <w:szCs w:val="18"/>
        </w:rPr>
        <w:t xml:space="preserve"> over het vergunningsproces bij Warffum? </w:t>
      </w:r>
    </w:p>
    <w:p w:rsidRPr="00E43017" w:rsidR="003D6DC7" w:rsidP="003D6DC7" w:rsidRDefault="003D6DC7" w14:paraId="52927388" w14:textId="77777777">
      <w:pPr>
        <w:rPr>
          <w:szCs w:val="18"/>
        </w:rPr>
      </w:pPr>
    </w:p>
    <w:p w:rsidRPr="00E43017" w:rsidR="003D6DC7" w:rsidP="003D6DC7" w:rsidRDefault="003D6DC7" w14:paraId="5766F728" w14:textId="77777777">
      <w:pPr>
        <w:rPr>
          <w:szCs w:val="18"/>
        </w:rPr>
      </w:pPr>
      <w:r w:rsidRPr="00E43017">
        <w:rPr>
          <w:szCs w:val="18"/>
        </w:rPr>
        <w:t xml:space="preserve">Antwoord </w:t>
      </w:r>
    </w:p>
    <w:p w:rsidRPr="00E43017" w:rsidR="003D6DC7" w:rsidP="003D6DC7" w:rsidRDefault="003D6DC7" w14:paraId="24248FB3" w14:textId="77777777">
      <w:pPr>
        <w:rPr>
          <w:szCs w:val="18"/>
        </w:rPr>
      </w:pPr>
      <w:r w:rsidRPr="00E43017">
        <w:rPr>
          <w:szCs w:val="18"/>
        </w:rPr>
        <w:t xml:space="preserve">Zoals bij vraag 9 aangegeven heeft, op basis van de wettelijke kaders, een zorgvuldig proces plaatsgevonden.  </w:t>
      </w:r>
    </w:p>
    <w:p w:rsidRPr="00E43017" w:rsidR="003D6DC7" w:rsidP="003D6DC7" w:rsidRDefault="003D6DC7" w14:paraId="29A99B86" w14:textId="77777777">
      <w:pPr>
        <w:rPr>
          <w:szCs w:val="18"/>
        </w:rPr>
      </w:pPr>
    </w:p>
    <w:p w:rsidRPr="00E43017" w:rsidR="003D6DC7" w:rsidP="003D6DC7" w:rsidRDefault="003D6DC7" w14:paraId="6AC020D2" w14:textId="77777777">
      <w:pPr>
        <w:rPr>
          <w:szCs w:val="18"/>
        </w:rPr>
      </w:pPr>
      <w:r w:rsidRPr="00E43017">
        <w:rPr>
          <w:szCs w:val="18"/>
        </w:rPr>
        <w:t xml:space="preserve">11 </w:t>
      </w:r>
    </w:p>
    <w:p w:rsidRPr="00E43017" w:rsidR="003D6DC7" w:rsidP="003D6DC7" w:rsidRDefault="003D6DC7" w14:paraId="67B7FA85" w14:textId="77777777">
      <w:pPr>
        <w:rPr>
          <w:szCs w:val="18"/>
        </w:rPr>
      </w:pPr>
      <w:r w:rsidRPr="00E43017">
        <w:rPr>
          <w:szCs w:val="18"/>
        </w:rPr>
        <w:t xml:space="preserve">Bent u het ermee eens dat het onacceptabel is dat Warffum er volgens de eigen toezichthouder doorheen is geglipt? </w:t>
      </w:r>
    </w:p>
    <w:p w:rsidRPr="00E43017" w:rsidR="003D6DC7" w:rsidP="003D6DC7" w:rsidRDefault="003D6DC7" w14:paraId="18129F2E" w14:textId="77777777">
      <w:pPr>
        <w:rPr>
          <w:szCs w:val="18"/>
        </w:rPr>
      </w:pPr>
    </w:p>
    <w:p w:rsidRPr="00E43017" w:rsidR="003D6DC7" w:rsidP="003D6DC7" w:rsidRDefault="003D6DC7" w14:paraId="1D71598A" w14:textId="77777777">
      <w:pPr>
        <w:rPr>
          <w:szCs w:val="18"/>
        </w:rPr>
      </w:pPr>
      <w:r w:rsidRPr="00E43017">
        <w:rPr>
          <w:szCs w:val="18"/>
        </w:rPr>
        <w:t xml:space="preserve">Antwoord </w:t>
      </w:r>
    </w:p>
    <w:p w:rsidRPr="00F65C25" w:rsidR="003D6DC7" w:rsidP="003D6DC7" w:rsidRDefault="003D6DC7" w14:paraId="2084D4F5" w14:textId="77777777">
      <w:pPr>
        <w:rPr>
          <w:szCs w:val="18"/>
        </w:rPr>
      </w:pPr>
      <w:r w:rsidRPr="00E43017">
        <w:rPr>
          <w:szCs w:val="18"/>
        </w:rPr>
        <w:t>Zoals bij vraag 9 aangegeven, heeft, op basis van de wettelijke kaders, een zorgvuldig proces plaatsgevonden.</w:t>
      </w:r>
    </w:p>
    <w:p w:rsidRPr="00F65C25" w:rsidR="003D6DC7" w:rsidP="003D6DC7" w:rsidRDefault="003D6DC7" w14:paraId="22EA7BF8" w14:textId="77777777">
      <w:pPr>
        <w:rPr>
          <w:szCs w:val="18"/>
        </w:rPr>
      </w:pPr>
    </w:p>
    <w:p w:rsidR="003D6DC7" w:rsidP="003D6DC7" w:rsidRDefault="003D6DC7" w14:paraId="18A29F14" w14:textId="77777777">
      <w:pPr>
        <w:rPr>
          <w:szCs w:val="18"/>
        </w:rPr>
      </w:pPr>
      <w:r w:rsidRPr="00F65C25">
        <w:rPr>
          <w:szCs w:val="18"/>
        </w:rPr>
        <w:t>12</w:t>
      </w:r>
    </w:p>
    <w:p w:rsidRPr="00F65C25" w:rsidR="003D6DC7" w:rsidP="003D6DC7" w:rsidRDefault="003D6DC7" w14:paraId="31BD8EC5" w14:textId="77777777">
      <w:pPr>
        <w:rPr>
          <w:szCs w:val="18"/>
        </w:rPr>
      </w:pPr>
      <w:r w:rsidRPr="00F65C25">
        <w:rPr>
          <w:szCs w:val="18"/>
        </w:rPr>
        <w:t xml:space="preserve">Bent u, net als bij de gaswinning onder de Waddenzee, bereid om met de NAM te zoeken naar een alternatieve oplossing zodat de gaswinning bij Warffum alsnog definitief niet wordt hervat? </w:t>
      </w:r>
    </w:p>
    <w:p w:rsidRPr="00F65C25" w:rsidR="003D6DC7" w:rsidP="003D6DC7" w:rsidRDefault="003D6DC7" w14:paraId="501AE080" w14:textId="77777777">
      <w:pPr>
        <w:autoSpaceDE w:val="0"/>
        <w:autoSpaceDN w:val="0"/>
        <w:adjustRightInd w:val="0"/>
        <w:rPr>
          <w:szCs w:val="18"/>
        </w:rPr>
      </w:pPr>
    </w:p>
    <w:p w:rsidRPr="00F65C25" w:rsidR="003D6DC7" w:rsidP="003D6DC7" w:rsidRDefault="003D6DC7" w14:paraId="32236C89" w14:textId="77777777">
      <w:pPr>
        <w:autoSpaceDE w:val="0"/>
        <w:autoSpaceDN w:val="0"/>
        <w:adjustRightInd w:val="0"/>
        <w:rPr>
          <w:szCs w:val="18"/>
        </w:rPr>
      </w:pPr>
      <w:r w:rsidRPr="00F65C25">
        <w:rPr>
          <w:szCs w:val="18"/>
        </w:rPr>
        <w:t xml:space="preserve">Antwoord </w:t>
      </w:r>
    </w:p>
    <w:p w:rsidRPr="00F65C25" w:rsidR="003D6DC7" w:rsidP="003D6DC7" w:rsidRDefault="003D6DC7" w14:paraId="14079C0A" w14:textId="77777777">
      <w:pPr>
        <w:rPr>
          <w:szCs w:val="18"/>
        </w:rPr>
      </w:pPr>
      <w:r w:rsidRPr="00F65C25">
        <w:rPr>
          <w:szCs w:val="18"/>
        </w:rPr>
        <w:t xml:space="preserve">Nee. Bij de aanvraag </w:t>
      </w:r>
      <w:r w:rsidRPr="00F65C25">
        <w:rPr>
          <w:rFonts w:cs="Verdana"/>
          <w:szCs w:val="18"/>
        </w:rPr>
        <w:t>Ternaard speelde</w:t>
      </w:r>
      <w:r>
        <w:rPr>
          <w:rFonts w:cs="Verdana"/>
          <w:szCs w:val="18"/>
        </w:rPr>
        <w:t>n</w:t>
      </w:r>
      <w:r w:rsidRPr="00F65C25">
        <w:rPr>
          <w:rFonts w:cs="Verdana"/>
          <w:szCs w:val="18"/>
        </w:rPr>
        <w:t xml:space="preserve"> specifieke omstandigheden: juridisch, ruimtelijk en procedureel. Juist vanwege die unieke combinatie heeft het toenmalig kabinet aanleiding gezien om een afwijkend besluit te overwegen en uiteindelijk tot </w:t>
      </w:r>
      <w:r>
        <w:rPr>
          <w:rFonts w:cs="Verdana"/>
          <w:szCs w:val="18"/>
        </w:rPr>
        <w:t xml:space="preserve">een vaststellingsovereenkomst </w:t>
      </w:r>
      <w:r w:rsidRPr="00F65C25">
        <w:rPr>
          <w:rFonts w:cs="Verdana"/>
          <w:szCs w:val="18"/>
        </w:rPr>
        <w:t xml:space="preserve">te komen. Dat besluit stond dus in directe relatie tot die bijzondere context. Dat betekent ook dat </w:t>
      </w:r>
      <w:r>
        <w:rPr>
          <w:rFonts w:cs="Verdana"/>
          <w:szCs w:val="18"/>
        </w:rPr>
        <w:t>dit</w:t>
      </w:r>
      <w:r w:rsidRPr="00F65C25">
        <w:rPr>
          <w:rFonts w:cs="Verdana"/>
          <w:szCs w:val="18"/>
        </w:rPr>
        <w:t xml:space="preserve"> elders niet zal </w:t>
      </w:r>
      <w:r>
        <w:rPr>
          <w:rFonts w:cs="Verdana"/>
          <w:szCs w:val="18"/>
        </w:rPr>
        <w:t>plaatsvinden</w:t>
      </w:r>
      <w:r w:rsidRPr="00F65C25">
        <w:rPr>
          <w:rFonts w:cs="Verdana"/>
          <w:szCs w:val="18"/>
        </w:rPr>
        <w:t xml:space="preserve">; een uitzondering vormt geen nieuw beleidskader. Het uitgangspunt blijft dat beslissingen over gaswinning </w:t>
      </w:r>
      <w:r>
        <w:rPr>
          <w:rFonts w:cs="Verdana"/>
          <w:szCs w:val="18"/>
        </w:rPr>
        <w:t xml:space="preserve">worden genomen </w:t>
      </w:r>
      <w:r w:rsidRPr="00F65C25">
        <w:rPr>
          <w:rFonts w:cs="Verdana"/>
          <w:szCs w:val="18"/>
        </w:rPr>
        <w:t>binnen het bestaande wettelijke kader, de daarin vastgelegde verantwoordelijkheden en toetsingskaders.</w:t>
      </w:r>
      <w:r w:rsidRPr="00F65C25">
        <w:rPr>
          <w:b/>
          <w:bCs/>
          <w:szCs w:val="18"/>
        </w:rPr>
        <w:t xml:space="preserve"> </w:t>
      </w:r>
      <w:r w:rsidRPr="00F65C25">
        <w:rPr>
          <w:szCs w:val="18"/>
        </w:rPr>
        <w:t>Daarbij wil ik benadrukken dat vergunningen voor activiteiten in de diepe ondergrond alleen worden verleend als dit veilig en verantwoord kan.</w:t>
      </w:r>
    </w:p>
    <w:p w:rsidR="002C3023" w:rsidRDefault="002C3023" w14:paraId="02F9DE10" w14:textId="77777777"/>
    <w:sectPr w:rsidR="002C3023" w:rsidSect="003D6DC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FCDF" w14:textId="77777777" w:rsidR="00467DD0" w:rsidRDefault="00467DD0" w:rsidP="003D6DC7">
      <w:pPr>
        <w:spacing w:after="0" w:line="240" w:lineRule="auto"/>
      </w:pPr>
      <w:r>
        <w:separator/>
      </w:r>
    </w:p>
  </w:endnote>
  <w:endnote w:type="continuationSeparator" w:id="0">
    <w:p w14:paraId="6313854B" w14:textId="77777777" w:rsidR="00467DD0" w:rsidRDefault="00467DD0" w:rsidP="003D6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B0AE" w14:textId="77777777" w:rsidR="003D6DC7" w:rsidRPr="003D6DC7" w:rsidRDefault="003D6DC7" w:rsidP="003D6D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2328" w14:textId="77777777" w:rsidR="003D6DC7" w:rsidRPr="003D6DC7" w:rsidRDefault="003D6DC7" w:rsidP="003D6D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8BD4" w14:textId="77777777" w:rsidR="003D6DC7" w:rsidRPr="003D6DC7" w:rsidRDefault="003D6DC7" w:rsidP="003D6D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8C1B" w14:textId="77777777" w:rsidR="00467DD0" w:rsidRDefault="00467DD0" w:rsidP="003D6DC7">
      <w:pPr>
        <w:spacing w:after="0" w:line="240" w:lineRule="auto"/>
      </w:pPr>
      <w:r>
        <w:separator/>
      </w:r>
    </w:p>
  </w:footnote>
  <w:footnote w:type="continuationSeparator" w:id="0">
    <w:p w14:paraId="42C1CBFC" w14:textId="77777777" w:rsidR="00467DD0" w:rsidRDefault="00467DD0" w:rsidP="003D6DC7">
      <w:pPr>
        <w:spacing w:after="0" w:line="240" w:lineRule="auto"/>
      </w:pPr>
      <w:r>
        <w:continuationSeparator/>
      </w:r>
    </w:p>
  </w:footnote>
  <w:footnote w:id="1">
    <w:p w14:paraId="693C8D5F" w14:textId="77777777" w:rsidR="003D6DC7" w:rsidRPr="00F12FF8" w:rsidRDefault="003D6DC7" w:rsidP="003D6DC7">
      <w:pPr>
        <w:pStyle w:val="Voetnoottekst"/>
      </w:pPr>
      <w:r>
        <w:rPr>
          <w:rStyle w:val="Voetnootmarkering"/>
        </w:rPr>
        <w:footnoteRef/>
      </w:r>
      <w:r>
        <w:t xml:space="preserve"> Het kabinet heeft met de NAM afgesproken dat de NAM de winning uit het gasveld Warffum stillegt bij een beving van het Warffumveld groter dan 2,5 op de schaal van Richter. Pas na akkoord van de Minister van Klimaat en Groene Groei kan de NAM de winning eventueel hervatten. Bij een beving groter dan 3,0 in het gasveld Warffum sluit de NAM het veld definitief in (Kamerstuk 33 529, nr. 1281).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8F76" w14:textId="77777777" w:rsidR="003D6DC7" w:rsidRPr="003D6DC7" w:rsidRDefault="003D6DC7" w:rsidP="003D6D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0A63" w14:textId="77777777" w:rsidR="003D6DC7" w:rsidRPr="003D6DC7" w:rsidRDefault="003D6DC7" w:rsidP="003D6D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0FBA" w14:textId="77777777" w:rsidR="003D6DC7" w:rsidRPr="003D6DC7" w:rsidRDefault="003D6DC7" w:rsidP="003D6D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C7"/>
    <w:rsid w:val="002C3023"/>
    <w:rsid w:val="003D6DC7"/>
    <w:rsid w:val="004268F2"/>
    <w:rsid w:val="00467DD0"/>
    <w:rsid w:val="00CD055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0510"/>
  <w15:chartTrackingRefBased/>
  <w15:docId w15:val="{C309A849-C4A8-4054-905C-B55DE9F7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6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6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6D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6D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6D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6D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6D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6D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6D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6D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6D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6D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6D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6D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6D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6D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6D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6DC7"/>
    <w:rPr>
      <w:rFonts w:eastAsiaTheme="majorEastAsia" w:cstheme="majorBidi"/>
      <w:color w:val="272727" w:themeColor="text1" w:themeTint="D8"/>
    </w:rPr>
  </w:style>
  <w:style w:type="paragraph" w:styleId="Titel">
    <w:name w:val="Title"/>
    <w:basedOn w:val="Standaard"/>
    <w:next w:val="Standaard"/>
    <w:link w:val="TitelChar"/>
    <w:uiPriority w:val="10"/>
    <w:qFormat/>
    <w:rsid w:val="003D6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6D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6D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6D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6D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6DC7"/>
    <w:rPr>
      <w:i/>
      <w:iCs/>
      <w:color w:val="404040" w:themeColor="text1" w:themeTint="BF"/>
    </w:rPr>
  </w:style>
  <w:style w:type="paragraph" w:styleId="Lijstalinea">
    <w:name w:val="List Paragraph"/>
    <w:basedOn w:val="Standaard"/>
    <w:uiPriority w:val="34"/>
    <w:qFormat/>
    <w:rsid w:val="003D6DC7"/>
    <w:pPr>
      <w:ind w:left="720"/>
      <w:contextualSpacing/>
    </w:pPr>
  </w:style>
  <w:style w:type="character" w:styleId="Intensievebenadrukking">
    <w:name w:val="Intense Emphasis"/>
    <w:basedOn w:val="Standaardalinea-lettertype"/>
    <w:uiPriority w:val="21"/>
    <w:qFormat/>
    <w:rsid w:val="003D6DC7"/>
    <w:rPr>
      <w:i/>
      <w:iCs/>
      <w:color w:val="0F4761" w:themeColor="accent1" w:themeShade="BF"/>
    </w:rPr>
  </w:style>
  <w:style w:type="paragraph" w:styleId="Duidelijkcitaat">
    <w:name w:val="Intense Quote"/>
    <w:basedOn w:val="Standaard"/>
    <w:next w:val="Standaard"/>
    <w:link w:val="DuidelijkcitaatChar"/>
    <w:uiPriority w:val="30"/>
    <w:qFormat/>
    <w:rsid w:val="003D6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6DC7"/>
    <w:rPr>
      <w:i/>
      <w:iCs/>
      <w:color w:val="0F4761" w:themeColor="accent1" w:themeShade="BF"/>
    </w:rPr>
  </w:style>
  <w:style w:type="character" w:styleId="Intensieveverwijzing">
    <w:name w:val="Intense Reference"/>
    <w:basedOn w:val="Standaardalinea-lettertype"/>
    <w:uiPriority w:val="32"/>
    <w:qFormat/>
    <w:rsid w:val="003D6DC7"/>
    <w:rPr>
      <w:b/>
      <w:bCs/>
      <w:smallCaps/>
      <w:color w:val="0F4761" w:themeColor="accent1" w:themeShade="BF"/>
      <w:spacing w:val="5"/>
    </w:rPr>
  </w:style>
  <w:style w:type="paragraph" w:styleId="Koptekst">
    <w:name w:val="header"/>
    <w:basedOn w:val="Standaard"/>
    <w:link w:val="KoptekstChar"/>
    <w:rsid w:val="003D6DC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D6DC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D6DC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D6DC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D6DC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D6DC7"/>
    <w:rPr>
      <w:rFonts w:ascii="Verdana" w:hAnsi="Verdana"/>
      <w:noProof/>
      <w:sz w:val="13"/>
      <w:szCs w:val="24"/>
      <w:lang w:eastAsia="nl-NL"/>
    </w:rPr>
  </w:style>
  <w:style w:type="paragraph" w:customStyle="1" w:styleId="Huisstijl-Gegeven">
    <w:name w:val="Huisstijl-Gegeven"/>
    <w:basedOn w:val="Standaard"/>
    <w:link w:val="Huisstijl-GegevenCharChar"/>
    <w:rsid w:val="003D6DC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D6DC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D6DC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D6DC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D6DC7"/>
    <w:pPr>
      <w:spacing w:after="0"/>
    </w:pPr>
    <w:rPr>
      <w:b/>
    </w:rPr>
  </w:style>
  <w:style w:type="paragraph" w:customStyle="1" w:styleId="Huisstijl-Paginanummering">
    <w:name w:val="Huisstijl-Paginanummering"/>
    <w:basedOn w:val="Standaard"/>
    <w:rsid w:val="003D6DC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D6DC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D6DC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D6DC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D6DC7"/>
    <w:rPr>
      <w:vertAlign w:val="superscript"/>
    </w:rPr>
  </w:style>
  <w:style w:type="paragraph" w:styleId="Geenafstand">
    <w:name w:val="No Spacing"/>
    <w:uiPriority w:val="1"/>
    <w:qFormat/>
    <w:rsid w:val="00CD0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1060</ap:Words>
  <ap:Characters>5830</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2026-06-01T14:02:00.0000000Z</dcterms:created>
  <dcterms:modified xsi:type="dcterms:W3CDTF">2026-06-01T14:20:00.0000000Z</dcterms:modified>
  <version/>
  <category/>
</coreProperties>
</file>