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7C3AECB" w14:textId="77777777">
      <w:pPr>
        <w:rPr>
          <w:lang w:val="en-US"/>
        </w:rPr>
      </w:pPr>
      <w:bookmarkStart w:name="bmkMinuut" w:id="0"/>
      <w:bookmarkEnd w:id="0"/>
    </w:p>
    <w:p w:rsidR="00A97BB8" w:rsidP="00A97BB8" w:rsidRDefault="00A97BB8" w14:paraId="6915718B" w14:textId="77777777">
      <w:pPr>
        <w:rPr>
          <w:lang w:val="en-US"/>
        </w:rPr>
      </w:pPr>
    </w:p>
    <w:p w:rsidRPr="00A97BB8" w:rsidR="00A97BB8" w:rsidP="00A97BB8" w:rsidRDefault="005F1DC7" w14:paraId="76B1CC7E" w14:textId="77777777">
      <w:pPr>
        <w:pStyle w:val="Retouradres"/>
      </w:pPr>
      <w:r w:rsidRPr="00A97BB8">
        <w:t>&gt; Ret</w:t>
      </w:r>
      <w:r w:rsidR="00144715">
        <w:t xml:space="preserve">ouradres Postbus 20350 2500 EJ </w:t>
      </w:r>
      <w:r w:rsidR="005C61EB">
        <w:t xml:space="preserve"> </w:t>
      </w:r>
      <w:r w:rsidRPr="00A97BB8">
        <w:t>Den Haag</w:t>
      </w:r>
    </w:p>
    <w:p w:rsidR="00D36E20" w:rsidP="00A97BB8" w:rsidRDefault="005F1DC7" w14:paraId="1DFEE64D" w14:textId="77777777">
      <w:r>
        <w:t xml:space="preserve">De Voorzitter van de Tweede Kamer </w:t>
      </w:r>
    </w:p>
    <w:p w:rsidRPr="005A06CE" w:rsidR="00D36E20" w:rsidP="00A97BB8" w:rsidRDefault="005F1DC7" w14:paraId="56D5DA6F" w14:textId="77777777">
      <w:pPr>
        <w:rPr>
          <w:lang w:val="de-DE"/>
        </w:rPr>
      </w:pPr>
      <w:r w:rsidRPr="005A06CE">
        <w:rPr>
          <w:lang w:val="de-DE"/>
        </w:rPr>
        <w:t xml:space="preserve">der </w:t>
      </w:r>
      <w:proofErr w:type="spellStart"/>
      <w:r w:rsidRPr="005A06CE">
        <w:rPr>
          <w:lang w:val="de-DE"/>
        </w:rPr>
        <w:t>Staten-Generaal</w:t>
      </w:r>
      <w:proofErr w:type="spellEnd"/>
      <w:r w:rsidRPr="005A06CE">
        <w:rPr>
          <w:lang w:val="de-DE"/>
        </w:rPr>
        <w:t xml:space="preserve"> </w:t>
      </w:r>
    </w:p>
    <w:p w:rsidRPr="005A06CE" w:rsidR="00D36E20" w:rsidP="00A97BB8" w:rsidRDefault="005F1DC7" w14:paraId="6529B295" w14:textId="77777777">
      <w:pPr>
        <w:rPr>
          <w:lang w:val="de-DE"/>
        </w:rPr>
      </w:pPr>
      <w:r w:rsidRPr="005A06CE">
        <w:rPr>
          <w:lang w:val="de-DE"/>
        </w:rPr>
        <w:t xml:space="preserve">Postbus 20018 </w:t>
      </w:r>
    </w:p>
    <w:p w:rsidRPr="005A06CE" w:rsidR="00C04DE9" w:rsidP="00A97BB8" w:rsidRDefault="005F1DC7" w14:paraId="0BB4EB4E" w14:textId="77777777">
      <w:pPr>
        <w:rPr>
          <w:lang w:val="de-DE"/>
        </w:rPr>
      </w:pPr>
      <w:r w:rsidRPr="005A06CE">
        <w:rPr>
          <w:lang w:val="de-DE"/>
        </w:rPr>
        <w:t>2500 EA DEN HAAG</w:t>
      </w:r>
    </w:p>
    <w:p w:rsidRPr="005A06CE" w:rsidR="00A97BB8" w:rsidP="00A97BB8" w:rsidRDefault="00A97BB8" w14:paraId="36B3B567" w14:textId="77777777">
      <w:pPr>
        <w:rPr>
          <w:lang w:val="de-DE"/>
        </w:rPr>
      </w:pPr>
    </w:p>
    <w:p w:rsidRPr="005A06CE" w:rsidR="00054C93" w:rsidP="00005041" w:rsidRDefault="00054C93" w14:paraId="2742EE63" w14:textId="77777777">
      <w:pPr>
        <w:tabs>
          <w:tab w:val="left" w:pos="737"/>
        </w:tabs>
        <w:outlineLvl w:val="0"/>
        <w:rPr>
          <w:lang w:val="de-DE"/>
        </w:rPr>
      </w:pPr>
    </w:p>
    <w:p w:rsidRPr="005A06CE" w:rsidR="00054C93" w:rsidP="00005041" w:rsidRDefault="00054C93" w14:paraId="4DC007C2" w14:textId="77777777">
      <w:pPr>
        <w:tabs>
          <w:tab w:val="left" w:pos="737"/>
        </w:tabs>
        <w:outlineLvl w:val="0"/>
        <w:rPr>
          <w:lang w:val="de-DE"/>
        </w:rPr>
      </w:pPr>
    </w:p>
    <w:p w:rsidRPr="005A06CE" w:rsidR="009E59AE" w:rsidP="00005041" w:rsidRDefault="009E59AE" w14:paraId="5AF6755E" w14:textId="77777777">
      <w:pPr>
        <w:tabs>
          <w:tab w:val="left" w:pos="737"/>
        </w:tabs>
        <w:outlineLvl w:val="0"/>
        <w:rPr>
          <w:lang w:val="de-DE"/>
        </w:rPr>
      </w:pPr>
    </w:p>
    <w:p w:rsidRPr="005A06CE" w:rsidR="00516695" w:rsidP="00005041" w:rsidRDefault="005F1DC7" w14:paraId="3C017376" w14:textId="7864C46C">
      <w:pPr>
        <w:tabs>
          <w:tab w:val="left" w:pos="737"/>
        </w:tabs>
        <w:outlineLvl w:val="0"/>
        <w:rPr>
          <w:lang w:val="de-DE"/>
        </w:rPr>
      </w:pPr>
      <w:r w:rsidRPr="005A06CE">
        <w:rPr>
          <w:lang w:val="de-DE"/>
        </w:rPr>
        <w:t>Datum</w:t>
      </w:r>
      <w:r w:rsidRPr="005A06CE" w:rsidR="00682AC0">
        <w:rPr>
          <w:lang w:val="de-DE"/>
        </w:rPr>
        <w:tab/>
      </w:r>
      <w:r w:rsidR="005429B4">
        <w:rPr>
          <w:lang w:val="de-DE"/>
        </w:rPr>
        <w:t xml:space="preserve">28 </w:t>
      </w:r>
      <w:proofErr w:type="spellStart"/>
      <w:r w:rsidR="005429B4">
        <w:rPr>
          <w:lang w:val="de-DE"/>
        </w:rPr>
        <w:t>mei</w:t>
      </w:r>
      <w:proofErr w:type="spellEnd"/>
      <w:r w:rsidR="005429B4">
        <w:rPr>
          <w:lang w:val="de-DE"/>
        </w:rPr>
        <w:t xml:space="preserve"> 2026</w:t>
      </w:r>
    </w:p>
    <w:p w:rsidRPr="007539FC" w:rsidR="00005041" w:rsidP="00005041" w:rsidRDefault="005F1DC7" w14:paraId="1EB74751" w14:textId="7531402C">
      <w:pPr>
        <w:tabs>
          <w:tab w:val="left" w:pos="737"/>
        </w:tabs>
        <w:outlineLvl w:val="0"/>
      </w:pPr>
      <w:r>
        <w:t>Betreft</w:t>
      </w:r>
      <w:r w:rsidR="00D10638">
        <w:t xml:space="preserve"> </w:t>
      </w:r>
      <w:r w:rsidR="005212B5">
        <w:t xml:space="preserve">Commissiebrief </w:t>
      </w:r>
      <w:r w:rsidR="00F15E23">
        <w:t>inzake</w:t>
      </w:r>
      <w:r>
        <w:t xml:space="preserve"> </w:t>
      </w:r>
      <w:r w:rsidR="005212B5">
        <w:t xml:space="preserve">Verzoek afschrift antwoord brief </w:t>
      </w:r>
      <w:proofErr w:type="spellStart"/>
      <w:r w:rsidR="005212B5">
        <w:t>Lentis</w:t>
      </w:r>
      <w:proofErr w:type="spellEnd"/>
      <w:r w:rsidRPr="00071A02" w:rsidR="00071A02">
        <w:t xml:space="preserve"> </w:t>
      </w:r>
    </w:p>
    <w:p w:rsidR="004542AB" w:rsidP="004542AB" w:rsidRDefault="004542AB" w14:paraId="7837B2E8" w14:textId="77777777"/>
    <w:p w:rsidRPr="007539FC" w:rsidR="004542AB" w:rsidP="004542AB" w:rsidRDefault="004542AB" w14:paraId="0BD76F3D" w14:textId="77777777"/>
    <w:p w:rsidR="004542AB" w:rsidP="004542AB" w:rsidRDefault="004542AB" w14:paraId="62D31B80" w14:textId="77777777"/>
    <w:p w:rsidRPr="00D36E20" w:rsidR="004542AB" w:rsidP="00D36E20" w:rsidRDefault="005F1DC7" w14:paraId="57D2DB02" w14:textId="77777777">
      <w:pPr>
        <w:spacing w:line="276" w:lineRule="auto"/>
        <w:rPr>
          <w:szCs w:val="18"/>
        </w:rPr>
      </w:pPr>
      <w:r w:rsidRPr="00D36E20">
        <w:rPr>
          <w:szCs w:val="18"/>
        </w:rPr>
        <w:t>Geachte voorzitter,</w:t>
      </w:r>
    </w:p>
    <w:p w:rsidRPr="00D36E20" w:rsidR="004542AB" w:rsidP="00D36E20" w:rsidRDefault="004542AB" w14:paraId="4F28CFF1" w14:textId="77777777">
      <w:pPr>
        <w:spacing w:line="276" w:lineRule="auto"/>
        <w:rPr>
          <w:szCs w:val="18"/>
        </w:rPr>
      </w:pPr>
    </w:p>
    <w:p w:rsidRPr="00D36E20" w:rsidR="00D36E20" w:rsidP="00D36E20" w:rsidRDefault="005F1DC7" w14:paraId="6BBE1FD3" w14:textId="77777777">
      <w:pPr>
        <w:spacing w:line="276" w:lineRule="auto"/>
        <w:rPr>
          <w:szCs w:val="18"/>
        </w:rPr>
      </w:pPr>
      <w:r w:rsidRPr="00D36E20">
        <w:rPr>
          <w:szCs w:val="18"/>
        </w:rPr>
        <w:t xml:space="preserve">Naar aanleiding van het verzoek van de Tweede Kamer om een afschrift te krijgen van het antwoord op de brief van </w:t>
      </w:r>
      <w:proofErr w:type="spellStart"/>
      <w:r w:rsidRPr="00D36E20">
        <w:rPr>
          <w:szCs w:val="18"/>
        </w:rPr>
        <w:t>Lentis</w:t>
      </w:r>
      <w:proofErr w:type="spellEnd"/>
      <w:r w:rsidRPr="00D36E20">
        <w:rPr>
          <w:szCs w:val="18"/>
        </w:rPr>
        <w:t xml:space="preserve"> </w:t>
      </w:r>
      <w:proofErr w:type="spellStart"/>
      <w:r w:rsidRPr="00D36E20">
        <w:rPr>
          <w:szCs w:val="18"/>
        </w:rPr>
        <w:t>cs</w:t>
      </w:r>
      <w:proofErr w:type="spellEnd"/>
      <w:r w:rsidRPr="00D36E20">
        <w:rPr>
          <w:szCs w:val="18"/>
        </w:rPr>
        <w:t>. 2025 over toepassing van de Wet DBA binnen de geestelijke gezondheidzorg, informeer</w:t>
      </w:r>
      <w:r w:rsidR="005A06CE">
        <w:rPr>
          <w:szCs w:val="18"/>
        </w:rPr>
        <w:t xml:space="preserve">t het kabinet de Tweede Kamer </w:t>
      </w:r>
      <w:r w:rsidRPr="00D36E20">
        <w:rPr>
          <w:szCs w:val="18"/>
        </w:rPr>
        <w:t xml:space="preserve">als volgt.  </w:t>
      </w:r>
    </w:p>
    <w:p w:rsidRPr="00D36E20" w:rsidR="00D36E20" w:rsidP="00D36E20" w:rsidRDefault="00D36E20" w14:paraId="77D7C23B" w14:textId="77777777">
      <w:pPr>
        <w:spacing w:line="276" w:lineRule="auto"/>
        <w:rPr>
          <w:szCs w:val="18"/>
        </w:rPr>
      </w:pPr>
    </w:p>
    <w:p w:rsidRPr="00D36E20" w:rsidR="00D36E20" w:rsidP="00D36E20" w:rsidRDefault="005F1DC7" w14:paraId="2B4356E2" w14:textId="77777777">
      <w:pPr>
        <w:spacing w:line="276" w:lineRule="auto"/>
        <w:rPr>
          <w:szCs w:val="18"/>
        </w:rPr>
      </w:pPr>
      <w:proofErr w:type="spellStart"/>
      <w:r w:rsidRPr="00D36E20">
        <w:rPr>
          <w:szCs w:val="18"/>
        </w:rPr>
        <w:t>Lentis</w:t>
      </w:r>
      <w:proofErr w:type="spellEnd"/>
      <w:r w:rsidRPr="00D36E20">
        <w:rPr>
          <w:szCs w:val="18"/>
        </w:rPr>
        <w:t xml:space="preserve"> </w:t>
      </w:r>
      <w:proofErr w:type="spellStart"/>
      <w:r w:rsidRPr="00D36E20">
        <w:rPr>
          <w:szCs w:val="18"/>
        </w:rPr>
        <w:t>cs</w:t>
      </w:r>
      <w:proofErr w:type="spellEnd"/>
      <w:r w:rsidRPr="00D36E20">
        <w:rPr>
          <w:szCs w:val="18"/>
        </w:rPr>
        <w:t xml:space="preserve">. vraagt in de brief om een oplossing voor de gevolgen die de wet DBA heeft voor de toegankelijkheid en continuïteit van de geestelijke gezondheidszorg in Noord-Nederland. Zij geven uitdrukkelijk aan de doelstelling van de wet DBA te onderschrijven. Het uitvoeren van de wet DBA vergroot echter de bestaande personeelstekorten en resulteert daarmee volgens hen in een spanning met het nakomen van de zorgplicht. </w:t>
      </w:r>
    </w:p>
    <w:p w:rsidRPr="00D36E20" w:rsidR="00D36E20" w:rsidP="00D36E20" w:rsidRDefault="005F1DC7" w14:paraId="3FD5D112" w14:textId="77777777">
      <w:pPr>
        <w:spacing w:line="276" w:lineRule="auto"/>
        <w:rPr>
          <w:szCs w:val="18"/>
        </w:rPr>
      </w:pPr>
      <w:r w:rsidRPr="00D36E20">
        <w:rPr>
          <w:szCs w:val="18"/>
        </w:rPr>
        <w:t xml:space="preserve">Naar aanleiding van deze brief </w:t>
      </w:r>
      <w:r w:rsidR="005A06CE">
        <w:rPr>
          <w:szCs w:val="18"/>
        </w:rPr>
        <w:t>heeft het kabinet</w:t>
      </w:r>
      <w:r w:rsidRPr="00D36E20">
        <w:rPr>
          <w:szCs w:val="18"/>
        </w:rPr>
        <w:t xml:space="preserve"> de volgende stappen ondernomen. </w:t>
      </w:r>
    </w:p>
    <w:p w:rsidRPr="00D36E20" w:rsidR="00D36E20" w:rsidP="00D36E20" w:rsidRDefault="00D36E20" w14:paraId="08C283DF" w14:textId="77777777">
      <w:pPr>
        <w:spacing w:line="276" w:lineRule="auto"/>
        <w:rPr>
          <w:szCs w:val="18"/>
        </w:rPr>
      </w:pPr>
    </w:p>
    <w:p w:rsidRPr="00D36E20" w:rsidR="00D36E20" w:rsidP="00D36E20" w:rsidRDefault="005F1DC7" w14:paraId="2949BDCE" w14:textId="77777777">
      <w:pPr>
        <w:spacing w:line="276" w:lineRule="auto"/>
        <w:rPr>
          <w:szCs w:val="18"/>
        </w:rPr>
      </w:pPr>
      <w:r w:rsidRPr="00D36E20">
        <w:rPr>
          <w:szCs w:val="18"/>
        </w:rPr>
        <w:t xml:space="preserve">Op 2 februari heeft een gesprek plaatsgevonden tussen de betrokken zorginstellingen, vertegenwoordigers van de grootste verzekeraars in de regio en ambtenaren van de ministeries van VWS, SZW en Financiën/de Belastingdienst. In het gesprek kwam aan de orde dat de problematiek breder is dan alleen de wet DBA. </w:t>
      </w:r>
      <w:proofErr w:type="spellStart"/>
      <w:r w:rsidRPr="00D36E20">
        <w:rPr>
          <w:szCs w:val="18"/>
        </w:rPr>
        <w:t>Lentis</w:t>
      </w:r>
      <w:proofErr w:type="spellEnd"/>
      <w:r w:rsidRPr="00D36E20">
        <w:rPr>
          <w:szCs w:val="18"/>
        </w:rPr>
        <w:t xml:space="preserve"> </w:t>
      </w:r>
      <w:proofErr w:type="spellStart"/>
      <w:r w:rsidRPr="00D36E20">
        <w:rPr>
          <w:szCs w:val="18"/>
        </w:rPr>
        <w:t>cs</w:t>
      </w:r>
      <w:proofErr w:type="spellEnd"/>
      <w:r w:rsidRPr="00D36E20">
        <w:rPr>
          <w:szCs w:val="18"/>
        </w:rPr>
        <w:t xml:space="preserve">. benadrukten in dit gesprek dat in de regio Noord-Nederland sprake is van een urgente situatie. Door een tekort aan </w:t>
      </w:r>
      <w:proofErr w:type="spellStart"/>
      <w:r w:rsidRPr="00D36E20">
        <w:rPr>
          <w:szCs w:val="18"/>
        </w:rPr>
        <w:t>regiebehandelaren</w:t>
      </w:r>
      <w:proofErr w:type="spellEnd"/>
      <w:r w:rsidRPr="00D36E20">
        <w:rPr>
          <w:szCs w:val="18"/>
        </w:rPr>
        <w:t xml:space="preserve"> staat de toegankelijkheid, kwaliteit en continuïteit van de cruciale ggz (crisiszorg) in Noord-Nederland onder grote druk, waarbij naleving van de wet DBA – en het niet inzetten van zelfstandigen – leidt tot een zorgplichtprobleem. </w:t>
      </w:r>
    </w:p>
    <w:p w:rsidRPr="00D36E20" w:rsidR="00D36E20" w:rsidP="00D36E20" w:rsidRDefault="005F1DC7" w14:paraId="0D035FBB" w14:textId="77777777">
      <w:pPr>
        <w:spacing w:line="276" w:lineRule="auto"/>
        <w:rPr>
          <w:szCs w:val="18"/>
        </w:rPr>
      </w:pPr>
      <w:r w:rsidRPr="00D36E20">
        <w:rPr>
          <w:szCs w:val="18"/>
        </w:rPr>
        <w:t xml:space="preserve">In het gesprek is expliciet onderkend dat partijen (zorgaanbieders, zorgverzekeraars, beroepsgroepen en overheidspartijen) elkaar nodig hebben om oplossingen te vinden voor de door </w:t>
      </w:r>
      <w:proofErr w:type="spellStart"/>
      <w:r w:rsidRPr="00D36E20">
        <w:rPr>
          <w:szCs w:val="18"/>
        </w:rPr>
        <w:t>Lentis</w:t>
      </w:r>
      <w:proofErr w:type="spellEnd"/>
      <w:r w:rsidRPr="00D36E20">
        <w:rPr>
          <w:szCs w:val="18"/>
        </w:rPr>
        <w:t xml:space="preserve"> </w:t>
      </w:r>
      <w:proofErr w:type="spellStart"/>
      <w:r w:rsidRPr="00D36E20">
        <w:rPr>
          <w:szCs w:val="18"/>
        </w:rPr>
        <w:t>cs</w:t>
      </w:r>
      <w:proofErr w:type="spellEnd"/>
      <w:r w:rsidRPr="00D36E20">
        <w:rPr>
          <w:szCs w:val="18"/>
        </w:rPr>
        <w:t xml:space="preserve">. geschetste problematiek hoe het aantal beschikbare </w:t>
      </w:r>
      <w:proofErr w:type="spellStart"/>
      <w:r w:rsidRPr="00D36E20">
        <w:rPr>
          <w:szCs w:val="18"/>
        </w:rPr>
        <w:t>regiebehandelaren</w:t>
      </w:r>
      <w:proofErr w:type="spellEnd"/>
      <w:r w:rsidRPr="00D36E20">
        <w:rPr>
          <w:szCs w:val="18"/>
        </w:rPr>
        <w:t xml:space="preserve"> bij de kerninstellingen te vergroten. </w:t>
      </w:r>
    </w:p>
    <w:p w:rsidRPr="00D36E20" w:rsidR="00D36E20" w:rsidP="00D36E20" w:rsidRDefault="005F1DC7" w14:paraId="557C3EE2" w14:textId="77777777">
      <w:pPr>
        <w:spacing w:line="276" w:lineRule="auto"/>
        <w:rPr>
          <w:szCs w:val="18"/>
        </w:rPr>
      </w:pPr>
      <w:r w:rsidRPr="00D36E20">
        <w:rPr>
          <w:szCs w:val="18"/>
        </w:rPr>
        <w:t xml:space="preserve">Tijdens het gesprek zijn verschillende oplossingsrichtingen besproken, met name voor de middellange termijn, waaronder de uitvoering van de AZWA-afspraken rond arbeidsmarkt ggz. </w:t>
      </w:r>
    </w:p>
    <w:p w:rsidRPr="00D36E20" w:rsidR="00D36E20" w:rsidP="00D36E20" w:rsidRDefault="00D36E20" w14:paraId="1A85358D" w14:textId="77777777">
      <w:pPr>
        <w:spacing w:line="276" w:lineRule="auto"/>
        <w:rPr>
          <w:szCs w:val="18"/>
        </w:rPr>
      </w:pPr>
    </w:p>
    <w:p w:rsidR="005A06CE" w:rsidP="00D36E20" w:rsidRDefault="005F1DC7" w14:paraId="036426B6" w14:textId="77777777">
      <w:pPr>
        <w:spacing w:line="276" w:lineRule="auto"/>
        <w:rPr>
          <w:szCs w:val="18"/>
        </w:rPr>
      </w:pPr>
      <w:r w:rsidRPr="00D36E20">
        <w:rPr>
          <w:szCs w:val="18"/>
        </w:rPr>
        <w:t xml:space="preserve">Naar aanleiding van het gesprek </w:t>
      </w:r>
      <w:r>
        <w:rPr>
          <w:szCs w:val="18"/>
        </w:rPr>
        <w:t>is</w:t>
      </w:r>
      <w:r w:rsidRPr="00D36E20">
        <w:rPr>
          <w:szCs w:val="18"/>
        </w:rPr>
        <w:t xml:space="preserve"> de problematiek rond bemensing van cruciale ggz bij kerninstellingen in Noord-Nederland geagendeerd voor het Bestuurlijk overleg (BO) cruciale ggz van 11 maart jl. </w:t>
      </w:r>
    </w:p>
    <w:p w:rsidRPr="00D36E20" w:rsidR="00D36E20" w:rsidP="00D36E20" w:rsidRDefault="005F1DC7" w14:paraId="342DC858" w14:textId="77777777">
      <w:pPr>
        <w:spacing w:line="276" w:lineRule="auto"/>
        <w:rPr>
          <w:szCs w:val="18"/>
        </w:rPr>
      </w:pPr>
      <w:r w:rsidRPr="00D36E20">
        <w:rPr>
          <w:szCs w:val="18"/>
        </w:rPr>
        <w:t xml:space="preserve">Het BO cruciale ggz heeft daarop besloten dat er een ‘taskforce’ zal worden ingesteld. Doel van deze taskforce is om zicht te krijgen op welke ruimte binnen </w:t>
      </w:r>
      <w:r w:rsidRPr="00D36E20">
        <w:rPr>
          <w:szCs w:val="18"/>
        </w:rPr>
        <w:lastRenderedPageBreak/>
        <w:t>het huidige systeem nog onbenut is om de problematiek in Noord-Nederland rond bemensing van cruciale ggz op te lossen en waar eventueel maatwerk nodig is. De eerste bijeenkomst van de taskforce heeft 22 mei jl. plaatsgevonden.</w:t>
      </w:r>
    </w:p>
    <w:p w:rsidRPr="00D36E20" w:rsidR="00D36E20" w:rsidP="00D36E20" w:rsidRDefault="00D36E20" w14:paraId="5B6BA299" w14:textId="77777777">
      <w:pPr>
        <w:spacing w:line="276" w:lineRule="auto"/>
        <w:rPr>
          <w:szCs w:val="18"/>
        </w:rPr>
      </w:pPr>
    </w:p>
    <w:p w:rsidRPr="00D36E20" w:rsidR="00D36E20" w:rsidP="00D36E20" w:rsidRDefault="005F1DC7" w14:paraId="4B499E20" w14:textId="4B0F0E3C">
      <w:pPr>
        <w:spacing w:line="276" w:lineRule="auto"/>
        <w:rPr>
          <w:szCs w:val="18"/>
        </w:rPr>
      </w:pPr>
      <w:r w:rsidRPr="00D36E20">
        <w:rPr>
          <w:szCs w:val="18"/>
        </w:rPr>
        <w:t xml:space="preserve">Hierbij </w:t>
      </w:r>
      <w:r w:rsidR="005A06CE">
        <w:rPr>
          <w:szCs w:val="18"/>
        </w:rPr>
        <w:t xml:space="preserve">merkt </w:t>
      </w:r>
      <w:r w:rsidR="007B5289">
        <w:rPr>
          <w:szCs w:val="18"/>
        </w:rPr>
        <w:t xml:space="preserve">het </w:t>
      </w:r>
      <w:r w:rsidR="005A06CE">
        <w:rPr>
          <w:szCs w:val="18"/>
        </w:rPr>
        <w:t>kabinet</w:t>
      </w:r>
      <w:r w:rsidRPr="00D36E20">
        <w:rPr>
          <w:szCs w:val="18"/>
        </w:rPr>
        <w:t xml:space="preserve"> </w:t>
      </w:r>
      <w:r w:rsidR="005A06CE">
        <w:rPr>
          <w:szCs w:val="18"/>
        </w:rPr>
        <w:t xml:space="preserve">op </w:t>
      </w:r>
      <w:r w:rsidRPr="00D36E20">
        <w:rPr>
          <w:szCs w:val="18"/>
        </w:rPr>
        <w:t>dat een uitzondering op de bestaande wet- en regelgeving voor de inzet van zzp’ers geen optie is. Betrokken zorginstellingen hebben tijdens het gesprek van 2 februari aangegeven dat zij het belang onderstrepen om de schijnzelfstandigheid in de sector zorg en welzijn terug te dringen en voorstander zijn van de handhaving door de Belastingdienst. SZW en de Belastingdienst hebben aangegeven dat bij de beoordeling van een arbeidsrelatie alle feiten en omstandigheden worden gewogen. Indien o</w:t>
      </w:r>
      <w:r w:rsidRPr="00D36E20">
        <w:rPr>
          <w:szCs w:val="18"/>
        </w:rPr>
        <w:t xml:space="preserve">rganisaties twijfels hebben of bepaalde werkzaamheden als zzp’er kunnen worden uitgevoerd, is het verstandig juridisch advies in te winnen. </w:t>
      </w:r>
    </w:p>
    <w:p w:rsidRPr="00D36E20" w:rsidR="00D36E20" w:rsidP="00D36E20" w:rsidRDefault="00D36E20" w14:paraId="62440398" w14:textId="77777777">
      <w:pPr>
        <w:spacing w:line="276" w:lineRule="auto"/>
        <w:rPr>
          <w:szCs w:val="18"/>
        </w:rPr>
      </w:pPr>
    </w:p>
    <w:p w:rsidRPr="00D36E20" w:rsidR="00D36E20" w:rsidP="00D36E20" w:rsidRDefault="005F1DC7" w14:paraId="664AD37B" w14:textId="77777777">
      <w:pPr>
        <w:spacing w:line="276" w:lineRule="auto"/>
        <w:rPr>
          <w:szCs w:val="18"/>
        </w:rPr>
      </w:pPr>
      <w:r>
        <w:rPr>
          <w:szCs w:val="18"/>
        </w:rPr>
        <w:t>Het kabinet</w:t>
      </w:r>
      <w:r w:rsidRPr="00D36E20">
        <w:rPr>
          <w:szCs w:val="18"/>
        </w:rPr>
        <w:t xml:space="preserve"> hecht eraan te benadrukken dat </w:t>
      </w:r>
      <w:r>
        <w:rPr>
          <w:szCs w:val="18"/>
        </w:rPr>
        <w:t>het</w:t>
      </w:r>
      <w:r w:rsidRPr="00D36E20">
        <w:rPr>
          <w:szCs w:val="18"/>
        </w:rPr>
        <w:t xml:space="preserve"> de urgentie van de problematiek zie</w:t>
      </w:r>
      <w:r>
        <w:rPr>
          <w:szCs w:val="18"/>
        </w:rPr>
        <w:t>t</w:t>
      </w:r>
      <w:r w:rsidRPr="00D36E20">
        <w:rPr>
          <w:szCs w:val="18"/>
        </w:rPr>
        <w:t xml:space="preserve">. Met de instelling van de taskforce zet </w:t>
      </w:r>
      <w:r>
        <w:rPr>
          <w:szCs w:val="18"/>
        </w:rPr>
        <w:t>het kabinet de</w:t>
      </w:r>
      <w:r w:rsidRPr="00D36E20">
        <w:rPr>
          <w:szCs w:val="18"/>
        </w:rPr>
        <w:t xml:space="preserve"> betrokken partijen gezamenlijk in hun kracht om zo concrete verandering te realiseren. De Tweede Kamer zal </w:t>
      </w:r>
      <w:r>
        <w:rPr>
          <w:szCs w:val="18"/>
        </w:rPr>
        <w:t>het kabinet</w:t>
      </w:r>
      <w:r w:rsidRPr="00D36E20">
        <w:rPr>
          <w:szCs w:val="18"/>
        </w:rPr>
        <w:t xml:space="preserve"> in de tweede helft van 2026, zo mogelijk in de kabinetsreactie op het IBO Mentale gezondheid &amp; ggz informeren over de stand van zaken van de taskforce.  </w:t>
      </w:r>
    </w:p>
    <w:p w:rsidRPr="00D36E20" w:rsidR="00D36E20" w:rsidP="00D36E20" w:rsidRDefault="00D36E20" w14:paraId="5F9FF9C9" w14:textId="77777777">
      <w:pPr>
        <w:spacing w:line="276" w:lineRule="auto"/>
        <w:rPr>
          <w:szCs w:val="18"/>
        </w:rPr>
      </w:pPr>
    </w:p>
    <w:p w:rsidRPr="00AD04D0" w:rsidR="00AD04D0" w:rsidP="00AD04D0" w:rsidRDefault="00AD04D0" w14:paraId="08E52952" w14:textId="77777777">
      <w:r w:rsidRPr="00AD04D0">
        <w:t>Hoogachtend,</w:t>
      </w:r>
    </w:p>
    <w:p w:rsidRPr="00AD04D0" w:rsidR="00AD04D0" w:rsidP="00AD04D0" w:rsidRDefault="00AD04D0" w14:paraId="5A6EDDB1" w14:textId="77777777"/>
    <w:p w:rsidRPr="00AD04D0" w:rsidR="00AD04D0" w:rsidP="00AD04D0" w:rsidRDefault="00AD04D0" w14:paraId="6A3BC443" w14:textId="77777777">
      <w:r w:rsidRPr="00AD04D0">
        <w:t>de minister van Volksgezondheid,</w:t>
      </w:r>
    </w:p>
    <w:p w:rsidRPr="00AD04D0" w:rsidR="00AD04D0" w:rsidP="00AD04D0" w:rsidRDefault="00AD04D0" w14:paraId="11E52CF0" w14:textId="77777777">
      <w:r w:rsidRPr="00AD04D0">
        <w:t>Welzijn en Sport,</w:t>
      </w:r>
    </w:p>
    <w:p w:rsidRPr="00AD04D0" w:rsidR="00AD04D0" w:rsidP="00AD04D0" w:rsidRDefault="00AD04D0" w14:paraId="1FF9AA90" w14:textId="77777777"/>
    <w:p w:rsidRPr="00AD04D0" w:rsidR="00AD04D0" w:rsidP="00AD04D0" w:rsidRDefault="00AD04D0" w14:paraId="481112B4" w14:textId="77777777"/>
    <w:p w:rsidRPr="00AD04D0" w:rsidR="00AD04D0" w:rsidP="00AD04D0" w:rsidRDefault="00AD04D0" w14:paraId="52076CAA" w14:textId="77777777"/>
    <w:p w:rsidRPr="00AD04D0" w:rsidR="00AD04D0" w:rsidP="00AD04D0" w:rsidRDefault="00AD04D0" w14:paraId="01E09778" w14:textId="77777777">
      <w:bookmarkStart w:name="bmkHandtekening" w:id="1"/>
    </w:p>
    <w:bookmarkEnd w:id="1"/>
    <w:p w:rsidRPr="00AD04D0" w:rsidR="00AD04D0" w:rsidP="00AD04D0" w:rsidRDefault="00AD04D0" w14:paraId="201F84AD" w14:textId="77777777"/>
    <w:p w:rsidRPr="00AD04D0" w:rsidR="00AD04D0" w:rsidP="00AD04D0" w:rsidRDefault="00AD04D0" w14:paraId="7431AF86" w14:textId="77777777"/>
    <w:p w:rsidRPr="00AD04D0" w:rsidR="00AD04D0" w:rsidP="00AD04D0" w:rsidRDefault="00AD04D0" w14:paraId="31278DE2" w14:textId="77777777">
      <w:r w:rsidRPr="00AD04D0">
        <w:t>Sophie Hermans</w:t>
      </w:r>
    </w:p>
    <w:p w:rsidR="005212B5" w:rsidP="003502AE" w:rsidRDefault="005212B5" w14:paraId="4B50463D"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7B60" w14:textId="77777777" w:rsidR="00C52765" w:rsidRDefault="00C52765">
      <w:pPr>
        <w:spacing w:line="240" w:lineRule="auto"/>
      </w:pPr>
      <w:r>
        <w:separator/>
      </w:r>
    </w:p>
  </w:endnote>
  <w:endnote w:type="continuationSeparator" w:id="0">
    <w:p w14:paraId="29B460FA" w14:textId="77777777" w:rsidR="00C52765" w:rsidRDefault="00C52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EBDA" w14:textId="77777777" w:rsidR="00C52765" w:rsidRDefault="00C52765">
      <w:pPr>
        <w:spacing w:line="240" w:lineRule="auto"/>
      </w:pPr>
      <w:r>
        <w:separator/>
      </w:r>
    </w:p>
  </w:footnote>
  <w:footnote w:type="continuationSeparator" w:id="0">
    <w:p w14:paraId="6EF25F37" w14:textId="77777777" w:rsidR="00C52765" w:rsidRDefault="00C52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9620" w14:textId="77777777" w:rsidR="00830438" w:rsidRDefault="005F1DC7">
    <w:pPr>
      <w:pStyle w:val="Koptekst"/>
    </w:pPr>
    <w:r>
      <w:rPr>
        <w:noProof/>
      </w:rPr>
      <w:pict w14:anchorId="01BD508B">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2986799" w14:textId="77777777" w:rsidR="00830438" w:rsidRDefault="005F1DC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3F2510B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D7A4" w14:textId="77777777" w:rsidR="00830438" w:rsidRDefault="005F1DC7" w:rsidP="00536636">
    <w:pPr>
      <w:pStyle w:val="Koptekst"/>
    </w:pPr>
    <w:r>
      <w:rPr>
        <w:noProof/>
      </w:rPr>
      <w:pict w14:anchorId="56C7937A">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8890263" w14:textId="77777777" w:rsidR="00830438" w:rsidRDefault="005F1DC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1718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C2A923C" w14:textId="77777777" w:rsidR="00830438" w:rsidRDefault="00830438" w:rsidP="00536636">
    <w:pPr>
      <w:pStyle w:val="Koptekst"/>
    </w:pPr>
  </w:p>
  <w:p w14:paraId="7838D1BF" w14:textId="77777777" w:rsidR="00830438" w:rsidRPr="00536636" w:rsidRDefault="005F1DC7" w:rsidP="00536636">
    <w:pPr>
      <w:pStyle w:val="Koptekst"/>
    </w:pPr>
    <w:r>
      <w:rPr>
        <w:noProof/>
        <w:lang w:val="en-US" w:eastAsia="en-US"/>
      </w:rPr>
      <w:pict w14:anchorId="3B03F9F1">
        <v:shape id="_x0000_s3076" type="#_x0000_t202" style="position:absolute;margin-left:388.1pt;margin-top:89.5pt;width:99.5pt;height:632.75pt;z-index:251657216;mso-position-horizontal-relative:margin" filled="f" stroked="f">
          <v:textbox inset="0,42.52pt,0,0">
            <w:txbxContent>
              <w:p w14:paraId="28AB30B9" w14:textId="77777777" w:rsidR="00830438" w:rsidRPr="006D7336" w:rsidRDefault="005F1DC7" w:rsidP="00536636">
                <w:pPr>
                  <w:pStyle w:val="Afzendgegevens"/>
                  <w:rPr>
                    <w:b/>
                  </w:rPr>
                </w:pPr>
                <w:r w:rsidRPr="006D7336">
                  <w:rPr>
                    <w:b/>
                  </w:rPr>
                  <w:t>Bezoekadres:</w:t>
                </w:r>
              </w:p>
              <w:p w14:paraId="4A790392" w14:textId="77777777" w:rsidR="00830438" w:rsidRDefault="005F1DC7" w:rsidP="00536636">
                <w:pPr>
                  <w:pStyle w:val="Afzendgegevens"/>
                </w:pPr>
                <w:r>
                  <w:t>Parnassusplein 5</w:t>
                </w:r>
              </w:p>
              <w:p w14:paraId="1F8AD421" w14:textId="77777777" w:rsidR="00830438" w:rsidRDefault="005F1DC7" w:rsidP="0051346F">
                <w:pPr>
                  <w:pStyle w:val="Afzendgegevens"/>
                </w:pPr>
                <w:r>
                  <w:t>25</w:t>
                </w:r>
                <w:r w:rsidR="00144715">
                  <w:t>11</w:t>
                </w:r>
                <w:r>
                  <w:t xml:space="preserve"> </w:t>
                </w:r>
                <w:r w:rsidR="00144715">
                  <w:t xml:space="preserve">VX </w:t>
                </w:r>
                <w:r w:rsidR="005C61EB">
                  <w:t xml:space="preserve"> </w:t>
                </w:r>
                <w:r>
                  <w:t>Den Haag</w:t>
                </w:r>
              </w:p>
              <w:p w14:paraId="2BF8B288" w14:textId="77777777" w:rsidR="00830438" w:rsidRDefault="005F1DC7" w:rsidP="00536636">
                <w:pPr>
                  <w:pStyle w:val="Afzendgegevens"/>
                  <w:tabs>
                    <w:tab w:val="left" w:pos="170"/>
                  </w:tabs>
                </w:pPr>
                <w:r>
                  <w:t>T</w:t>
                </w:r>
                <w:r>
                  <w:tab/>
                  <w:t>070 340 79 11</w:t>
                </w:r>
              </w:p>
              <w:p w14:paraId="7EE5DC40" w14:textId="77777777" w:rsidR="00830438" w:rsidRDefault="005F1DC7" w:rsidP="00536636">
                <w:pPr>
                  <w:pStyle w:val="Afzendgegevens"/>
                  <w:tabs>
                    <w:tab w:val="left" w:pos="170"/>
                  </w:tabs>
                </w:pPr>
                <w:r>
                  <w:t>F</w:t>
                </w:r>
                <w:r>
                  <w:tab/>
                  <w:t>070 340 78 34</w:t>
                </w:r>
              </w:p>
              <w:p w14:paraId="533F8314" w14:textId="77777777" w:rsidR="00830438" w:rsidRDefault="005F1DC7" w:rsidP="00536636">
                <w:pPr>
                  <w:pStyle w:val="Afzendgegevens"/>
                </w:pPr>
                <w:r>
                  <w:t>www.rijksoverheid.nl</w:t>
                </w:r>
              </w:p>
              <w:p w14:paraId="46946B9C" w14:textId="77777777" w:rsidR="00830438" w:rsidRDefault="00830438" w:rsidP="00536636">
                <w:pPr>
                  <w:pStyle w:val="Afzendgegevenswitregel2"/>
                </w:pPr>
              </w:p>
              <w:p w14:paraId="46F1153D" w14:textId="77777777" w:rsidR="00830438" w:rsidRPr="006D7336" w:rsidRDefault="005F1DC7" w:rsidP="00005041">
                <w:pPr>
                  <w:pStyle w:val="Afzendgegevens"/>
                  <w:rPr>
                    <w:b/>
                  </w:rPr>
                </w:pPr>
                <w:r w:rsidRPr="006D7336">
                  <w:rPr>
                    <w:b/>
                  </w:rPr>
                  <w:t>Ons kenmerk</w:t>
                </w:r>
              </w:p>
              <w:p w14:paraId="29C8AFA3" w14:textId="77777777" w:rsidR="00830438" w:rsidRDefault="005F1DC7" w:rsidP="00005041">
                <w:pPr>
                  <w:pStyle w:val="Afzendgegevens"/>
                </w:pPr>
                <w:r>
                  <w:t>4377788-1092727-MGG</w:t>
                </w:r>
              </w:p>
              <w:p w14:paraId="1306B7F7" w14:textId="77777777" w:rsidR="0012322E" w:rsidRDefault="0012322E" w:rsidP="0012322E">
                <w:pPr>
                  <w:pStyle w:val="Afzendgegevens"/>
                </w:pPr>
              </w:p>
              <w:p w14:paraId="03CC379B" w14:textId="77777777" w:rsidR="0012322E" w:rsidRPr="001E7B11" w:rsidRDefault="005F1DC7" w:rsidP="0012322E">
                <w:pPr>
                  <w:pStyle w:val="Afzendgegevens"/>
                  <w:rPr>
                    <w:b/>
                  </w:rPr>
                </w:pPr>
                <w:r w:rsidRPr="001E7B11">
                  <w:rPr>
                    <w:b/>
                  </w:rPr>
                  <w:t>Bijlage</w:t>
                </w:r>
                <w:r>
                  <w:rPr>
                    <w:b/>
                  </w:rPr>
                  <w:t>(n)</w:t>
                </w:r>
              </w:p>
              <w:p w14:paraId="4C7DE39D" w14:textId="77777777" w:rsidR="0012322E" w:rsidRDefault="005F1DC7" w:rsidP="0012322E">
                <w:pPr>
                  <w:pStyle w:val="Afzendgegevens"/>
                </w:pPr>
                <w:r>
                  <w:t>-</w:t>
                </w:r>
              </w:p>
              <w:p w14:paraId="1491E19E" w14:textId="77777777" w:rsidR="0012322E" w:rsidRPr="0012322E" w:rsidRDefault="0012322E" w:rsidP="0012322E">
                <w:pPr>
                  <w:pStyle w:val="Afzendgegevens"/>
                </w:pPr>
              </w:p>
              <w:p w14:paraId="3B892D3C" w14:textId="77777777" w:rsidR="00830438" w:rsidRPr="0051346F" w:rsidRDefault="005F1DC7" w:rsidP="00536636">
                <w:pPr>
                  <w:pStyle w:val="Afzendgegevenskopjes"/>
                </w:pPr>
                <w:r>
                  <w:t>Uw</w:t>
                </w:r>
                <w:r w:rsidRPr="0051346F">
                  <w:t xml:space="preserve"> kenmerk</w:t>
                </w:r>
              </w:p>
              <w:p w14:paraId="1899318A" w14:textId="77777777" w:rsidR="00830438" w:rsidRDefault="005F1DC7" w:rsidP="00384D72">
                <w:pPr>
                  <w:pStyle w:val="Afzendgegevens"/>
                </w:pPr>
                <w:r>
                  <w:t>2025Z21471 2025D52593</w:t>
                </w:r>
              </w:p>
              <w:p w14:paraId="480E2D56" w14:textId="77777777" w:rsidR="00830438" w:rsidRDefault="00830438" w:rsidP="00384D72">
                <w:pPr>
                  <w:pStyle w:val="Afzendgegevens"/>
                </w:pPr>
              </w:p>
              <w:p w14:paraId="62EE0A8A" w14:textId="77777777" w:rsidR="0012322E" w:rsidRDefault="0012322E" w:rsidP="00384D72">
                <w:pPr>
                  <w:pStyle w:val="Afzendgegevens"/>
                </w:pPr>
              </w:p>
              <w:p w14:paraId="61174937" w14:textId="77777777" w:rsidR="00830438" w:rsidRPr="00C45528" w:rsidRDefault="005F1DC7" w:rsidP="00536636">
                <w:pPr>
                  <w:pStyle w:val="Afzendgegevens"/>
                  <w:rPr>
                    <w:i/>
                  </w:rPr>
                </w:pPr>
                <w:bookmarkStart w:id="2" w:name="bmkUwBrief"/>
                <w:bookmarkEnd w:id="2"/>
                <w:r>
                  <w:rPr>
                    <w:i/>
                  </w:rPr>
                  <w:t xml:space="preserve">Correspondentie </w:t>
                </w:r>
                <w:r>
                  <w:rPr>
                    <w:i/>
                  </w:rPr>
                  <w:t>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55863923">
    <w:abstractNumId w:val="9"/>
  </w:num>
  <w:num w:numId="2" w16cid:durableId="627207293">
    <w:abstractNumId w:val="12"/>
  </w:num>
  <w:num w:numId="3" w16cid:durableId="235828344">
    <w:abstractNumId w:val="7"/>
  </w:num>
  <w:num w:numId="4" w16cid:durableId="164978409">
    <w:abstractNumId w:val="6"/>
  </w:num>
  <w:num w:numId="5" w16cid:durableId="2120295879">
    <w:abstractNumId w:val="5"/>
  </w:num>
  <w:num w:numId="6" w16cid:durableId="1501920127">
    <w:abstractNumId w:val="4"/>
  </w:num>
  <w:num w:numId="7" w16cid:durableId="769011937">
    <w:abstractNumId w:val="8"/>
  </w:num>
  <w:num w:numId="8" w16cid:durableId="1419904076">
    <w:abstractNumId w:val="3"/>
  </w:num>
  <w:num w:numId="9" w16cid:durableId="724642112">
    <w:abstractNumId w:val="2"/>
  </w:num>
  <w:num w:numId="10" w16cid:durableId="1534879921">
    <w:abstractNumId w:val="1"/>
  </w:num>
  <w:num w:numId="11" w16cid:durableId="2036926064">
    <w:abstractNumId w:val="0"/>
  </w:num>
  <w:num w:numId="12" w16cid:durableId="680087974">
    <w:abstractNumId w:val="13"/>
  </w:num>
  <w:num w:numId="13" w16cid:durableId="1608922183">
    <w:abstractNumId w:val="14"/>
  </w:num>
  <w:num w:numId="14" w16cid:durableId="748964556">
    <w:abstractNumId w:val="10"/>
  </w:num>
  <w:num w:numId="15" w16cid:durableId="1575433974">
    <w:abstractNumId w:val="15"/>
  </w:num>
  <w:num w:numId="16" w16cid:durableId="1820345478">
    <w:abstractNumId w:val="15"/>
  </w:num>
  <w:num w:numId="17" w16cid:durableId="926420103">
    <w:abstractNumId w:val="15"/>
  </w:num>
  <w:num w:numId="18" w16cid:durableId="1589273149">
    <w:abstractNumId w:val="11"/>
  </w:num>
  <w:num w:numId="19" w16cid:durableId="1861965432">
    <w:abstractNumId w:val="11"/>
  </w:num>
  <w:num w:numId="20" w16cid:durableId="325520173">
    <w:abstractNumId w:val="11"/>
  </w:num>
  <w:num w:numId="21" w16cid:durableId="1091975964">
    <w:abstractNumId w:val="12"/>
  </w:num>
  <w:num w:numId="22" w16cid:durableId="656038263">
    <w:abstractNumId w:val="7"/>
  </w:num>
  <w:num w:numId="23" w16cid:durableId="998925694">
    <w:abstractNumId w:val="6"/>
  </w:num>
  <w:num w:numId="24" w16cid:durableId="388378669">
    <w:abstractNumId w:val="10"/>
  </w:num>
  <w:num w:numId="25" w16cid:durableId="1390150192">
    <w:abstractNumId w:val="12"/>
  </w:num>
  <w:num w:numId="26" w16cid:durableId="1194928301">
    <w:abstractNumId w:val="7"/>
  </w:num>
  <w:num w:numId="27" w16cid:durableId="1170481729">
    <w:abstractNumId w:val="6"/>
  </w:num>
  <w:num w:numId="28" w16cid:durableId="98254807">
    <w:abstractNumId w:val="16"/>
  </w:num>
  <w:num w:numId="29" w16cid:durableId="661544664">
    <w:abstractNumId w:val="16"/>
  </w:num>
  <w:num w:numId="30" w16cid:durableId="218522531">
    <w:abstractNumId w:val="16"/>
  </w:num>
  <w:num w:numId="31" w16cid:durableId="1972251152">
    <w:abstractNumId w:val="16"/>
  </w:num>
  <w:num w:numId="32" w16cid:durableId="647638250">
    <w:abstractNumId w:val="14"/>
  </w:num>
  <w:num w:numId="33" w16cid:durableId="1045524592">
    <w:abstractNumId w:val="14"/>
  </w:num>
  <w:num w:numId="34" w16cid:durableId="2037266119">
    <w:abstractNumId w:val="14"/>
  </w:num>
  <w:num w:numId="35" w16cid:durableId="904875374">
    <w:abstractNumId w:val="11"/>
  </w:num>
  <w:num w:numId="36" w16cid:durableId="796723453">
    <w:abstractNumId w:val="11"/>
  </w:num>
  <w:num w:numId="37" w16cid:durableId="285551414">
    <w:abstractNumId w:val="11"/>
  </w:num>
  <w:num w:numId="38" w16cid:durableId="1423648751">
    <w:abstractNumId w:val="12"/>
  </w:num>
  <w:num w:numId="39" w16cid:durableId="1511488374">
    <w:abstractNumId w:val="7"/>
  </w:num>
  <w:num w:numId="40" w16cid:durableId="99686751">
    <w:abstractNumId w:val="6"/>
  </w:num>
  <w:num w:numId="41" w16cid:durableId="88435081">
    <w:abstractNumId w:val="5"/>
  </w:num>
  <w:num w:numId="42" w16cid:durableId="2126146181">
    <w:abstractNumId w:val="4"/>
  </w:num>
  <w:num w:numId="43" w16cid:durableId="1309869512">
    <w:abstractNumId w:val="16"/>
  </w:num>
  <w:num w:numId="44" w16cid:durableId="1393698725">
    <w:abstractNumId w:val="16"/>
  </w:num>
  <w:num w:numId="45" w16cid:durableId="575480783">
    <w:abstractNumId w:val="16"/>
  </w:num>
  <w:num w:numId="46" w16cid:durableId="635336645">
    <w:abstractNumId w:val="16"/>
  </w:num>
  <w:num w:numId="47" w16cid:durableId="113522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27E5"/>
    <w:rsid w:val="00033F0D"/>
    <w:rsid w:val="000364BD"/>
    <w:rsid w:val="000429AB"/>
    <w:rsid w:val="00044264"/>
    <w:rsid w:val="00053407"/>
    <w:rsid w:val="00054C93"/>
    <w:rsid w:val="00071A02"/>
    <w:rsid w:val="00084E8C"/>
    <w:rsid w:val="000929C0"/>
    <w:rsid w:val="00093B1A"/>
    <w:rsid w:val="000A114B"/>
    <w:rsid w:val="000B186D"/>
    <w:rsid w:val="000C3852"/>
    <w:rsid w:val="000C5E29"/>
    <w:rsid w:val="000D6E2E"/>
    <w:rsid w:val="000E4C38"/>
    <w:rsid w:val="000F262C"/>
    <w:rsid w:val="000F4685"/>
    <w:rsid w:val="00106D6E"/>
    <w:rsid w:val="00111ABC"/>
    <w:rsid w:val="0012322E"/>
    <w:rsid w:val="00126768"/>
    <w:rsid w:val="00126CAD"/>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1A65"/>
    <w:rsid w:val="0022640B"/>
    <w:rsid w:val="002402CA"/>
    <w:rsid w:val="00261464"/>
    <w:rsid w:val="0026437C"/>
    <w:rsid w:val="00275778"/>
    <w:rsid w:val="0027737A"/>
    <w:rsid w:val="00282965"/>
    <w:rsid w:val="00283FB4"/>
    <w:rsid w:val="002937FB"/>
    <w:rsid w:val="002A1EAA"/>
    <w:rsid w:val="002A4273"/>
    <w:rsid w:val="002C1A5D"/>
    <w:rsid w:val="002C728A"/>
    <w:rsid w:val="002F03F9"/>
    <w:rsid w:val="00305A22"/>
    <w:rsid w:val="00323A44"/>
    <w:rsid w:val="003502AE"/>
    <w:rsid w:val="003808CB"/>
    <w:rsid w:val="00384D72"/>
    <w:rsid w:val="00394359"/>
    <w:rsid w:val="00394BD1"/>
    <w:rsid w:val="00395A73"/>
    <w:rsid w:val="003D039C"/>
    <w:rsid w:val="003F281F"/>
    <w:rsid w:val="00423F87"/>
    <w:rsid w:val="004419CB"/>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29B4"/>
    <w:rsid w:val="00547739"/>
    <w:rsid w:val="00547FE6"/>
    <w:rsid w:val="00581D53"/>
    <w:rsid w:val="00584E33"/>
    <w:rsid w:val="00586002"/>
    <w:rsid w:val="00594E5A"/>
    <w:rsid w:val="005A06CE"/>
    <w:rsid w:val="005A668A"/>
    <w:rsid w:val="005B6153"/>
    <w:rsid w:val="005C55B1"/>
    <w:rsid w:val="005C61EB"/>
    <w:rsid w:val="005F1DC7"/>
    <w:rsid w:val="005F3B0A"/>
    <w:rsid w:val="00635330"/>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5289"/>
    <w:rsid w:val="007B6116"/>
    <w:rsid w:val="007C0BC6"/>
    <w:rsid w:val="007C6FCF"/>
    <w:rsid w:val="007D6882"/>
    <w:rsid w:val="007E13A5"/>
    <w:rsid w:val="007E5B79"/>
    <w:rsid w:val="007F5AEE"/>
    <w:rsid w:val="007F63F2"/>
    <w:rsid w:val="00803C7D"/>
    <w:rsid w:val="00814714"/>
    <w:rsid w:val="00830438"/>
    <w:rsid w:val="00840681"/>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8401F"/>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2E60"/>
    <w:rsid w:val="00AC3430"/>
    <w:rsid w:val="00AD04D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52765"/>
    <w:rsid w:val="00C638EB"/>
    <w:rsid w:val="00C70223"/>
    <w:rsid w:val="00C742D7"/>
    <w:rsid w:val="00C87B4D"/>
    <w:rsid w:val="00C9417E"/>
    <w:rsid w:val="00C94191"/>
    <w:rsid w:val="00CA481F"/>
    <w:rsid w:val="00CA76AB"/>
    <w:rsid w:val="00CB09AE"/>
    <w:rsid w:val="00CD04DD"/>
    <w:rsid w:val="00D057BA"/>
    <w:rsid w:val="00D10638"/>
    <w:rsid w:val="00D12650"/>
    <w:rsid w:val="00D36E20"/>
    <w:rsid w:val="00D376E1"/>
    <w:rsid w:val="00D744AD"/>
    <w:rsid w:val="00D77A4C"/>
    <w:rsid w:val="00D81FF9"/>
    <w:rsid w:val="00D87848"/>
    <w:rsid w:val="00D91799"/>
    <w:rsid w:val="00D97A0B"/>
    <w:rsid w:val="00DB211D"/>
    <w:rsid w:val="00DC7090"/>
    <w:rsid w:val="00DD127F"/>
    <w:rsid w:val="00DD536E"/>
    <w:rsid w:val="00DE3C6C"/>
    <w:rsid w:val="00E00E6C"/>
    <w:rsid w:val="00E249FE"/>
    <w:rsid w:val="00E3247D"/>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62AF1"/>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5B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21869">
      <w:bodyDiv w:val="1"/>
      <w:marLeft w:val="0"/>
      <w:marRight w:val="0"/>
      <w:marTop w:val="0"/>
      <w:marBottom w:val="0"/>
      <w:divBdr>
        <w:top w:val="none" w:sz="0" w:space="0" w:color="auto"/>
        <w:left w:val="none" w:sz="0" w:space="0" w:color="auto"/>
        <w:bottom w:val="none" w:sz="0" w:space="0" w:color="auto"/>
        <w:right w:val="none" w:sz="0" w:space="0" w:color="auto"/>
      </w:divBdr>
    </w:div>
    <w:div w:id="19681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583</ap:Words>
  <ap:Characters>3339</ap:Characters>
  <ap:DocSecurity>0</ap:DocSecurity>
  <ap:Lines>27</ap:Lines>
  <ap:Paragraphs>7</ap:Paragraphs>
  <ap:ScaleCrop>false</ap:ScaleCrop>
  <ap:LinksUpToDate>false</ap:LinksUpToDate>
  <ap:CharactersWithSpaces>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2026-05-28T16:17:00.0000000Z</dcterms:created>
  <dcterms:modified xsi:type="dcterms:W3CDTF">2026-05-28T16:17:00.0000000Z</dcterms:modified>
  <dc:creator/>
  <dc:description>------------------------</dc:description>
  <dc:subject/>
  <dc:title/>
  <keywords/>
  <version/>
  <category/>
</coreProperties>
</file>