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401" w:rsidP="00896401" w:rsidRDefault="00896401" w14:paraId="39665920" w14:textId="2810A161">
      <w:pPr>
        <w:rPr>
          <w:b/>
          <w:bCs/>
        </w:rPr>
      </w:pPr>
      <w:r>
        <w:rPr>
          <w:b/>
          <w:bCs/>
        </w:rPr>
        <w:t>AH 2054</w:t>
      </w:r>
    </w:p>
    <w:p w:rsidR="00896401" w:rsidP="00896401" w:rsidRDefault="00896401" w14:paraId="5F699365" w14:textId="16585624">
      <w:pPr>
        <w:rPr>
          <w:b/>
          <w:bCs/>
        </w:rPr>
      </w:pPr>
      <w:r>
        <w:rPr>
          <w:b/>
          <w:bCs/>
        </w:rPr>
        <w:t>2026Z07355</w:t>
      </w:r>
    </w:p>
    <w:p w:rsidR="00896401" w:rsidP="00896401" w:rsidRDefault="00896401" w14:paraId="18BFE5C4" w14:textId="2D241669">
      <w:pPr>
        <w:rPr>
          <w:b/>
          <w:bCs/>
        </w:rPr>
      </w:pPr>
      <w:r w:rsidRPr="00896401">
        <w:rPr>
          <w:b/>
          <w:bCs/>
          <w:sz w:val="24"/>
          <w:szCs w:val="24"/>
        </w:rPr>
        <w:t xml:space="preserve">Antwoord van minister Van den Brink (Asiel en Migratie) (ontvangen </w:t>
      </w:r>
      <w:r>
        <w:rPr>
          <w:b/>
          <w:bCs/>
          <w:sz w:val="24"/>
          <w:szCs w:val="24"/>
        </w:rPr>
        <w:t xml:space="preserve"> 28 mei 2026)</w:t>
      </w:r>
    </w:p>
    <w:p w:rsidR="00896401" w:rsidP="00896401" w:rsidRDefault="00896401" w14:paraId="2E5B75EF" w14:textId="77777777">
      <w:pPr>
        <w:rPr>
          <w:b/>
          <w:bCs/>
        </w:rPr>
      </w:pPr>
    </w:p>
    <w:p w:rsidR="00896401" w:rsidP="00896401" w:rsidRDefault="00896401" w14:paraId="6B84E753" w14:textId="27FF96A3">
      <w:pPr>
        <w:rPr>
          <w:b/>
          <w:bCs/>
        </w:rPr>
      </w:pPr>
      <w:r w:rsidRPr="00896401">
        <w:rPr>
          <w:b/>
          <w:bCs/>
          <w:color w:val="000000"/>
          <w:sz w:val="24"/>
          <w:szCs w:val="24"/>
        </w:rPr>
        <w:t xml:space="preserve">Zie ook Aanhangsel Handelingen, vergaderjaar 2025-2026, nr. </w:t>
      </w:r>
      <w:r>
        <w:rPr>
          <w:b/>
          <w:bCs/>
        </w:rPr>
        <w:t>1800</w:t>
      </w:r>
    </w:p>
    <w:p w:rsidR="00896401" w:rsidP="00896401" w:rsidRDefault="00896401" w14:paraId="7B022C21" w14:textId="05C82D77">
      <w:r w:rsidRPr="00623212">
        <w:rPr>
          <w:b/>
          <w:bCs/>
        </w:rPr>
        <w:br/>
        <w:t>Vraag 1</w:t>
      </w:r>
      <w:r w:rsidRPr="00623212">
        <w:rPr>
          <w:b/>
          <w:bCs/>
        </w:rPr>
        <w:br/>
        <w:t xml:space="preserve">Bent u bekend met het bericht van </w:t>
      </w:r>
      <w:proofErr w:type="spellStart"/>
      <w:r w:rsidRPr="00623212">
        <w:rPr>
          <w:b/>
          <w:bCs/>
        </w:rPr>
        <w:t>EenVandaag</w:t>
      </w:r>
      <w:proofErr w:type="spellEnd"/>
      <w:r w:rsidRPr="00623212">
        <w:rPr>
          <w:b/>
          <w:bCs/>
        </w:rPr>
        <w:t> 'Problemen op asielboot Rotterdam houden aan, ook steeds meer kinderen in zorgelijke omstandigheden: ‘lopen blijvende schade op’'? 1)</w:t>
      </w:r>
      <w:r w:rsidRPr="00623212">
        <w:rPr>
          <w:b/>
          <w:bCs/>
        </w:rPr>
        <w:br/>
      </w:r>
      <w:r w:rsidRPr="00623212">
        <w:rPr>
          <w:b/>
          <w:bCs/>
        </w:rPr>
        <w:br/>
        <w:t xml:space="preserve">Antwoord </w:t>
      </w:r>
      <w:r>
        <w:rPr>
          <w:b/>
          <w:bCs/>
        </w:rPr>
        <w:t xml:space="preserve">op </w:t>
      </w:r>
      <w:r w:rsidRPr="00623212">
        <w:rPr>
          <w:b/>
          <w:bCs/>
        </w:rPr>
        <w:t>vraag 1</w:t>
      </w:r>
      <w:r w:rsidRPr="00623212">
        <w:rPr>
          <w:b/>
          <w:bCs/>
        </w:rPr>
        <w:br/>
      </w:r>
      <w:r>
        <w:t xml:space="preserve">Ja, ik ben bekend met het bericht van </w:t>
      </w:r>
      <w:proofErr w:type="spellStart"/>
      <w:r>
        <w:t>EenVandaag</w:t>
      </w:r>
      <w:proofErr w:type="spellEnd"/>
      <w:r>
        <w:t>.</w:t>
      </w:r>
    </w:p>
    <w:p w:rsidR="00896401" w:rsidP="00896401" w:rsidRDefault="00896401" w14:paraId="1D63EE58" w14:textId="77777777">
      <w:pPr>
        <w:rPr>
          <w:b/>
          <w:bCs/>
        </w:rPr>
      </w:pPr>
      <w:r w:rsidRPr="00623212">
        <w:rPr>
          <w:b/>
          <w:bCs/>
        </w:rPr>
        <w:br/>
        <w:t>Vraag 2</w:t>
      </w:r>
      <w:r w:rsidRPr="00623212">
        <w:rPr>
          <w:b/>
          <w:bCs/>
        </w:rPr>
        <w:br/>
        <w:t>Bent u het eens met de verpleegkundige en arts dat de schepen geen geschikte plek zijn voor kinderen?  </w:t>
      </w:r>
      <w:r w:rsidRPr="00623212">
        <w:rPr>
          <w:b/>
          <w:bCs/>
        </w:rPr>
        <w:br/>
      </w:r>
      <w:r w:rsidRPr="00623212">
        <w:rPr>
          <w:b/>
          <w:bCs/>
        </w:rPr>
        <w:br/>
        <w:t>Antwoord</w:t>
      </w:r>
      <w:r>
        <w:rPr>
          <w:b/>
          <w:bCs/>
        </w:rPr>
        <w:t xml:space="preserve"> op</w:t>
      </w:r>
      <w:r w:rsidRPr="00623212">
        <w:rPr>
          <w:b/>
          <w:bCs/>
        </w:rPr>
        <w:t xml:space="preserve"> vraag 2</w:t>
      </w:r>
    </w:p>
    <w:p w:rsidR="00896401" w:rsidP="00896401" w:rsidRDefault="00896401" w14:paraId="1DBB7638" w14:textId="77777777">
      <w:pPr>
        <w:spacing w:line="276" w:lineRule="auto"/>
      </w:pPr>
      <w:r>
        <w:t xml:space="preserve">Rotterdam heeft met het COA en het Rijk bestuurlijk afgesproken dat op de MS </w:t>
      </w:r>
      <w:proofErr w:type="spellStart"/>
      <w:r>
        <w:t>Silja</w:t>
      </w:r>
      <w:proofErr w:type="spellEnd"/>
      <w:r>
        <w:t xml:space="preserve"> uitsluitend statushouders worden opgevangen. De plaatsing van bewoners vindt plaats door het COA, die verantwoordelijk is voor de opvang en begeleiding. </w:t>
      </w:r>
    </w:p>
    <w:p w:rsidR="00896401" w:rsidP="00896401" w:rsidRDefault="00896401" w14:paraId="3BB30A6D" w14:textId="77777777">
      <w:pPr>
        <w:spacing w:line="276" w:lineRule="auto"/>
      </w:pPr>
    </w:p>
    <w:p w:rsidRPr="00997F84" w:rsidR="00896401" w:rsidP="00896401" w:rsidRDefault="00896401" w14:paraId="5EA3C765" w14:textId="77777777">
      <w:pPr>
        <w:spacing w:line="276" w:lineRule="auto"/>
      </w:pPr>
      <w:r>
        <w:t xml:space="preserve">Nederland kampt momenteel met een tekort aan (nood)opvangplekken. Tegelijkertijd is er sprake van een toenemende instroom van nareisgezinnen met een verblijfsstatus. Omdat de MS </w:t>
      </w:r>
      <w:proofErr w:type="spellStart"/>
      <w:r>
        <w:t>Silja</w:t>
      </w:r>
      <w:proofErr w:type="spellEnd"/>
      <w:r>
        <w:t xml:space="preserve"> is aangewezen voor statushouders, worden </w:t>
      </w:r>
      <w:r w:rsidRPr="00997F84">
        <w:t xml:space="preserve">deze gezinnen in combinatie met het landelijke tekort aan opvangplekken veelal op deze locatie geplaatst. </w:t>
      </w:r>
    </w:p>
    <w:p w:rsidRPr="00997F84" w:rsidR="00896401" w:rsidP="00896401" w:rsidRDefault="00896401" w14:paraId="4C2558B0" w14:textId="77777777">
      <w:pPr>
        <w:spacing w:line="276" w:lineRule="auto"/>
        <w:rPr>
          <w:rFonts w:ascii="Bolder" w:hAnsi="Bolder"/>
        </w:rPr>
      </w:pPr>
    </w:p>
    <w:p w:rsidRPr="00997F84" w:rsidR="00896401" w:rsidP="00896401" w:rsidRDefault="00896401" w14:paraId="4FC84076" w14:textId="77777777">
      <w:pPr>
        <w:spacing w:line="276" w:lineRule="auto"/>
      </w:pPr>
      <w:r w:rsidRPr="00997F84">
        <w:t xml:space="preserve">Verblijf in noodopvang, waaronder scheepsaccommodaties, is niet wenselijk, in het bijzonder voor kinderen, en geen structurele oplossing. Daarbij moet wel opgemerkt worden dat er verschillen </w:t>
      </w:r>
      <w:r>
        <w:t xml:space="preserve">zijn </w:t>
      </w:r>
      <w:r w:rsidRPr="00997F84">
        <w:t>in de diverse noodopvanglocaties op het gebied van geboden voorzieningen</w:t>
      </w:r>
      <w:r>
        <w:t>, en niet elke noodopvanglocatie onderdoet voor een reguliere locatie.</w:t>
      </w:r>
      <w:r w:rsidRPr="00997F84">
        <w:t xml:space="preserve"> Zolang er landelijk onvoldoende reguliere opvangplekken beschikbaar zijn, blijft het COA afhankelijk van noodopvang - ook voor kinderen. Ik </w:t>
      </w:r>
      <w:r w:rsidRPr="00997F84">
        <w:lastRenderedPageBreak/>
        <w:t>zet mij, onder meer via uitvoering van de Spreidingswet, onverminderd in voor het realiseren van voldoende duurzame en reguliere opvangplekken, zodat kinderen in de toekomst niet langer in noodvoorzieningen hoeven te worden opgevangen.</w:t>
      </w:r>
    </w:p>
    <w:p w:rsidRPr="00997F84" w:rsidR="00896401" w:rsidP="00896401" w:rsidRDefault="00896401" w14:paraId="505DD79E" w14:textId="77777777">
      <w:pPr>
        <w:spacing w:line="276" w:lineRule="auto"/>
      </w:pPr>
    </w:p>
    <w:p w:rsidR="00896401" w:rsidP="00896401" w:rsidRDefault="00896401" w14:paraId="3B259FB1" w14:textId="77777777">
      <w:pPr>
        <w:spacing w:line="276" w:lineRule="auto"/>
      </w:pPr>
    </w:p>
    <w:p w:rsidR="00896401" w:rsidP="00896401" w:rsidRDefault="00896401" w14:paraId="2D6C143B" w14:textId="77777777">
      <w:pPr>
        <w:spacing w:line="276" w:lineRule="auto"/>
      </w:pPr>
    </w:p>
    <w:p w:rsidR="00896401" w:rsidP="00896401" w:rsidRDefault="00896401" w14:paraId="2650E77D" w14:textId="77777777">
      <w:pPr>
        <w:spacing w:line="276" w:lineRule="auto"/>
      </w:pPr>
    </w:p>
    <w:p w:rsidR="00896401" w:rsidP="00896401" w:rsidRDefault="00896401" w14:paraId="08CD67E7" w14:textId="77777777">
      <w:pPr>
        <w:spacing w:line="276" w:lineRule="auto"/>
      </w:pPr>
    </w:p>
    <w:p w:rsidR="00896401" w:rsidP="00896401" w:rsidRDefault="00896401" w14:paraId="4B17B2F4" w14:textId="77777777">
      <w:pPr>
        <w:spacing w:line="276" w:lineRule="auto"/>
      </w:pPr>
    </w:p>
    <w:p w:rsidR="00896401" w:rsidP="00896401" w:rsidRDefault="00896401" w14:paraId="673910A8" w14:textId="77777777">
      <w:pPr>
        <w:spacing w:line="276" w:lineRule="auto"/>
      </w:pPr>
    </w:p>
    <w:p w:rsidR="00896401" w:rsidP="00896401" w:rsidRDefault="00896401" w14:paraId="1340EAF4" w14:textId="77777777">
      <w:pPr>
        <w:spacing w:line="276" w:lineRule="auto"/>
      </w:pPr>
    </w:p>
    <w:p w:rsidR="00896401" w:rsidP="00896401" w:rsidRDefault="00896401" w14:paraId="3C825806" w14:textId="77777777">
      <w:pPr>
        <w:spacing w:line="276" w:lineRule="auto"/>
      </w:pPr>
    </w:p>
    <w:p w:rsidR="00896401" w:rsidP="00896401" w:rsidRDefault="00896401" w14:paraId="6F77BFA9" w14:textId="77777777">
      <w:pPr>
        <w:spacing w:line="276" w:lineRule="auto"/>
      </w:pPr>
    </w:p>
    <w:p w:rsidR="00896401" w:rsidP="00896401" w:rsidRDefault="00896401" w14:paraId="60009C4C" w14:textId="77777777">
      <w:pPr>
        <w:spacing w:line="276" w:lineRule="auto"/>
      </w:pPr>
    </w:p>
    <w:p w:rsidRPr="00997F84" w:rsidR="00896401" w:rsidP="00896401" w:rsidRDefault="00896401" w14:paraId="1278EAA6" w14:textId="77777777">
      <w:pPr>
        <w:spacing w:line="276" w:lineRule="auto"/>
      </w:pPr>
      <w:r w:rsidRPr="00997F84">
        <w:t xml:space="preserve">Na eerdere signalen is door alle samenwerkingspartners extra inzet gepleegd op de </w:t>
      </w:r>
      <w:proofErr w:type="spellStart"/>
      <w:r w:rsidRPr="00997F84">
        <w:t>Silja</w:t>
      </w:r>
      <w:proofErr w:type="spellEnd"/>
      <w:r w:rsidRPr="00997F84">
        <w:t xml:space="preserve"> om de situatie voor kinderen, gezinnen en jonge vrouwen te verbeteren. Zo zijn er extra partijen ingezet voor begeleiding en welzijn, zijn specifieke ruimtes per leeftijdscategorie ingericht en is personeel met pedagogische expertise ingezet. Ook is het activiteitenaanbod uitgebreid, onder meer via een welzijnspartij. Daarnaast is een peutergroep gestart en is de aansluiting op voorschoolse educatie verbeterd.</w:t>
      </w:r>
    </w:p>
    <w:p w:rsidR="00896401" w:rsidP="00896401" w:rsidRDefault="00896401" w14:paraId="43CEB061" w14:textId="77777777">
      <w:pPr>
        <w:spacing w:line="276" w:lineRule="auto"/>
      </w:pPr>
      <w:r w:rsidRPr="00997F84">
        <w:t>De toeleiding naar onderwijs is versterkt, waardoor er inmiddels vrijwel geen wachttijden meer zijn voor plaatsing in het primair en voortgezet onderwijs. Voor kinderen die nog niet direct kunnen starten, zijn voorbereidende activiteiten ingericht. Verder worden er extra binnen- en buitenspeelvoorzieningen gerealiseerd.</w:t>
      </w:r>
    </w:p>
    <w:p w:rsidR="00896401" w:rsidP="00896401" w:rsidRDefault="00896401" w14:paraId="6B515D6A" w14:textId="77777777">
      <w:pPr>
        <w:spacing w:line="276" w:lineRule="auto"/>
      </w:pPr>
    </w:p>
    <w:p w:rsidR="00896401" w:rsidP="00896401" w:rsidRDefault="00896401" w14:paraId="2B79A618" w14:textId="77777777">
      <w:pPr>
        <w:rPr>
          <w:b/>
          <w:bCs/>
        </w:rPr>
      </w:pPr>
      <w:r w:rsidRPr="00623212">
        <w:rPr>
          <w:b/>
          <w:bCs/>
        </w:rPr>
        <w:t>Vraag 3</w:t>
      </w:r>
      <w:r w:rsidRPr="00623212">
        <w:rPr>
          <w:b/>
          <w:bCs/>
        </w:rPr>
        <w:br/>
        <w:t>Hoe is het überhaupt mogelijk geweest om kinderen op deze locaties te plaatsen waar zij verblijven in kamers zonder ramen en zij zonder hun ouders slapen? Is dit in het belang van het kind, zoals omschreven in artikel 3 van het Kinderrechtenverdrag?</w:t>
      </w:r>
      <w:r w:rsidRPr="00623212">
        <w:rPr>
          <w:b/>
          <w:bCs/>
        </w:rPr>
        <w:br/>
      </w:r>
      <w:r w:rsidRPr="00623212">
        <w:rPr>
          <w:b/>
          <w:bCs/>
        </w:rPr>
        <w:br/>
        <w:t>Antwoord</w:t>
      </w:r>
      <w:r>
        <w:rPr>
          <w:b/>
          <w:bCs/>
        </w:rPr>
        <w:t xml:space="preserve"> op</w:t>
      </w:r>
      <w:r w:rsidRPr="00623212">
        <w:rPr>
          <w:b/>
          <w:bCs/>
        </w:rPr>
        <w:t xml:space="preserve"> vraag 3</w:t>
      </w:r>
      <w:r w:rsidRPr="00623212">
        <w:rPr>
          <w:b/>
          <w:bCs/>
        </w:rPr>
        <w:br/>
      </w:r>
      <w:r w:rsidRPr="00997F84">
        <w:t xml:space="preserve">Door het structurele tekort aan opvangplekken in het hele land is het COA afhankelijk van noodopvanglocaties waar helaas ook kinderen worden opvangen. Op </w:t>
      </w:r>
      <w:r w:rsidRPr="00997F84">
        <w:lastRenderedPageBreak/>
        <w:t xml:space="preserve">de </w:t>
      </w:r>
      <w:proofErr w:type="spellStart"/>
      <w:r w:rsidRPr="00997F84">
        <w:t>Silja</w:t>
      </w:r>
      <w:proofErr w:type="spellEnd"/>
      <w:r w:rsidRPr="00997F84">
        <w:t xml:space="preserve"> verblijft de helft van de bewoners in inpandige hutten die geen ramen hebben</w:t>
      </w:r>
      <w:r>
        <w:t xml:space="preserve">. Doordat het tweepersoons hutten zijn, kunnen niet alle kinderen bij hun ouders slapen. De ouders slapen wel altijd in de directe nabijheid van hun kinderen. </w:t>
      </w:r>
    </w:p>
    <w:p w:rsidR="00896401" w:rsidP="00896401" w:rsidRDefault="00896401" w14:paraId="74E5A07C" w14:textId="77777777">
      <w:r w:rsidRPr="00623212">
        <w:rPr>
          <w:b/>
          <w:bCs/>
        </w:rPr>
        <w:br/>
        <w:t>Vraag 4</w:t>
      </w:r>
      <w:r w:rsidRPr="00623212">
        <w:rPr>
          <w:b/>
          <w:bCs/>
        </w:rPr>
        <w:br/>
        <w:t>Worden er nog andere artikelen uit het Kinderrechtenverdrag geschonden? </w:t>
      </w:r>
      <w:r w:rsidRPr="00623212">
        <w:rPr>
          <w:b/>
          <w:bCs/>
        </w:rPr>
        <w:br/>
      </w:r>
      <w:r w:rsidRPr="00623212">
        <w:rPr>
          <w:b/>
          <w:bCs/>
        </w:rPr>
        <w:br/>
        <w:t xml:space="preserve">Antwoord </w:t>
      </w:r>
      <w:r>
        <w:rPr>
          <w:b/>
          <w:bCs/>
        </w:rPr>
        <w:t xml:space="preserve">op </w:t>
      </w:r>
      <w:r w:rsidRPr="00623212">
        <w:rPr>
          <w:b/>
          <w:bCs/>
        </w:rPr>
        <w:t>vraag 4</w:t>
      </w:r>
      <w:r w:rsidRPr="00623212">
        <w:rPr>
          <w:b/>
          <w:bCs/>
        </w:rPr>
        <w:br/>
      </w:r>
      <w:r w:rsidRPr="00D80882">
        <w:t xml:space="preserve">Het kabinet is gehouden aan internationale verplichtingen, waaronder het VN-Kinderrechtenverdrag. </w:t>
      </w:r>
      <w:r>
        <w:t>Mochten er signalen binnenkomen</w:t>
      </w:r>
      <w:r w:rsidRPr="00D80882">
        <w:t xml:space="preserve"> dat hier mogelijk niet </w:t>
      </w:r>
      <w:r>
        <w:t>(</w:t>
      </w:r>
      <w:r w:rsidRPr="00D80882">
        <w:t>volledig</w:t>
      </w:r>
      <w:r>
        <w:t>)</w:t>
      </w:r>
      <w:r w:rsidRPr="00D80882">
        <w:t xml:space="preserve"> aan wordt voldaan, </w:t>
      </w:r>
      <w:r>
        <w:t xml:space="preserve">zal ik dit </w:t>
      </w:r>
      <w:r w:rsidRPr="00D80882">
        <w:t>zeer serieus</w:t>
      </w:r>
      <w:r>
        <w:t xml:space="preserve"> nemen en zal dit altijd worden onderzocht.</w:t>
      </w:r>
    </w:p>
    <w:p w:rsidR="00896401" w:rsidP="00896401" w:rsidRDefault="00896401" w14:paraId="284AB6F9" w14:textId="77777777">
      <w:pPr>
        <w:rPr>
          <w:b/>
          <w:bCs/>
        </w:rPr>
      </w:pPr>
      <w:r w:rsidRPr="00623212">
        <w:rPr>
          <w:b/>
          <w:bCs/>
        </w:rPr>
        <w:br/>
        <w:t>Vraag 5</w:t>
      </w:r>
      <w:r w:rsidRPr="00623212">
        <w:rPr>
          <w:b/>
          <w:bCs/>
        </w:rPr>
        <w:br/>
        <w:t>Is het uitlegbaar dat kinderen onnodige mentale problematiek oplopen en zelfs permanente schade kunnen oplopen door langere tijd opgevangen te worden op de boot? </w:t>
      </w:r>
      <w:r w:rsidRPr="00623212">
        <w:rPr>
          <w:b/>
          <w:bCs/>
        </w:rPr>
        <w:br/>
      </w:r>
      <w:r w:rsidRPr="00623212">
        <w:rPr>
          <w:b/>
          <w:bCs/>
        </w:rPr>
        <w:br/>
      </w:r>
    </w:p>
    <w:p w:rsidR="00896401" w:rsidP="00896401" w:rsidRDefault="00896401" w14:paraId="555A4719" w14:textId="77777777">
      <w:pPr>
        <w:rPr>
          <w:b/>
          <w:bCs/>
        </w:rPr>
      </w:pPr>
    </w:p>
    <w:p w:rsidR="00896401" w:rsidP="00896401" w:rsidRDefault="00896401" w14:paraId="03665F5B" w14:textId="77777777">
      <w:pPr>
        <w:rPr>
          <w:b/>
          <w:bCs/>
        </w:rPr>
      </w:pPr>
    </w:p>
    <w:p w:rsidR="00896401" w:rsidP="00896401" w:rsidRDefault="00896401" w14:paraId="0964CE4C" w14:textId="77777777">
      <w:pPr>
        <w:rPr>
          <w:b/>
          <w:bCs/>
        </w:rPr>
      </w:pPr>
    </w:p>
    <w:p w:rsidR="00896401" w:rsidP="00896401" w:rsidRDefault="00896401" w14:paraId="7B4B01D6" w14:textId="77777777">
      <w:pPr>
        <w:rPr>
          <w:b/>
          <w:bCs/>
        </w:rPr>
      </w:pPr>
    </w:p>
    <w:p w:rsidR="00896401" w:rsidP="00896401" w:rsidRDefault="00896401" w14:paraId="079272D8" w14:textId="77777777">
      <w:pPr>
        <w:rPr>
          <w:b/>
          <w:bCs/>
        </w:rPr>
      </w:pPr>
    </w:p>
    <w:p w:rsidR="00896401" w:rsidP="00896401" w:rsidRDefault="00896401" w14:paraId="184C84F0" w14:textId="77777777">
      <w:pPr>
        <w:rPr>
          <w:b/>
          <w:bCs/>
        </w:rPr>
      </w:pPr>
    </w:p>
    <w:p w:rsidR="00896401" w:rsidP="00896401" w:rsidRDefault="00896401" w14:paraId="4A94B511" w14:textId="77777777">
      <w:pPr>
        <w:rPr>
          <w:b/>
          <w:bCs/>
        </w:rPr>
      </w:pPr>
    </w:p>
    <w:p w:rsidR="00896401" w:rsidP="00896401" w:rsidRDefault="00896401" w14:paraId="45F32AC3" w14:textId="77777777">
      <w:pPr>
        <w:rPr>
          <w:b/>
          <w:bCs/>
        </w:rPr>
      </w:pPr>
    </w:p>
    <w:p w:rsidR="00896401" w:rsidP="00896401" w:rsidRDefault="00896401" w14:paraId="1CBC4FA9" w14:textId="77777777">
      <w:r w:rsidRPr="00623212">
        <w:rPr>
          <w:b/>
          <w:bCs/>
        </w:rPr>
        <w:t xml:space="preserve">Antwoord </w:t>
      </w:r>
      <w:r>
        <w:rPr>
          <w:b/>
          <w:bCs/>
        </w:rPr>
        <w:t xml:space="preserve">op </w:t>
      </w:r>
      <w:r w:rsidRPr="00623212">
        <w:rPr>
          <w:b/>
          <w:bCs/>
        </w:rPr>
        <w:t>vraag 5</w:t>
      </w:r>
      <w:r w:rsidRPr="00623212">
        <w:rPr>
          <w:b/>
          <w:bCs/>
        </w:rPr>
        <w:br/>
      </w:r>
      <w:r>
        <w:t xml:space="preserve">Ik erken dat langdurig verblijf op noodopvanglocaties, zoals de </w:t>
      </w:r>
      <w:proofErr w:type="spellStart"/>
      <w:r>
        <w:t>Silja</w:t>
      </w:r>
      <w:proofErr w:type="spellEnd"/>
      <w:r>
        <w:t>, niet bevorderlijk is voor het psychisch welzijn van kinderen. Het verblijf op dergelijke locaties betreft een tijdelijke noodmaatregel om te voorkomen dat mensen zonder opvang en onderdak komen te zitten. Daarbij is er op dit schip helaas sprake van situaties waarin verblijf langer duurt dan wenselijk is, in verband met de moeizame doorstroom van deze mensen met een verblijfsvergunning naar vervolghuisvesting.</w:t>
      </w:r>
    </w:p>
    <w:p w:rsidR="00896401" w:rsidP="00896401" w:rsidRDefault="00896401" w14:paraId="7F48D18B" w14:textId="77777777"/>
    <w:p w:rsidR="00896401" w:rsidP="00896401" w:rsidRDefault="00896401" w14:paraId="279BC8D2" w14:textId="77777777">
      <w:r>
        <w:lastRenderedPageBreak/>
        <w:t xml:space="preserve">Ik zet mij, in samenwerking met het ministerie van Volkshuisvesting en Ruimtelijke Ordening, de medeoverheden en corporaties, ervoor in dat statushouders zo snel mogelijk kunnen uitstromen naar huisvesting in de gemeente. Voor de uitstroom van statushouders zijn en worden maatregelen genomen, waaronder tijdelijke financiële ondersteuning voor gemeenten bij huisvesting van statushouders. Gemeenten kunnen gebruikmaken van verschillende stimuleringsregelingen van het Rijk die (al dan niet ten dele) zijn gericht op het beter benutten van de huidige woningvoorraad of het toevoegen van nieuwe woningvoorraad om zo huisvesting van statushouders te stimuleren. Daarnaast wordt ingezet op opschaling van verschillende vormen van alternatieve huisvesting zoals </w:t>
      </w:r>
      <w:proofErr w:type="spellStart"/>
      <w:r>
        <w:t>flexwoningen</w:t>
      </w:r>
      <w:proofErr w:type="spellEnd"/>
      <w:r>
        <w:t xml:space="preserve"> en woningdelen, op permanente of tijdelijke locaties. De minister van Volkshuisvesting en Ruimtelijke Ordening wil hier voor de zomer afspraken maken met gemeenten en corporaties in een convenant.</w:t>
      </w:r>
    </w:p>
    <w:p w:rsidR="00896401" w:rsidP="00896401" w:rsidRDefault="00896401" w14:paraId="1E73D591" w14:textId="77777777">
      <w:pPr>
        <w:rPr>
          <w:b/>
          <w:bCs/>
        </w:rPr>
      </w:pPr>
      <w:r w:rsidRPr="00623212">
        <w:rPr>
          <w:b/>
          <w:bCs/>
        </w:rPr>
        <w:br/>
        <w:t>Vraag 6</w:t>
      </w:r>
      <w:r w:rsidRPr="00623212">
        <w:rPr>
          <w:b/>
          <w:bCs/>
        </w:rPr>
        <w:br/>
        <w:t>Op welke manier werkt u eraan om kinderen zo snel mogelijk van deze boten te halen en in geschiktere locaties op te vangen waar zij de nodige zorg kunnen krijgen?</w:t>
      </w:r>
      <w:r w:rsidRPr="00623212">
        <w:rPr>
          <w:b/>
          <w:bCs/>
        </w:rPr>
        <w:br/>
      </w:r>
      <w:r w:rsidRPr="00623212">
        <w:rPr>
          <w:b/>
          <w:bCs/>
        </w:rPr>
        <w:br/>
        <w:t>Vraag 7</w:t>
      </w:r>
      <w:r w:rsidRPr="00623212">
        <w:rPr>
          <w:b/>
          <w:bCs/>
        </w:rPr>
        <w:br/>
        <w:t>Hoe strookt deze gang van zaken met aangenomen motie Westerveld (Kamerstuk 9637, nr. 3515)? Hoe staat het met de uitvoering van deze motie?</w:t>
      </w:r>
      <w:r w:rsidRPr="00623212">
        <w:rPr>
          <w:b/>
          <w:bCs/>
        </w:rPr>
        <w:br/>
      </w:r>
      <w:r w:rsidRPr="00623212">
        <w:rPr>
          <w:b/>
          <w:bCs/>
        </w:rPr>
        <w:br/>
        <w:t xml:space="preserve">Antwoord </w:t>
      </w:r>
      <w:r>
        <w:rPr>
          <w:b/>
          <w:bCs/>
        </w:rPr>
        <w:t xml:space="preserve">op </w:t>
      </w:r>
      <w:r w:rsidRPr="00623212">
        <w:rPr>
          <w:b/>
          <w:bCs/>
        </w:rPr>
        <w:t>vraag</w:t>
      </w:r>
      <w:r>
        <w:rPr>
          <w:b/>
          <w:bCs/>
        </w:rPr>
        <w:t xml:space="preserve"> 6 en</w:t>
      </w:r>
      <w:r w:rsidRPr="00623212">
        <w:rPr>
          <w:b/>
          <w:bCs/>
        </w:rPr>
        <w:t xml:space="preserve"> 7</w:t>
      </w:r>
    </w:p>
    <w:p w:rsidR="00896401" w:rsidP="00896401" w:rsidRDefault="00896401" w14:paraId="5CD4D4C5" w14:textId="77777777">
      <w:r>
        <w:t>De situatie in de asielopvang is momenteel zeer gespannen. Er is sprake van een aanzienlijk tekort aan opvangplekken, dat naar verwachting de komende maanden verder zal toenemen. Tegen die achtergrond is het op korte termijn helaas niet mogelijk om plaatsingen van kinderen in noodopvang volledig te beëindigen. Dat blijft echter wel het doel waar naartoe wordt gewerkt.</w:t>
      </w:r>
    </w:p>
    <w:p w:rsidR="00896401" w:rsidP="00896401" w:rsidRDefault="00896401" w14:paraId="6BF37323" w14:textId="77777777"/>
    <w:p w:rsidR="00896401" w:rsidP="00896401" w:rsidRDefault="00896401" w14:paraId="7595034B" w14:textId="77777777">
      <w:r>
        <w:t>Het kabinet zet zich, onder meer via uitvoering van de Spreidingswet, in om het aantal duurzame en reguliere opvangplekken uit te breiden. Zodra er binnen de opvangcapaciteit meer ruimte ontstaat en het COA meer flexibiliteit krijgt in het plaatsingsbeleid. Hierbij heeft het beëindigen van de plaatsing van kinderen en andere kwetsbare mensen in noodopvanglocaties hoge prioriteit.</w:t>
      </w:r>
    </w:p>
    <w:p w:rsidR="00896401" w:rsidP="00896401" w:rsidRDefault="00896401" w14:paraId="70AC3E91" w14:textId="77777777">
      <w:pPr>
        <w:rPr>
          <w:b/>
          <w:bCs/>
        </w:rPr>
      </w:pPr>
      <w:r w:rsidRPr="00623212">
        <w:rPr>
          <w:b/>
          <w:bCs/>
        </w:rPr>
        <w:br/>
        <w:t>Vraag 8</w:t>
      </w:r>
      <w:r w:rsidRPr="00623212">
        <w:rPr>
          <w:b/>
          <w:bCs/>
        </w:rPr>
        <w:br/>
        <w:t>Worden er extra maatregelen getroffen om infectieziekten tegen te gaan op de boot? Is de locatie geschikt voor kwetsbare groepen? Waarom verblijven zij nu wel op deze boot?</w:t>
      </w:r>
      <w:r w:rsidRPr="00623212">
        <w:rPr>
          <w:b/>
          <w:bCs/>
        </w:rPr>
        <w:br/>
      </w:r>
      <w:r w:rsidRPr="00623212">
        <w:rPr>
          <w:b/>
          <w:bCs/>
        </w:rPr>
        <w:lastRenderedPageBreak/>
        <w:br/>
      </w:r>
    </w:p>
    <w:p w:rsidR="00896401" w:rsidP="00896401" w:rsidRDefault="00896401" w14:paraId="1AE9374A" w14:textId="77777777">
      <w:r w:rsidRPr="00623212">
        <w:rPr>
          <w:b/>
          <w:bCs/>
        </w:rPr>
        <w:t>Antwoord</w:t>
      </w:r>
      <w:r>
        <w:rPr>
          <w:b/>
          <w:bCs/>
        </w:rPr>
        <w:t xml:space="preserve"> op</w:t>
      </w:r>
      <w:r w:rsidRPr="00623212">
        <w:rPr>
          <w:b/>
          <w:bCs/>
        </w:rPr>
        <w:t xml:space="preserve"> vraag 8</w:t>
      </w:r>
      <w:r w:rsidRPr="00623212">
        <w:rPr>
          <w:b/>
          <w:bCs/>
        </w:rPr>
        <w:br/>
      </w:r>
      <w:r>
        <w:t>Het COA doet het maximale om de hygiëne op het schip zo goed mogelijk te houden, zo wordt het schip elke week helemaal gereinigd. Op het schip is verder een huisartsenpost aanwezig</w:t>
      </w:r>
      <w:r w:rsidRPr="0009770B">
        <w:t xml:space="preserve"> </w:t>
      </w:r>
      <w:r>
        <w:t>en de Jeugdgezondheidszorg ziet kinderen voor bijvoorbeeld inentingen. Bij constatering van infectieziekten worden maatregelen getroffen al dan niet in samenwerking met de GGD.</w:t>
      </w:r>
    </w:p>
    <w:p w:rsidR="00896401" w:rsidP="00896401" w:rsidRDefault="00896401" w14:paraId="7FFADA09" w14:textId="77777777"/>
    <w:p w:rsidR="00896401" w:rsidP="00896401" w:rsidRDefault="00896401" w14:paraId="558B8866" w14:textId="77777777">
      <w:r>
        <w:t>Helaas moet het COA binnen de huidige capaciteitsproblematiek soms kwetsbare groepen plaatsen op het schip. Voor een deel van de kwetsbare asielzoekers is opvang op het schip niet geschikt en daarvoor wordt een andere oplossing gevonden.</w:t>
      </w:r>
    </w:p>
    <w:p w:rsidR="00896401" w:rsidP="00896401" w:rsidRDefault="00896401" w14:paraId="64FC9814" w14:textId="77777777">
      <w:pPr>
        <w:spacing w:line="240" w:lineRule="auto"/>
        <w:rPr>
          <w:u w:color="3A7D22"/>
          <w:shd w:val="clear" w:color="auto" w:fill="FEFFFF"/>
        </w:rPr>
      </w:pPr>
      <w:r w:rsidRPr="00623212">
        <w:rPr>
          <w:b/>
          <w:bCs/>
        </w:rPr>
        <w:br/>
        <w:t>Vraag 9</w:t>
      </w:r>
      <w:r w:rsidRPr="00623212">
        <w:rPr>
          <w:b/>
          <w:bCs/>
        </w:rPr>
        <w:br/>
        <w:t>Waarom worden zwangere vrouwen op deze boten geplaatst tegen medisch advies in?</w:t>
      </w:r>
      <w:r w:rsidRPr="00623212">
        <w:rPr>
          <w:b/>
          <w:bCs/>
        </w:rPr>
        <w:br/>
      </w:r>
      <w:r w:rsidRPr="00623212">
        <w:rPr>
          <w:b/>
          <w:bCs/>
        </w:rPr>
        <w:br/>
        <w:t xml:space="preserve">Antwoord </w:t>
      </w:r>
      <w:r>
        <w:rPr>
          <w:b/>
          <w:bCs/>
        </w:rPr>
        <w:t xml:space="preserve">op </w:t>
      </w:r>
      <w:r w:rsidRPr="00623212">
        <w:rPr>
          <w:b/>
          <w:bCs/>
        </w:rPr>
        <w:t>vraag 9</w:t>
      </w:r>
      <w:r w:rsidRPr="00623212">
        <w:rPr>
          <w:b/>
          <w:bCs/>
        </w:rPr>
        <w:br/>
      </w:r>
      <w:r>
        <w:rPr>
          <w:u w:color="3A7D22"/>
          <w:shd w:val="clear" w:color="auto" w:fill="FEFFFF"/>
        </w:rPr>
        <w:t>Ik herken niet dat zwangere vrouwen tegen medisch advies in geplaatst worden op opvanglocaties in de vorm van een boot. Z</w:t>
      </w:r>
      <w:r w:rsidRPr="002E778A">
        <w:rPr>
          <w:u w:color="3A7D22"/>
          <w:shd w:val="clear" w:color="auto" w:fill="FEFFFF"/>
        </w:rPr>
        <w:t xml:space="preserve">wangere vrouwen kunnen verblijven op de </w:t>
      </w:r>
      <w:proofErr w:type="spellStart"/>
      <w:r w:rsidRPr="002E778A">
        <w:rPr>
          <w:u w:color="3A7D22"/>
          <w:shd w:val="clear" w:color="auto" w:fill="FEFFFF"/>
        </w:rPr>
        <w:t>Silja</w:t>
      </w:r>
      <w:proofErr w:type="spellEnd"/>
      <w:r>
        <w:rPr>
          <w:u w:color="3A7D22"/>
          <w:shd w:val="clear" w:color="auto" w:fill="FEFFFF"/>
        </w:rPr>
        <w:t>, be</w:t>
      </w:r>
      <w:r w:rsidRPr="002E778A">
        <w:rPr>
          <w:u w:color="3A7D22"/>
          <w:shd w:val="clear" w:color="auto" w:fill="FEFFFF"/>
        </w:rPr>
        <w:t>halve als er een waterpokken-uitbraak is. Zij worden getest of ze immuun zijn</w:t>
      </w:r>
      <w:r>
        <w:rPr>
          <w:u w:color="3A7D22"/>
          <w:shd w:val="clear" w:color="auto" w:fill="FEFFFF"/>
        </w:rPr>
        <w:t>. Zijn ze niet immuun</w:t>
      </w:r>
      <w:r w:rsidRPr="002E778A">
        <w:rPr>
          <w:u w:color="3A7D22"/>
          <w:shd w:val="clear" w:color="auto" w:fill="FEFFFF"/>
        </w:rPr>
        <w:t>, dan verhuizen ze naar een andere opvanglocatie.</w:t>
      </w:r>
    </w:p>
    <w:p w:rsidR="00896401" w:rsidP="00896401" w:rsidRDefault="00896401" w14:paraId="49632E1A" w14:textId="77777777">
      <w:pPr>
        <w:spacing w:line="276" w:lineRule="auto"/>
        <w:rPr>
          <w:b/>
          <w:bCs/>
        </w:rPr>
      </w:pPr>
      <w:r w:rsidRPr="00623212">
        <w:rPr>
          <w:b/>
          <w:bCs/>
        </w:rPr>
        <w:br/>
        <w:t>Vraag 10</w:t>
      </w:r>
      <w:r w:rsidRPr="00623212">
        <w:rPr>
          <w:b/>
          <w:bCs/>
        </w:rPr>
        <w:br/>
        <w:t>Hoe kan het dat er na de brandbrief vanuit artsen die werkzaam zijn op het schip geen maatregelen zijn getroffen? Is er iets veranderd nadat zij deze brief schreven?</w:t>
      </w:r>
      <w:r w:rsidRPr="00623212">
        <w:rPr>
          <w:b/>
          <w:bCs/>
        </w:rPr>
        <w:br/>
      </w:r>
      <w:r w:rsidRPr="00623212">
        <w:rPr>
          <w:b/>
          <w:bCs/>
        </w:rPr>
        <w:br/>
      </w:r>
    </w:p>
    <w:p w:rsidR="00896401" w:rsidP="00896401" w:rsidRDefault="00896401" w14:paraId="7CEC786E" w14:textId="77777777">
      <w:pPr>
        <w:spacing w:line="276" w:lineRule="auto"/>
        <w:rPr>
          <w:b/>
          <w:bCs/>
        </w:rPr>
      </w:pPr>
    </w:p>
    <w:p w:rsidR="00896401" w:rsidP="00896401" w:rsidRDefault="00896401" w14:paraId="16D4FDC3" w14:textId="77777777">
      <w:pPr>
        <w:spacing w:line="276" w:lineRule="auto"/>
        <w:rPr>
          <w:b/>
          <w:bCs/>
        </w:rPr>
      </w:pPr>
    </w:p>
    <w:p w:rsidR="00896401" w:rsidP="00896401" w:rsidRDefault="00896401" w14:paraId="0417E79A" w14:textId="77777777">
      <w:pPr>
        <w:spacing w:line="276" w:lineRule="auto"/>
        <w:rPr>
          <w:b/>
          <w:bCs/>
        </w:rPr>
      </w:pPr>
    </w:p>
    <w:p w:rsidR="00896401" w:rsidP="00896401" w:rsidRDefault="00896401" w14:paraId="241CB68B" w14:textId="77777777">
      <w:pPr>
        <w:spacing w:line="276" w:lineRule="auto"/>
        <w:rPr>
          <w:b/>
          <w:bCs/>
        </w:rPr>
      </w:pPr>
    </w:p>
    <w:p w:rsidR="00896401" w:rsidP="00896401" w:rsidRDefault="00896401" w14:paraId="7C93C3CA" w14:textId="77777777">
      <w:pPr>
        <w:spacing w:line="276" w:lineRule="auto"/>
        <w:rPr>
          <w:b/>
          <w:bCs/>
        </w:rPr>
      </w:pPr>
    </w:p>
    <w:p w:rsidR="00896401" w:rsidP="00896401" w:rsidRDefault="00896401" w14:paraId="4BCB1FA8" w14:textId="77777777">
      <w:pPr>
        <w:spacing w:line="276" w:lineRule="auto"/>
        <w:rPr>
          <w:b/>
          <w:bCs/>
        </w:rPr>
      </w:pPr>
    </w:p>
    <w:p w:rsidR="00896401" w:rsidP="00896401" w:rsidRDefault="00896401" w14:paraId="4A8A52DD" w14:textId="77777777">
      <w:pPr>
        <w:spacing w:line="276" w:lineRule="auto"/>
        <w:rPr>
          <w:b/>
          <w:bCs/>
        </w:rPr>
      </w:pPr>
    </w:p>
    <w:p w:rsidR="00896401" w:rsidP="00896401" w:rsidRDefault="00896401" w14:paraId="3799B22A" w14:textId="77777777">
      <w:pPr>
        <w:spacing w:line="276" w:lineRule="auto"/>
        <w:rPr>
          <w:b/>
          <w:bCs/>
        </w:rPr>
      </w:pPr>
    </w:p>
    <w:p w:rsidR="00896401" w:rsidP="00896401" w:rsidRDefault="00896401" w14:paraId="1E54D2D8" w14:textId="77777777">
      <w:pPr>
        <w:spacing w:line="276" w:lineRule="auto"/>
        <w:rPr>
          <w:b/>
          <w:bCs/>
        </w:rPr>
      </w:pPr>
    </w:p>
    <w:p w:rsidR="00896401" w:rsidP="00896401" w:rsidRDefault="00896401" w14:paraId="37297D4A" w14:textId="77777777">
      <w:pPr>
        <w:spacing w:line="276" w:lineRule="auto"/>
        <w:rPr>
          <w:b/>
          <w:bCs/>
        </w:rPr>
      </w:pPr>
    </w:p>
    <w:p w:rsidR="00896401" w:rsidP="00896401" w:rsidRDefault="00896401" w14:paraId="4DB84B09" w14:textId="77777777">
      <w:pPr>
        <w:spacing w:line="276" w:lineRule="auto"/>
        <w:rPr>
          <w:b/>
          <w:bCs/>
        </w:rPr>
      </w:pPr>
    </w:p>
    <w:p w:rsidR="00896401" w:rsidP="00896401" w:rsidRDefault="00896401" w14:paraId="3223793A" w14:textId="77777777">
      <w:pPr>
        <w:spacing w:line="276" w:lineRule="auto"/>
        <w:rPr>
          <w:b/>
          <w:bCs/>
        </w:rPr>
      </w:pPr>
    </w:p>
    <w:p w:rsidR="00896401" w:rsidP="00896401" w:rsidRDefault="00896401" w14:paraId="15EE8190" w14:textId="77777777">
      <w:pPr>
        <w:spacing w:line="276" w:lineRule="auto"/>
        <w:rPr>
          <w:b/>
          <w:bCs/>
        </w:rPr>
      </w:pPr>
    </w:p>
    <w:p w:rsidR="00896401" w:rsidP="00896401" w:rsidRDefault="00896401" w14:paraId="79ED1C78" w14:textId="77777777">
      <w:pPr>
        <w:spacing w:line="276" w:lineRule="auto"/>
        <w:rPr>
          <w:b/>
          <w:bCs/>
        </w:rPr>
      </w:pPr>
    </w:p>
    <w:p w:rsidR="00896401" w:rsidP="00896401" w:rsidRDefault="00896401" w14:paraId="186A196A" w14:textId="77777777">
      <w:pPr>
        <w:spacing w:line="276" w:lineRule="auto"/>
        <w:rPr>
          <w:b/>
          <w:bCs/>
        </w:rPr>
      </w:pPr>
    </w:p>
    <w:p w:rsidR="00896401" w:rsidP="00896401" w:rsidRDefault="00896401" w14:paraId="395DA7B0" w14:textId="77777777">
      <w:pPr>
        <w:spacing w:line="276" w:lineRule="auto"/>
        <w:rPr>
          <w:b/>
          <w:bCs/>
        </w:rPr>
      </w:pPr>
    </w:p>
    <w:p w:rsidR="00896401" w:rsidP="00896401" w:rsidRDefault="00896401" w14:paraId="58F6DCE8" w14:textId="77777777">
      <w:pPr>
        <w:spacing w:line="276" w:lineRule="auto"/>
        <w:rPr>
          <w:b/>
          <w:bCs/>
        </w:rPr>
      </w:pPr>
    </w:p>
    <w:p w:rsidR="00896401" w:rsidP="00896401" w:rsidRDefault="00896401" w14:paraId="1185A58C" w14:textId="77777777">
      <w:pPr>
        <w:spacing w:line="276" w:lineRule="auto"/>
        <w:rPr>
          <w:b/>
          <w:bCs/>
        </w:rPr>
      </w:pPr>
    </w:p>
    <w:p w:rsidR="00896401" w:rsidP="00896401" w:rsidRDefault="00896401" w14:paraId="4F2CA99A" w14:textId="77777777">
      <w:pPr>
        <w:spacing w:line="276" w:lineRule="auto"/>
        <w:rPr>
          <w:b/>
          <w:bCs/>
        </w:rPr>
      </w:pPr>
    </w:p>
    <w:p w:rsidR="00896401" w:rsidP="00896401" w:rsidRDefault="00896401" w14:paraId="7F734631" w14:textId="77777777">
      <w:pPr>
        <w:spacing w:line="276" w:lineRule="auto"/>
        <w:rPr>
          <w:b/>
          <w:bCs/>
        </w:rPr>
      </w:pPr>
    </w:p>
    <w:p w:rsidR="00896401" w:rsidP="00896401" w:rsidRDefault="00896401" w14:paraId="0458D06C" w14:textId="77777777">
      <w:pPr>
        <w:spacing w:line="276" w:lineRule="auto"/>
        <w:rPr>
          <w:b/>
          <w:bCs/>
        </w:rPr>
      </w:pPr>
    </w:p>
    <w:p w:rsidR="00896401" w:rsidP="00896401" w:rsidRDefault="00896401" w14:paraId="5E407435" w14:textId="77777777">
      <w:pPr>
        <w:spacing w:line="276" w:lineRule="auto"/>
        <w:rPr>
          <w:b/>
          <w:bCs/>
        </w:rPr>
      </w:pPr>
    </w:p>
    <w:p w:rsidR="00896401" w:rsidP="00896401" w:rsidRDefault="00896401" w14:paraId="69B6FF33" w14:textId="77777777">
      <w:pPr>
        <w:spacing w:line="276" w:lineRule="auto"/>
      </w:pPr>
      <w:r w:rsidRPr="00623212">
        <w:rPr>
          <w:b/>
          <w:bCs/>
        </w:rPr>
        <w:t>Antwoord</w:t>
      </w:r>
      <w:r>
        <w:rPr>
          <w:b/>
          <w:bCs/>
        </w:rPr>
        <w:t xml:space="preserve"> op</w:t>
      </w:r>
      <w:r w:rsidRPr="00623212">
        <w:rPr>
          <w:b/>
          <w:bCs/>
        </w:rPr>
        <w:t xml:space="preserve"> vraag 10</w:t>
      </w:r>
      <w:r w:rsidRPr="00623212">
        <w:rPr>
          <w:b/>
          <w:bCs/>
        </w:rPr>
        <w:br/>
      </w:r>
      <w:r w:rsidRPr="00997F84">
        <w:t>Zoals ook toegelicht in vraag 2, naar aanleiding van de signalen</w:t>
      </w:r>
      <w:r>
        <w:t xml:space="preserve"> en zorgen die vorig jaar zijn geuit zijn deze uiterst serieus genomen en er is door alle samenwerkingspartners extra inzet gepleegd om de situatie voor kinderen, gezinnen en jonge vrouwen te verbeteren. Zo zijn er extra partijen ingezet voor begeleiding en welzijn, zijn specifieke ruimtes per leeftijdscategorie ingericht en is personeel met pedagogische expertise ingezet. Ook is het activiteitenaanbod uitgebreid, onder meer via een welzijnspartij. Daarnaast is een peutergroep gestart en is de aansluiting op voorschoolse educatie verbeterd.</w:t>
      </w:r>
    </w:p>
    <w:p w:rsidR="00896401" w:rsidP="00896401" w:rsidRDefault="00896401" w14:paraId="2C694196" w14:textId="77777777">
      <w:pPr>
        <w:spacing w:line="276" w:lineRule="auto"/>
      </w:pPr>
      <w:r>
        <w:t>De toeleiding naar onderwijs is versterkt, waardoor er inmiddels vrijwel geen wachttijden meer zijn voor plaatsing in het primair en voortgezet onderwijs. Voor kinderen die nog niet direct kunnen starten, zijn voorbereidende activiteiten ingericht. Verder worden er extra binnen- en buitenspeelvoorzieningen gerealiseerd.</w:t>
      </w:r>
    </w:p>
    <w:p w:rsidR="00896401" w:rsidP="00896401" w:rsidRDefault="00896401" w14:paraId="5D05ED35" w14:textId="77777777">
      <w:pPr>
        <w:spacing w:line="276" w:lineRule="auto"/>
      </w:pPr>
    </w:p>
    <w:p w:rsidR="00896401" w:rsidP="00896401" w:rsidRDefault="00896401" w14:paraId="476A02AA" w14:textId="77777777">
      <w:pPr>
        <w:spacing w:line="276" w:lineRule="auto"/>
      </w:pPr>
      <w:r>
        <w:t xml:space="preserve">Daarnaast is extra aandacht voor de fysieke en mentale gezondheid van bewoners, waaronder kinderen en zwangere vrouwen. Er wordt laagdrempelige toegang tot </w:t>
      </w:r>
      <w:r>
        <w:lastRenderedPageBreak/>
        <w:t xml:space="preserve">zorg geboden en waar nodig wordt specialistische zorg ingeschakeld. Signalering van medische en psychosociale problematiek vindt continu plaats en wordt meegenomen in de gezamenlijke overleggen. </w:t>
      </w:r>
    </w:p>
    <w:p w:rsidR="00896401" w:rsidP="00896401" w:rsidRDefault="00896401" w14:paraId="48F509A0" w14:textId="77777777">
      <w:pPr>
        <w:spacing w:line="276" w:lineRule="auto"/>
      </w:pPr>
    </w:p>
    <w:p w:rsidR="00896401" w:rsidP="00896401" w:rsidRDefault="00896401" w14:paraId="7B7F1F1B" w14:textId="77777777">
      <w:pPr>
        <w:spacing w:line="276" w:lineRule="auto"/>
      </w:pPr>
      <w:r>
        <w:t xml:space="preserve">Er vindt doorlopend intensief ambtelijk overleg plaats tussen de verschillende samenwerkingspartners. Ook is er frequent overleg op operationeel, tactisch en bestuurlijk niveau. De gemeente is daarnaast structureel aanwezig op de </w:t>
      </w:r>
      <w:proofErr w:type="spellStart"/>
      <w:r>
        <w:t>Silja</w:t>
      </w:r>
      <w:proofErr w:type="spellEnd"/>
      <w:r>
        <w:t>. In deze overleggen worden de leefomstandigheden, zorg, veiligheid en de situatie van kinderen en gezinnen continu gemonitord. Verbeterpunten worden gezamenlijk besproken en waar nodig uitgevoerd.</w:t>
      </w:r>
    </w:p>
    <w:p w:rsidR="00896401" w:rsidP="00896401" w:rsidRDefault="00896401" w14:paraId="56D942CC" w14:textId="77777777">
      <w:pPr>
        <w:rPr>
          <w:b/>
          <w:bCs/>
        </w:rPr>
      </w:pPr>
    </w:p>
    <w:p w:rsidRPr="0069170F" w:rsidR="00896401" w:rsidP="00896401" w:rsidRDefault="00896401" w14:paraId="67E46CD7" w14:textId="77777777">
      <w:pPr>
        <w:spacing w:line="240" w:lineRule="auto"/>
        <w:rPr>
          <w:b/>
          <w:bCs/>
        </w:rPr>
      </w:pPr>
      <w:r w:rsidRPr="00623212">
        <w:rPr>
          <w:b/>
          <w:bCs/>
        </w:rPr>
        <w:t>Vraag 11</w:t>
      </w:r>
      <w:r w:rsidRPr="00623212">
        <w:rPr>
          <w:b/>
          <w:bCs/>
        </w:rPr>
        <w:br/>
        <w:t>Wat zijn de gevolgen voor de samenleving als potentiële burgers van ons land allerlei mentale problemen oplopen op deze asielboten?</w:t>
      </w:r>
      <w:r w:rsidRPr="00623212">
        <w:rPr>
          <w:b/>
          <w:bCs/>
        </w:rPr>
        <w:br/>
      </w:r>
      <w:r w:rsidRPr="00623212">
        <w:rPr>
          <w:b/>
          <w:bCs/>
        </w:rPr>
        <w:br/>
        <w:t>Antwoord</w:t>
      </w:r>
      <w:r>
        <w:rPr>
          <w:b/>
          <w:bCs/>
        </w:rPr>
        <w:t xml:space="preserve"> op</w:t>
      </w:r>
      <w:r w:rsidRPr="00623212">
        <w:rPr>
          <w:b/>
          <w:bCs/>
        </w:rPr>
        <w:t xml:space="preserve"> vraag 11</w:t>
      </w:r>
      <w:r w:rsidRPr="00623212">
        <w:rPr>
          <w:b/>
          <w:bCs/>
        </w:rPr>
        <w:br/>
      </w:r>
      <w:r>
        <w:t>Langdurig verblijf in noodopvanglocaties, waaronder boten, is onwenselijk en kan negatieve gevolgen hebben voor het welzijn en de ontwikkeling van bewoners.</w:t>
      </w:r>
    </w:p>
    <w:p w:rsidR="00896401" w:rsidP="00896401" w:rsidRDefault="00896401" w14:paraId="4130610D" w14:textId="77777777"/>
    <w:p w:rsidR="00896401" w:rsidP="00896401" w:rsidRDefault="00896401" w14:paraId="78080D9B" w14:textId="77777777">
      <w:r>
        <w:t>Het kabinet zet zich daarom in om de opvangomstandigheden te verbeteren, de inzet van noodopvang terug te dringen een het aantal reguliere opvanglocaties te vergroten door inzet van de Spreidingswet. Tegelijkertijd wordt ingezet op toegang tot onderwijs, zorg en passende begeleiding om de nadelige effecten van het verblijf op noodopvanglocaties zoveel mogelijk te beperken.</w:t>
      </w:r>
    </w:p>
    <w:p w:rsidRPr="00623212" w:rsidR="00896401" w:rsidP="00896401" w:rsidRDefault="00896401" w14:paraId="67FEE400" w14:textId="77777777">
      <w:pPr>
        <w:rPr>
          <w:b/>
          <w:bCs/>
        </w:rPr>
      </w:pPr>
      <w:r w:rsidRPr="00623212">
        <w:rPr>
          <w:b/>
          <w:bCs/>
        </w:rPr>
        <w:br/>
      </w:r>
    </w:p>
    <w:p w:rsidR="00896401" w:rsidP="00896401" w:rsidRDefault="00896401" w14:paraId="387DB508" w14:textId="77777777">
      <w:r>
        <w:t xml:space="preserve">1) </w:t>
      </w:r>
      <w:proofErr w:type="spellStart"/>
      <w:r>
        <w:t>EenVandaag</w:t>
      </w:r>
      <w:proofErr w:type="spellEnd"/>
      <w:r>
        <w:t>, 26 maart 2026, 'Problemen op asielboot Rotterdam houden aan, ook steeds meer kinderen in zorgelijke omstandigheden: 'Lopen blijvende schade op'', https://eenvandaag.avrotros.nl/artikelen/problemen-op-asielboot-rotterdam-houden-aan-ook-steeds-meer-kinderen-in-zorgelijke-omstandigheden-lopen-blijvende-schade-op-163140</w:t>
      </w:r>
      <w:r>
        <w:br/>
      </w:r>
    </w:p>
    <w:p w:rsidR="00896401" w:rsidP="00896401" w:rsidRDefault="00896401" w14:paraId="4996D65D" w14:textId="77777777"/>
    <w:p w:rsidR="00896401" w:rsidP="00896401" w:rsidRDefault="00896401" w14:paraId="3AAA7B30" w14:textId="77777777"/>
    <w:p w:rsidR="00820E83" w:rsidRDefault="00820E83" w14:paraId="3944AC44" w14:textId="77777777"/>
    <w:sectPr w:rsidR="00820E83" w:rsidSect="0089640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0E7B" w14:textId="77777777" w:rsidR="0008364D" w:rsidRDefault="0008364D" w:rsidP="00896401">
      <w:pPr>
        <w:spacing w:after="0" w:line="240" w:lineRule="auto"/>
      </w:pPr>
      <w:r>
        <w:separator/>
      </w:r>
    </w:p>
  </w:endnote>
  <w:endnote w:type="continuationSeparator" w:id="0">
    <w:p w14:paraId="4AF39A43" w14:textId="77777777" w:rsidR="0008364D" w:rsidRDefault="0008364D" w:rsidP="00896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Bolder">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C7A0" w14:textId="77777777" w:rsidR="0008364D" w:rsidRPr="00896401" w:rsidRDefault="0008364D" w:rsidP="008964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51B3" w14:textId="77777777" w:rsidR="0008364D" w:rsidRPr="00896401" w:rsidRDefault="0008364D" w:rsidP="008964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9DA8" w14:textId="77777777" w:rsidR="0008364D" w:rsidRPr="00896401" w:rsidRDefault="0008364D" w:rsidP="008964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50174" w14:textId="77777777" w:rsidR="0008364D" w:rsidRDefault="0008364D" w:rsidP="00896401">
      <w:pPr>
        <w:spacing w:after="0" w:line="240" w:lineRule="auto"/>
      </w:pPr>
      <w:r>
        <w:separator/>
      </w:r>
    </w:p>
  </w:footnote>
  <w:footnote w:type="continuationSeparator" w:id="0">
    <w:p w14:paraId="1E93A1E4" w14:textId="77777777" w:rsidR="0008364D" w:rsidRDefault="0008364D" w:rsidP="00896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B0B5" w14:textId="77777777" w:rsidR="0008364D" w:rsidRPr="00896401" w:rsidRDefault="0008364D" w:rsidP="008964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EC0B" w14:textId="77777777" w:rsidR="0008364D" w:rsidRPr="00896401" w:rsidRDefault="0008364D" w:rsidP="008964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4DA3" w14:textId="77777777" w:rsidR="0008364D" w:rsidRPr="00896401" w:rsidRDefault="0008364D" w:rsidP="008964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01"/>
    <w:rsid w:val="0008364D"/>
    <w:rsid w:val="00520980"/>
    <w:rsid w:val="00820E83"/>
    <w:rsid w:val="008964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01E75"/>
  <w15:chartTrackingRefBased/>
  <w15:docId w15:val="{5517E0AA-E9B7-487D-A5D0-344F7A9B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64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964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9640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9640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9640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964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64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64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64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640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9640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9640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9640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9640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964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64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64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6401"/>
    <w:rPr>
      <w:rFonts w:eastAsiaTheme="majorEastAsia" w:cstheme="majorBidi"/>
      <w:color w:val="272727" w:themeColor="text1" w:themeTint="D8"/>
    </w:rPr>
  </w:style>
  <w:style w:type="paragraph" w:styleId="Titel">
    <w:name w:val="Title"/>
    <w:basedOn w:val="Standaard"/>
    <w:next w:val="Standaard"/>
    <w:link w:val="TitelChar"/>
    <w:uiPriority w:val="10"/>
    <w:qFormat/>
    <w:rsid w:val="00896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64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64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64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64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6401"/>
    <w:rPr>
      <w:i/>
      <w:iCs/>
      <w:color w:val="404040" w:themeColor="text1" w:themeTint="BF"/>
    </w:rPr>
  </w:style>
  <w:style w:type="paragraph" w:styleId="Lijstalinea">
    <w:name w:val="List Paragraph"/>
    <w:basedOn w:val="Standaard"/>
    <w:uiPriority w:val="34"/>
    <w:qFormat/>
    <w:rsid w:val="00896401"/>
    <w:pPr>
      <w:ind w:left="720"/>
      <w:contextualSpacing/>
    </w:pPr>
  </w:style>
  <w:style w:type="character" w:styleId="Intensievebenadrukking">
    <w:name w:val="Intense Emphasis"/>
    <w:basedOn w:val="Standaardalinea-lettertype"/>
    <w:uiPriority w:val="21"/>
    <w:qFormat/>
    <w:rsid w:val="00896401"/>
    <w:rPr>
      <w:i/>
      <w:iCs/>
      <w:color w:val="2F5496" w:themeColor="accent1" w:themeShade="BF"/>
    </w:rPr>
  </w:style>
  <w:style w:type="paragraph" w:styleId="Duidelijkcitaat">
    <w:name w:val="Intense Quote"/>
    <w:basedOn w:val="Standaard"/>
    <w:next w:val="Standaard"/>
    <w:link w:val="DuidelijkcitaatChar"/>
    <w:uiPriority w:val="30"/>
    <w:qFormat/>
    <w:rsid w:val="008964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96401"/>
    <w:rPr>
      <w:i/>
      <w:iCs/>
      <w:color w:val="2F5496" w:themeColor="accent1" w:themeShade="BF"/>
    </w:rPr>
  </w:style>
  <w:style w:type="character" w:styleId="Intensieveverwijzing">
    <w:name w:val="Intense Reference"/>
    <w:basedOn w:val="Standaardalinea-lettertype"/>
    <w:uiPriority w:val="32"/>
    <w:qFormat/>
    <w:rsid w:val="00896401"/>
    <w:rPr>
      <w:b/>
      <w:bCs/>
      <w:smallCaps/>
      <w:color w:val="2F5496" w:themeColor="accent1" w:themeShade="BF"/>
      <w:spacing w:val="5"/>
    </w:rPr>
  </w:style>
  <w:style w:type="paragraph" w:customStyle="1" w:styleId="Referentiegegevens">
    <w:name w:val="Referentiegegevens"/>
    <w:basedOn w:val="Standaard"/>
    <w:next w:val="Standaard"/>
    <w:rsid w:val="0089640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9640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896401"/>
    <w:pPr>
      <w:spacing w:line="140" w:lineRule="exact"/>
    </w:pPr>
  </w:style>
  <w:style w:type="character" w:customStyle="1" w:styleId="VoettekstChar">
    <w:name w:val="Voettekst Char"/>
    <w:basedOn w:val="Standaardalinea-lettertype"/>
    <w:link w:val="Voettekst"/>
    <w:rsid w:val="0089640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89640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9640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9640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96401"/>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1642</ap:Words>
  <ap:Characters>9035</ap:Characters>
  <ap:DocSecurity>0</ap:DocSecurity>
  <ap:Lines>75</ap:Lines>
  <ap:Paragraphs>21</ap:Paragraphs>
  <ap:ScaleCrop>false</ap:ScaleCrop>
  <ap:LinksUpToDate>false</ap:LinksUpToDate>
  <ap:CharactersWithSpaces>10656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2026-05-28T12:17:00.0000000Z</dcterms:created>
  <dcterms:modified xsi:type="dcterms:W3CDTF">2026-05-28T12:17:00.0000000Z</dcterms:modified>
  <version/>
  <category/>
</coreProperties>
</file>