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1C4" w:rsidRDefault="001856D0" w14:paraId="442BB27B" w14:textId="77777777">
      <w:pPr>
        <w:autoSpaceDE w:val="0"/>
        <w:autoSpaceDN w:val="0"/>
        <w:adjustRightInd w:val="0"/>
        <w:spacing w:before="0" w:after="0"/>
        <w:ind w:left="1416" w:hanging="1371"/>
        <w:rPr>
          <w:b/>
          <w:bCs/>
          <w:sz w:val="23"/>
          <w:szCs w:val="23"/>
        </w:rPr>
      </w:pPr>
      <w:r>
        <w:rPr>
          <w:b/>
          <w:bCs/>
          <w:sz w:val="23"/>
          <w:szCs w:val="23"/>
        </w:rPr>
        <w:t>36945-XXII</w:t>
      </w:r>
      <w:r>
        <w:rPr>
          <w:b/>
          <w:bCs/>
          <w:sz w:val="23"/>
          <w:szCs w:val="23"/>
        </w:rPr>
        <w:tab/>
        <w:t>Rapport van de Algemene Rekenkamer bij het jaarverslag over het ministerie van Volkshuisvesting en Ruimtelijke Ordening 2025</w:t>
      </w:r>
    </w:p>
    <w:p w:rsidR="00F911C4" w:rsidRDefault="00F911C4" w14:paraId="5B6B0301" w14:textId="77777777">
      <w:pPr>
        <w:autoSpaceDE w:val="0"/>
        <w:autoSpaceDN w:val="0"/>
        <w:adjustRightInd w:val="0"/>
        <w:spacing w:before="0" w:after="0"/>
        <w:ind w:left="1416" w:hanging="1371"/>
        <w:rPr>
          <w:b/>
        </w:rPr>
      </w:pPr>
    </w:p>
    <w:p w:rsidR="00F911C4" w:rsidRDefault="001856D0" w14:paraId="335F33E7" w14:textId="76357EDD">
      <w:pPr>
        <w:rPr>
          <w:b/>
        </w:rPr>
      </w:pPr>
      <w:r>
        <w:rPr>
          <w:b/>
        </w:rPr>
        <w:t xml:space="preserve">nr. </w:t>
      </w:r>
      <w:r>
        <w:rPr>
          <w:b/>
        </w:rPr>
        <w:tab/>
      </w:r>
      <w:r>
        <w:rPr>
          <w:b/>
        </w:rPr>
        <w:tab/>
        <w:t>Lijst van vragen</w:t>
      </w:r>
    </w:p>
    <w:p w:rsidR="00F911C4" w:rsidRDefault="001856D0" w14:paraId="6656E607" w14:textId="77777777">
      <w:r>
        <w:tab/>
      </w:r>
      <w:r>
        <w:tab/>
      </w:r>
    </w:p>
    <w:p w:rsidR="00F911C4" w:rsidRDefault="001856D0" w14:paraId="2EC394D4" w14:textId="77777777">
      <w:pPr>
        <w:ind w:left="702" w:firstLine="708"/>
        <w:rPr>
          <w:i/>
        </w:rPr>
      </w:pPr>
      <w:r>
        <w:t xml:space="preserve">Vastgesteld </w:t>
      </w:r>
      <w:r>
        <w:rPr>
          <w:i/>
        </w:rPr>
        <w:t>(wordt door griffie ingevuld als antwoorden er zijn)</w:t>
      </w:r>
    </w:p>
    <w:p w:rsidR="00CD1949" w:rsidRDefault="00CD1949" w14:paraId="24CD3067" w14:textId="77777777">
      <w:pPr>
        <w:ind w:left="702" w:firstLine="708"/>
        <w:rPr>
          <w:i/>
        </w:rPr>
      </w:pPr>
    </w:p>
    <w:p w:rsidR="00CD1949" w:rsidRDefault="00CD1949" w14:paraId="53C1A411" w14:textId="2ECF426F">
      <w:pPr>
        <w:ind w:left="1410"/>
      </w:pPr>
      <w:r>
        <w:t>De vaste commissie voor Volkshuisvesting en Ruimtelijke Ordening</w:t>
      </w:r>
      <w:r w:rsidR="001A59BD">
        <w:t xml:space="preserve"> heeft</w:t>
      </w:r>
      <w:r w:rsidR="00F475F0">
        <w:t xml:space="preserve"> vragen voorgelegd </w:t>
      </w:r>
      <w:r w:rsidR="003E69D9">
        <w:t>aan de minister van Volkshuisvesting en Ruimtelijke Ordening</w:t>
      </w:r>
      <w:r w:rsidR="0053055F">
        <w:t xml:space="preserve"> over het Rapport van de Algemene Rekenkamer bij het jaarverslag over het ministerie van Volkshuisvesting en Ruimtelijke Ordening 2025</w:t>
      </w:r>
      <w:r w:rsidR="00950E4B">
        <w:t xml:space="preserve"> (Kamerstuk 36945-XXII, nr. 2).</w:t>
      </w:r>
    </w:p>
    <w:p w:rsidR="00F911C4" w:rsidRDefault="00F911C4" w14:paraId="0BC4B951" w14:textId="77777777">
      <w:pPr>
        <w:spacing w:before="0" w:after="0"/>
      </w:pPr>
    </w:p>
    <w:p w:rsidR="00F911C4" w:rsidRDefault="001856D0" w14:paraId="1506077C" w14:textId="77777777">
      <w:pPr>
        <w:spacing w:before="0" w:after="0"/>
        <w:ind w:left="703" w:firstLine="709"/>
      </w:pPr>
      <w:r>
        <w:t xml:space="preserve">Voorzitter van de commissie, </w:t>
      </w:r>
    </w:p>
    <w:p w:rsidR="00F911C4" w:rsidRDefault="001856D0" w14:paraId="2359D639" w14:textId="72EAAB73">
      <w:pPr>
        <w:spacing w:before="0" w:after="0"/>
      </w:pPr>
      <w:r>
        <w:tab/>
      </w:r>
      <w:r>
        <w:tab/>
      </w:r>
      <w:r w:rsidR="00162F7F">
        <w:t>Bromet</w:t>
      </w:r>
    </w:p>
    <w:p w:rsidR="00F911C4" w:rsidRDefault="001856D0" w14:paraId="487C08B2" w14:textId="77777777">
      <w:pPr>
        <w:spacing w:before="0" w:after="0"/>
      </w:pPr>
      <w:r>
        <w:tab/>
      </w:r>
      <w:r>
        <w:tab/>
      </w:r>
    </w:p>
    <w:p w:rsidR="00F911C4" w:rsidRDefault="001856D0" w14:paraId="59667326" w14:textId="0A827C3D">
      <w:pPr>
        <w:spacing w:before="0" w:after="0"/>
      </w:pPr>
      <w:r>
        <w:tab/>
      </w:r>
      <w:r>
        <w:tab/>
      </w:r>
      <w:r w:rsidR="00F475F0">
        <w:t>Adjunct-</w:t>
      </w:r>
      <w:r>
        <w:t>Griffier van de commissie,</w:t>
      </w:r>
    </w:p>
    <w:p w:rsidR="00F911C4" w:rsidRDefault="001856D0" w14:paraId="4A5C5484" w14:textId="3277C7FB">
      <w:pPr>
        <w:spacing w:before="0" w:after="0"/>
      </w:pPr>
      <w:r>
        <w:tab/>
      </w:r>
      <w:r>
        <w:tab/>
      </w:r>
      <w:r w:rsidR="0080435F">
        <w:t>Beekmans</w:t>
      </w:r>
    </w:p>
    <w:p w:rsidR="00F911C4" w:rsidRDefault="00F911C4" w14:paraId="5323326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F911C4" w:rsidTr="00E7153D" w14:paraId="050BC306" w14:textId="77777777">
        <w:trPr>
          <w:cantSplit/>
        </w:trPr>
        <w:tc>
          <w:tcPr>
            <w:tcW w:w="567" w:type="dxa"/>
          </w:tcPr>
          <w:p w:rsidR="00F911C4" w:rsidRDefault="001856D0" w14:paraId="085098B2" w14:textId="77777777">
            <w:bookmarkStart w:name="bmkStartTabel" w:id="0"/>
            <w:bookmarkEnd w:id="0"/>
            <w:proofErr w:type="spellStart"/>
            <w:r>
              <w:t>Nr</w:t>
            </w:r>
            <w:proofErr w:type="spellEnd"/>
          </w:p>
        </w:tc>
        <w:tc>
          <w:tcPr>
            <w:tcW w:w="6521" w:type="dxa"/>
          </w:tcPr>
          <w:p w:rsidR="00F911C4" w:rsidRDefault="001856D0" w14:paraId="16FE95E5" w14:textId="77777777">
            <w:r>
              <w:t>Vraag</w:t>
            </w:r>
          </w:p>
        </w:tc>
        <w:tc>
          <w:tcPr>
            <w:tcW w:w="850" w:type="dxa"/>
          </w:tcPr>
          <w:p w:rsidR="00F911C4" w:rsidRDefault="001856D0" w14:paraId="3FC932A1" w14:textId="77777777">
            <w:pPr>
              <w:jc w:val="right"/>
            </w:pPr>
            <w:r>
              <w:t>Bijlage</w:t>
            </w:r>
          </w:p>
        </w:tc>
        <w:tc>
          <w:tcPr>
            <w:tcW w:w="992" w:type="dxa"/>
          </w:tcPr>
          <w:p w:rsidR="00F911C4" w:rsidP="00E7153D" w:rsidRDefault="001856D0" w14:paraId="24A82C6C" w14:textId="77777777">
            <w:pPr>
              <w:jc w:val="right"/>
            </w:pPr>
            <w:r>
              <w:t>Blz. (van)</w:t>
            </w:r>
          </w:p>
        </w:tc>
        <w:tc>
          <w:tcPr>
            <w:tcW w:w="567" w:type="dxa"/>
          </w:tcPr>
          <w:p w:rsidR="00F911C4" w:rsidP="00E7153D" w:rsidRDefault="001856D0" w14:paraId="62BCEE38" w14:textId="77777777">
            <w:pPr>
              <w:jc w:val="center"/>
            </w:pPr>
            <w:proofErr w:type="gramStart"/>
            <w:r>
              <w:t>t</w:t>
            </w:r>
            <w:proofErr w:type="gramEnd"/>
            <w:r>
              <w:t>/m</w:t>
            </w:r>
          </w:p>
        </w:tc>
      </w:tr>
      <w:tr w:rsidR="00F911C4" w:rsidTr="00E7153D" w14:paraId="6ED56F6A" w14:textId="77777777">
        <w:tc>
          <w:tcPr>
            <w:tcW w:w="567" w:type="dxa"/>
          </w:tcPr>
          <w:p w:rsidR="00F911C4" w:rsidRDefault="001856D0" w14:paraId="2F456724" w14:textId="77777777">
            <w:r>
              <w:t>1</w:t>
            </w:r>
          </w:p>
        </w:tc>
        <w:tc>
          <w:tcPr>
            <w:tcW w:w="6521" w:type="dxa"/>
          </w:tcPr>
          <w:p w:rsidR="00F911C4" w:rsidRDefault="001856D0" w14:paraId="14929F21" w14:textId="77777777">
            <w:r>
              <w:t>Deelt u de conclusie in het nieuwsbericht van de Algemene Rekenkamer dat de doelen die de minister van Volkshuisvesting en Ruimtelijke Ordening zich heeft gesteld voor de nieuwbouw ver afblijven van de praktijk?</w:t>
            </w:r>
          </w:p>
        </w:tc>
        <w:tc>
          <w:tcPr>
            <w:tcW w:w="850" w:type="dxa"/>
          </w:tcPr>
          <w:p w:rsidR="00F911C4" w:rsidRDefault="00F911C4" w14:paraId="57EF80AA" w14:textId="77777777">
            <w:pPr>
              <w:jc w:val="right"/>
            </w:pPr>
          </w:p>
        </w:tc>
        <w:tc>
          <w:tcPr>
            <w:tcW w:w="992" w:type="dxa"/>
          </w:tcPr>
          <w:p w:rsidR="00F911C4" w:rsidRDefault="001856D0" w14:paraId="1A27E522" w14:textId="77777777">
            <w:pPr>
              <w:jc w:val="right"/>
            </w:pPr>
            <w:r>
              <w:t>5</w:t>
            </w:r>
          </w:p>
        </w:tc>
        <w:tc>
          <w:tcPr>
            <w:tcW w:w="567" w:type="dxa"/>
            <w:tcBorders>
              <w:left w:val="nil"/>
            </w:tcBorders>
          </w:tcPr>
          <w:p w:rsidR="00F911C4" w:rsidRDefault="001856D0" w14:paraId="078E07FF" w14:textId="77777777">
            <w:pPr>
              <w:jc w:val="right"/>
            </w:pPr>
            <w:r>
              <w:t xml:space="preserve"> </w:t>
            </w:r>
          </w:p>
        </w:tc>
      </w:tr>
      <w:tr w:rsidR="00F911C4" w:rsidTr="00E7153D" w14:paraId="64FCAB13" w14:textId="77777777">
        <w:tc>
          <w:tcPr>
            <w:tcW w:w="567" w:type="dxa"/>
          </w:tcPr>
          <w:p w:rsidR="00F911C4" w:rsidRDefault="001856D0" w14:paraId="0D20350A" w14:textId="77777777">
            <w:r>
              <w:t>2</w:t>
            </w:r>
          </w:p>
        </w:tc>
        <w:tc>
          <w:tcPr>
            <w:tcW w:w="6521" w:type="dxa"/>
          </w:tcPr>
          <w:p w:rsidR="00F911C4" w:rsidRDefault="001856D0" w14:paraId="279F7A1B" w14:textId="77777777">
            <w:r>
              <w:t xml:space="preserve">Kan u, gelet op het rapport van de Algemene Rekenkamer over 'Resultaten verantwoordingsonderzoek 2025 bij het Ministerie van Volkshuisvesting en Ruimtelijke Ordening', pagina acht, waar staat dat voor het </w:t>
            </w:r>
            <w:proofErr w:type="spellStart"/>
            <w:r>
              <w:t>subartikel</w:t>
            </w:r>
            <w:proofErr w:type="spellEnd"/>
            <w:r>
              <w:t xml:space="preserve"> Woningbouw in 2025 € 731 miljoen was begroot maar daarvan slechts € 327 miljoen daadwerkelijk is uitgegeven, feitelijk uitsplitsen welk deel van dit verschil per regeling of instrument is doorgeschoven naar latere jaren, welk deel definitief niet tot besteding is gekomen en welke concrete knelpunten daarbij per post doorslaggevend waren?</w:t>
            </w:r>
          </w:p>
        </w:tc>
        <w:tc>
          <w:tcPr>
            <w:tcW w:w="850" w:type="dxa"/>
          </w:tcPr>
          <w:p w:rsidR="00F911C4" w:rsidRDefault="00F911C4" w14:paraId="2C1C1D80" w14:textId="77777777">
            <w:pPr>
              <w:jc w:val="right"/>
            </w:pPr>
          </w:p>
        </w:tc>
        <w:tc>
          <w:tcPr>
            <w:tcW w:w="992" w:type="dxa"/>
          </w:tcPr>
          <w:p w:rsidR="00F911C4" w:rsidRDefault="001856D0" w14:paraId="4DA47A1C" w14:textId="77777777">
            <w:pPr>
              <w:jc w:val="right"/>
            </w:pPr>
            <w:r>
              <w:t>8</w:t>
            </w:r>
          </w:p>
        </w:tc>
        <w:tc>
          <w:tcPr>
            <w:tcW w:w="567" w:type="dxa"/>
            <w:tcBorders>
              <w:left w:val="nil"/>
            </w:tcBorders>
          </w:tcPr>
          <w:p w:rsidR="00F911C4" w:rsidRDefault="001856D0" w14:paraId="39ED705E" w14:textId="77777777">
            <w:pPr>
              <w:jc w:val="right"/>
            </w:pPr>
            <w:r>
              <w:t xml:space="preserve"> </w:t>
            </w:r>
          </w:p>
        </w:tc>
      </w:tr>
      <w:tr w:rsidR="00F911C4" w:rsidTr="00E7153D" w14:paraId="2CEC4ED0" w14:textId="77777777">
        <w:tc>
          <w:tcPr>
            <w:tcW w:w="567" w:type="dxa"/>
          </w:tcPr>
          <w:p w:rsidR="00F911C4" w:rsidRDefault="001856D0" w14:paraId="4C3BEB71" w14:textId="77777777">
            <w:r>
              <w:t>3</w:t>
            </w:r>
          </w:p>
        </w:tc>
        <w:tc>
          <w:tcPr>
            <w:tcW w:w="6521" w:type="dxa"/>
          </w:tcPr>
          <w:p w:rsidR="00F911C4" w:rsidRDefault="001856D0" w14:paraId="31C42B56" w14:textId="77777777">
            <w:r>
              <w:t>Kan er nader worden ingegaan op het statement van de Algemene Rekenkamer dat zij nog steeds het risico zien dat de betaalbaarheid op lange termijn niet is gegarandeerd?</w:t>
            </w:r>
          </w:p>
        </w:tc>
        <w:tc>
          <w:tcPr>
            <w:tcW w:w="850" w:type="dxa"/>
          </w:tcPr>
          <w:p w:rsidR="00F911C4" w:rsidRDefault="00F911C4" w14:paraId="4DBF618D" w14:textId="77777777">
            <w:pPr>
              <w:jc w:val="right"/>
            </w:pPr>
          </w:p>
        </w:tc>
        <w:tc>
          <w:tcPr>
            <w:tcW w:w="992" w:type="dxa"/>
          </w:tcPr>
          <w:p w:rsidR="00F911C4" w:rsidRDefault="001856D0" w14:paraId="420E39DC" w14:textId="77777777">
            <w:pPr>
              <w:jc w:val="right"/>
            </w:pPr>
            <w:r>
              <w:t>29</w:t>
            </w:r>
          </w:p>
        </w:tc>
        <w:tc>
          <w:tcPr>
            <w:tcW w:w="567" w:type="dxa"/>
            <w:tcBorders>
              <w:left w:val="nil"/>
            </w:tcBorders>
          </w:tcPr>
          <w:p w:rsidR="00F911C4" w:rsidRDefault="001856D0" w14:paraId="36CE8C62" w14:textId="77777777">
            <w:pPr>
              <w:jc w:val="right"/>
            </w:pPr>
            <w:r>
              <w:t xml:space="preserve"> </w:t>
            </w:r>
          </w:p>
        </w:tc>
      </w:tr>
      <w:tr w:rsidR="00F911C4" w:rsidTr="00E7153D" w14:paraId="04EAC4CD" w14:textId="77777777">
        <w:tc>
          <w:tcPr>
            <w:tcW w:w="567" w:type="dxa"/>
          </w:tcPr>
          <w:p w:rsidR="00F911C4" w:rsidRDefault="001856D0" w14:paraId="009858C9" w14:textId="77777777">
            <w:r>
              <w:t>4</w:t>
            </w:r>
          </w:p>
        </w:tc>
        <w:tc>
          <w:tcPr>
            <w:tcW w:w="6521" w:type="dxa"/>
          </w:tcPr>
          <w:p w:rsidR="00F911C4" w:rsidRDefault="001856D0" w14:paraId="6F92B49D" w14:textId="77777777">
            <w:r>
              <w:t xml:space="preserve">Kan toelichting worden gegeven op de uitspraak dat “het aangeboden pakket voor </w:t>
            </w:r>
            <w:proofErr w:type="spellStart"/>
            <w:r>
              <w:t>flexwoningen</w:t>
            </w:r>
            <w:proofErr w:type="spellEnd"/>
            <w:r>
              <w:t xml:space="preserve"> complementair en volledig is en </w:t>
            </w:r>
            <w:proofErr w:type="spellStart"/>
            <w:r>
              <w:t>flexwoningen</w:t>
            </w:r>
            <w:proofErr w:type="spellEnd"/>
            <w:r>
              <w:t xml:space="preserve"> kwalitatief enorm zijn verbeterd”?</w:t>
            </w:r>
          </w:p>
        </w:tc>
        <w:tc>
          <w:tcPr>
            <w:tcW w:w="850" w:type="dxa"/>
          </w:tcPr>
          <w:p w:rsidR="00F911C4" w:rsidRDefault="00F911C4" w14:paraId="6A27E192" w14:textId="77777777">
            <w:pPr>
              <w:jc w:val="right"/>
            </w:pPr>
          </w:p>
        </w:tc>
        <w:tc>
          <w:tcPr>
            <w:tcW w:w="992" w:type="dxa"/>
          </w:tcPr>
          <w:p w:rsidR="00F911C4" w:rsidRDefault="001856D0" w14:paraId="1705910F" w14:textId="77777777">
            <w:pPr>
              <w:jc w:val="right"/>
            </w:pPr>
            <w:r>
              <w:t>40</w:t>
            </w:r>
          </w:p>
        </w:tc>
        <w:tc>
          <w:tcPr>
            <w:tcW w:w="567" w:type="dxa"/>
            <w:tcBorders>
              <w:left w:val="nil"/>
            </w:tcBorders>
          </w:tcPr>
          <w:p w:rsidR="00F911C4" w:rsidRDefault="001856D0" w14:paraId="4B9A98F5" w14:textId="77777777">
            <w:pPr>
              <w:jc w:val="right"/>
            </w:pPr>
            <w:r>
              <w:t xml:space="preserve"> </w:t>
            </w:r>
          </w:p>
        </w:tc>
      </w:tr>
      <w:tr w:rsidR="00F911C4" w:rsidTr="00E7153D" w14:paraId="6BC79CFF" w14:textId="77777777">
        <w:tc>
          <w:tcPr>
            <w:tcW w:w="567" w:type="dxa"/>
          </w:tcPr>
          <w:p w:rsidR="00F911C4" w:rsidRDefault="001856D0" w14:paraId="3D8C9F20" w14:textId="77777777">
            <w:r>
              <w:t>5</w:t>
            </w:r>
          </w:p>
        </w:tc>
        <w:tc>
          <w:tcPr>
            <w:tcW w:w="6521" w:type="dxa"/>
          </w:tcPr>
          <w:p w:rsidR="00F911C4" w:rsidRDefault="001856D0" w14:paraId="56C1605F" w14:textId="77777777">
            <w:r>
              <w:t>Hoe realistisch is het dat de voorrang voor statushouders op korte termijn kan worden afgeschaft, kijkende naar de huidige instroom van migranten?</w:t>
            </w:r>
          </w:p>
        </w:tc>
        <w:tc>
          <w:tcPr>
            <w:tcW w:w="850" w:type="dxa"/>
          </w:tcPr>
          <w:p w:rsidR="00F911C4" w:rsidRDefault="00F911C4" w14:paraId="539AFCDE" w14:textId="77777777">
            <w:pPr>
              <w:jc w:val="right"/>
            </w:pPr>
          </w:p>
        </w:tc>
        <w:tc>
          <w:tcPr>
            <w:tcW w:w="992" w:type="dxa"/>
          </w:tcPr>
          <w:p w:rsidR="00F911C4" w:rsidRDefault="001856D0" w14:paraId="7BE3C11D" w14:textId="77777777">
            <w:pPr>
              <w:jc w:val="right"/>
            </w:pPr>
            <w:r>
              <w:t>40</w:t>
            </w:r>
          </w:p>
        </w:tc>
        <w:tc>
          <w:tcPr>
            <w:tcW w:w="567" w:type="dxa"/>
            <w:tcBorders>
              <w:left w:val="nil"/>
            </w:tcBorders>
          </w:tcPr>
          <w:p w:rsidR="00F911C4" w:rsidRDefault="001856D0" w14:paraId="6B746806" w14:textId="77777777">
            <w:pPr>
              <w:jc w:val="right"/>
            </w:pPr>
            <w:r>
              <w:t xml:space="preserve"> </w:t>
            </w:r>
          </w:p>
        </w:tc>
      </w:tr>
      <w:tr w:rsidR="00F911C4" w:rsidTr="00E7153D" w14:paraId="41B27A0A" w14:textId="77777777">
        <w:tc>
          <w:tcPr>
            <w:tcW w:w="567" w:type="dxa"/>
          </w:tcPr>
          <w:p w:rsidR="00F911C4" w:rsidRDefault="001856D0" w14:paraId="63DED55A" w14:textId="77777777">
            <w:r>
              <w:t>6</w:t>
            </w:r>
          </w:p>
        </w:tc>
        <w:tc>
          <w:tcPr>
            <w:tcW w:w="6521" w:type="dxa"/>
          </w:tcPr>
          <w:p w:rsidR="00F911C4" w:rsidRDefault="001856D0" w14:paraId="76ABBB21" w14:textId="77777777">
            <w:r>
              <w:t xml:space="preserve">Kan u onderbouwen waarop de nieuwe verwachting van jaarlijks 5.000 </w:t>
            </w:r>
            <w:proofErr w:type="spellStart"/>
            <w:r>
              <w:t>flexwoningen</w:t>
            </w:r>
            <w:proofErr w:type="spellEnd"/>
            <w:r>
              <w:t xml:space="preserve"> is gebaseerd, welke aannames daarbij zijn gehanteerd en hoe realistisch deze verwachting is gelet op locatie-, draagvlak- en </w:t>
            </w:r>
            <w:r>
              <w:br/>
              <w:t>businesscaseproblemen?</w:t>
            </w:r>
          </w:p>
        </w:tc>
        <w:tc>
          <w:tcPr>
            <w:tcW w:w="850" w:type="dxa"/>
          </w:tcPr>
          <w:p w:rsidR="00F911C4" w:rsidRDefault="00F911C4" w14:paraId="3536CE3C" w14:textId="77777777">
            <w:pPr>
              <w:jc w:val="right"/>
            </w:pPr>
          </w:p>
        </w:tc>
        <w:tc>
          <w:tcPr>
            <w:tcW w:w="992" w:type="dxa"/>
          </w:tcPr>
          <w:p w:rsidR="00F911C4" w:rsidRDefault="001856D0" w14:paraId="1292A758" w14:textId="77777777">
            <w:pPr>
              <w:jc w:val="right"/>
            </w:pPr>
            <w:r>
              <w:t>40</w:t>
            </w:r>
          </w:p>
        </w:tc>
        <w:tc>
          <w:tcPr>
            <w:tcW w:w="567" w:type="dxa"/>
            <w:tcBorders>
              <w:left w:val="nil"/>
            </w:tcBorders>
          </w:tcPr>
          <w:p w:rsidR="00F911C4" w:rsidRDefault="001856D0" w14:paraId="1F2AA2C1" w14:textId="77777777">
            <w:pPr>
              <w:jc w:val="right"/>
            </w:pPr>
            <w:r>
              <w:t xml:space="preserve"> </w:t>
            </w:r>
          </w:p>
        </w:tc>
      </w:tr>
      <w:tr w:rsidR="00F911C4" w:rsidTr="00E7153D" w14:paraId="6C90B2E1" w14:textId="77777777">
        <w:tc>
          <w:tcPr>
            <w:tcW w:w="567" w:type="dxa"/>
          </w:tcPr>
          <w:p w:rsidR="00F911C4" w:rsidRDefault="001856D0" w14:paraId="7700A6C0" w14:textId="77777777">
            <w:r>
              <w:t>7</w:t>
            </w:r>
          </w:p>
        </w:tc>
        <w:tc>
          <w:tcPr>
            <w:tcW w:w="6521" w:type="dxa"/>
          </w:tcPr>
          <w:p w:rsidR="00F911C4" w:rsidRDefault="001856D0" w14:paraId="6F09FAC6" w14:textId="77777777">
            <w:r>
              <w:t xml:space="preserve">Waar is de verwachting van 5.000 </w:t>
            </w:r>
            <w:proofErr w:type="spellStart"/>
            <w:r>
              <w:t>flexwoningen</w:t>
            </w:r>
            <w:proofErr w:type="spellEnd"/>
            <w:r>
              <w:t xml:space="preserve"> gemiddeld per jaar op gebaseerd? En hoe wordt voorkomen dat door de verschillende, bredere doelen waaraan beleid voor </w:t>
            </w:r>
            <w:proofErr w:type="spellStart"/>
            <w:r>
              <w:t>flexwoningen</w:t>
            </w:r>
            <w:proofErr w:type="spellEnd"/>
            <w:r>
              <w:t xml:space="preserve"> moet voldoen, het moeilijk wordt om te bepalen of beleid effectief is?</w:t>
            </w:r>
          </w:p>
        </w:tc>
        <w:tc>
          <w:tcPr>
            <w:tcW w:w="850" w:type="dxa"/>
          </w:tcPr>
          <w:p w:rsidR="00F911C4" w:rsidRDefault="00F911C4" w14:paraId="6CE674D7" w14:textId="77777777">
            <w:pPr>
              <w:jc w:val="right"/>
            </w:pPr>
          </w:p>
        </w:tc>
        <w:tc>
          <w:tcPr>
            <w:tcW w:w="992" w:type="dxa"/>
          </w:tcPr>
          <w:p w:rsidR="00F911C4" w:rsidRDefault="001856D0" w14:paraId="601D4022" w14:textId="77777777">
            <w:pPr>
              <w:jc w:val="right"/>
            </w:pPr>
            <w:r>
              <w:t>42</w:t>
            </w:r>
          </w:p>
        </w:tc>
        <w:tc>
          <w:tcPr>
            <w:tcW w:w="567" w:type="dxa"/>
            <w:tcBorders>
              <w:left w:val="nil"/>
            </w:tcBorders>
          </w:tcPr>
          <w:p w:rsidR="00F911C4" w:rsidRDefault="001856D0" w14:paraId="5D324512" w14:textId="77777777">
            <w:pPr>
              <w:jc w:val="right"/>
            </w:pPr>
            <w:r>
              <w:t xml:space="preserve"> </w:t>
            </w:r>
          </w:p>
        </w:tc>
      </w:tr>
    </w:tbl>
    <w:p w:rsidR="00F911C4" w:rsidRDefault="00F911C4" w14:paraId="062B5ECC" w14:textId="77777777"/>
    <w:sectPr w:rsidR="00F911C4"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6A64" w14:textId="77777777" w:rsidR="007C0453" w:rsidRDefault="007C0453">
      <w:pPr>
        <w:spacing w:before="0" w:after="0"/>
      </w:pPr>
      <w:r>
        <w:separator/>
      </w:r>
    </w:p>
  </w:endnote>
  <w:endnote w:type="continuationSeparator" w:id="0">
    <w:p w14:paraId="4B5D43C2" w14:textId="77777777" w:rsidR="007C0453" w:rsidRDefault="007C04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5832" w14:textId="77777777" w:rsidR="00F911C4" w:rsidRDefault="00F911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59E3" w14:textId="77777777" w:rsidR="00F911C4" w:rsidRDefault="001856D0">
    <w:pPr>
      <w:pStyle w:val="Voettekst"/>
    </w:pPr>
    <w:r>
      <w:t xml:space="preserve">Totaallijst feitelijke vragen Rapport van de Algemene Rekenkamer bij het jaarverslag over het ministerie van Volkshuisvesting en Ruimtelijke Ordening 2025 (36945-XXII-2)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B0D8" w14:textId="77777777" w:rsidR="00F911C4" w:rsidRDefault="00F911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C9E8" w14:textId="77777777" w:rsidR="007C0453" w:rsidRDefault="007C0453">
      <w:pPr>
        <w:spacing w:before="0" w:after="0"/>
      </w:pPr>
      <w:r>
        <w:separator/>
      </w:r>
    </w:p>
  </w:footnote>
  <w:footnote w:type="continuationSeparator" w:id="0">
    <w:p w14:paraId="41D7A694" w14:textId="77777777" w:rsidR="007C0453" w:rsidRDefault="007C04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2BB8" w14:textId="77777777" w:rsidR="00F911C4" w:rsidRDefault="00F911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9836" w14:textId="77777777" w:rsidR="00F911C4" w:rsidRDefault="00F911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57A3" w14:textId="77777777" w:rsidR="00F911C4" w:rsidRDefault="00F911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62F7F"/>
    <w:rsid w:val="001856D0"/>
    <w:rsid w:val="001A47AF"/>
    <w:rsid w:val="001A56AB"/>
    <w:rsid w:val="001A59BD"/>
    <w:rsid w:val="001F6817"/>
    <w:rsid w:val="002C65D9"/>
    <w:rsid w:val="003D44DD"/>
    <w:rsid w:val="003E69D9"/>
    <w:rsid w:val="00452ADE"/>
    <w:rsid w:val="0046124C"/>
    <w:rsid w:val="0053055F"/>
    <w:rsid w:val="005543A7"/>
    <w:rsid w:val="0057487F"/>
    <w:rsid w:val="007C0453"/>
    <w:rsid w:val="0080435F"/>
    <w:rsid w:val="008806EF"/>
    <w:rsid w:val="00894624"/>
    <w:rsid w:val="00950E4B"/>
    <w:rsid w:val="00A77C3E"/>
    <w:rsid w:val="00B915EC"/>
    <w:rsid w:val="00C7557D"/>
    <w:rsid w:val="00CD1949"/>
    <w:rsid w:val="00DB7CF7"/>
    <w:rsid w:val="00E7153D"/>
    <w:rsid w:val="00F475F0"/>
    <w:rsid w:val="00F83D69"/>
    <w:rsid w:val="00F911C4"/>
    <w:rsid w:val="00FD5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36C38F"/>
  <w15:docId w15:val="{6C205FBD-42A1-46AA-8448-4767D0C2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379</ap:Words>
  <ap:Characters>2085</ap:Characters>
  <ap:DocSecurity>0</ap:DocSecurity>
  <ap:Lines>17</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2026-05-27T15:22:00.0000000Z</dcterms:created>
  <dcterms:modified xsi:type="dcterms:W3CDTF">2026-05-27T15:22:00.0000000Z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a5233919-34f1-4a46-94a6-170fe823a3d3</vt:lpwstr>
  </property>
</Properties>
</file>