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3C7" w:rsidP="002753C7" w:rsidRDefault="002753C7" w14:paraId="77C3B3F6" w14:textId="446F296A">
      <w:pPr>
        <w:rPr>
          <w:b/>
        </w:rPr>
      </w:pPr>
      <w:r>
        <w:rPr>
          <w:b/>
        </w:rPr>
        <w:t xml:space="preserve">Verslag houdende een lijst van </w:t>
      </w:r>
      <w:r>
        <w:rPr>
          <w:b/>
        </w:rPr>
        <w:t>een vraag</w:t>
      </w:r>
    </w:p>
    <w:p w:rsidRPr="002753C7" w:rsidR="002753C7" w:rsidP="002753C7" w:rsidRDefault="002753C7" w14:paraId="6C22CC55" w14:textId="66CB6A6A">
      <w:r w:rsidRPr="00776C21">
        <w:t>De vaste commissie voor Binnenlandse Zaken</w:t>
      </w:r>
      <w:r>
        <w:t>, belast met het voorbereidend onderzoek van het wetsvoorstel,</w:t>
      </w:r>
      <w:r w:rsidRPr="00776C21">
        <w:t xml:space="preserve"> heeft een vraag voorgelegd aan de minister van Binnenlandse Zaken en Koninkrijksrelaties over </w:t>
      </w:r>
      <w:r>
        <w:t xml:space="preserve">de </w:t>
      </w:r>
      <w:proofErr w:type="spellStart"/>
      <w:r w:rsidRPr="00776C21">
        <w:rPr>
          <w:bCs/>
        </w:rPr>
        <w:t>Slotwet</w:t>
      </w:r>
      <w:proofErr w:type="spellEnd"/>
      <w:r w:rsidRPr="00776C21">
        <w:rPr>
          <w:bCs/>
        </w:rPr>
        <w:t xml:space="preserve"> Gemeentefonds 2025 (</w:t>
      </w:r>
      <w:r>
        <w:rPr>
          <w:bCs/>
        </w:rPr>
        <w:t xml:space="preserve">Kamerstuk </w:t>
      </w:r>
      <w:r w:rsidRPr="00776C21">
        <w:rPr>
          <w:bCs/>
        </w:rPr>
        <w:t xml:space="preserve">36945-B, nr. </w:t>
      </w:r>
      <w:r>
        <w:rPr>
          <w:bCs/>
        </w:rPr>
        <w:t>3</w:t>
      </w:r>
      <w:r w:rsidRPr="00776C21">
        <w:rPr>
          <w:bCs/>
        </w:rPr>
        <w:t>).</w:t>
      </w:r>
    </w:p>
    <w:p w:rsidR="002753C7" w:rsidP="002753C7" w:rsidRDefault="002753C7" w14:paraId="6A15C947" w14:textId="20332E6D">
      <w:pPr>
        <w:spacing w:after="0"/>
      </w:pPr>
      <w:r>
        <w:t>De v</w:t>
      </w:r>
      <w:r>
        <w:t xml:space="preserve">oorzitter van de commissie, </w:t>
      </w:r>
    </w:p>
    <w:p w:rsidR="002753C7" w:rsidP="002753C7" w:rsidRDefault="002753C7" w14:paraId="60D79117" w14:textId="2B97B9B7">
      <w:pPr>
        <w:spacing w:after="0"/>
      </w:pPr>
      <w:proofErr w:type="spellStart"/>
      <w:r>
        <w:t>Kisteman</w:t>
      </w:r>
      <w:proofErr w:type="spellEnd"/>
    </w:p>
    <w:p w:rsidR="002753C7" w:rsidP="002753C7" w:rsidRDefault="002753C7" w14:paraId="48E61990" w14:textId="77777777">
      <w:pPr>
        <w:spacing w:after="0"/>
      </w:pPr>
      <w:r>
        <w:tab/>
      </w:r>
      <w:r>
        <w:tab/>
      </w:r>
    </w:p>
    <w:p w:rsidR="002753C7" w:rsidP="002753C7" w:rsidRDefault="002753C7" w14:paraId="3E6F8CF8" w14:textId="3602C3D3">
      <w:pPr>
        <w:spacing w:after="0"/>
      </w:pPr>
      <w:r>
        <w:t>De g</w:t>
      </w:r>
      <w:r>
        <w:t>riffier van de commissie,</w:t>
      </w:r>
    </w:p>
    <w:p w:rsidR="002753C7" w:rsidP="002753C7" w:rsidRDefault="002753C7" w14:paraId="587FCFE6" w14:textId="7F70B206">
      <w:pPr>
        <w:spacing w:after="0"/>
      </w:pPr>
      <w:r>
        <w:t>Honsbeek</w:t>
      </w:r>
    </w:p>
    <w:p w:rsidR="002753C7" w:rsidP="002753C7" w:rsidRDefault="002753C7" w14:paraId="3A57812C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2753C7" w:rsidTr="002753C7" w14:paraId="0034295D" w14:textId="77777777">
        <w:trPr>
          <w:cantSplit/>
        </w:trPr>
        <w:tc>
          <w:tcPr>
            <w:tcW w:w="567" w:type="dxa"/>
          </w:tcPr>
          <w:p w:rsidR="002753C7" w:rsidP="00DD6972" w:rsidRDefault="002753C7" w14:paraId="4A034DED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2753C7" w:rsidP="00DD6972" w:rsidRDefault="002753C7" w14:paraId="7BD147DF" w14:textId="77777777">
            <w:r>
              <w:t>Vraag</w:t>
            </w:r>
          </w:p>
        </w:tc>
      </w:tr>
      <w:tr w:rsidR="002753C7" w:rsidTr="002753C7" w14:paraId="571A3DF8" w14:textId="77777777">
        <w:tc>
          <w:tcPr>
            <w:tcW w:w="567" w:type="dxa"/>
          </w:tcPr>
          <w:p w:rsidR="002753C7" w:rsidP="00DD6972" w:rsidRDefault="002753C7" w14:paraId="6C237933" w14:textId="77777777">
            <w:r>
              <w:t>1</w:t>
            </w:r>
          </w:p>
        </w:tc>
        <w:tc>
          <w:tcPr>
            <w:tcW w:w="6521" w:type="dxa"/>
          </w:tcPr>
          <w:p w:rsidR="002753C7" w:rsidP="00DD6972" w:rsidRDefault="002753C7" w14:paraId="27ED7E02" w14:textId="77777777">
            <w:r>
              <w:t>Hoe groot is het te verwachten tekort voor gemeenten in 2028 bij het 'nieuwe ravijnjaar'? Kan worden aangeven hoe dit bedrag is opgebouwd?</w:t>
            </w:r>
          </w:p>
        </w:tc>
      </w:tr>
    </w:tbl>
    <w:p w:rsidR="002753C7" w:rsidP="002753C7" w:rsidRDefault="002753C7" w14:paraId="24C845F6" w14:textId="77777777"/>
    <w:p w:rsidR="00EC711E" w:rsidRDefault="00EC711E" w14:paraId="3230B34D" w14:textId="77777777"/>
    <w:sectPr w:rsidR="00EC711E" w:rsidSect="002753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D2C9" w14:textId="77777777" w:rsidR="005243E1" w:rsidRDefault="005243E1" w:rsidP="002753C7">
      <w:pPr>
        <w:spacing w:after="0" w:line="240" w:lineRule="auto"/>
      </w:pPr>
      <w:r>
        <w:separator/>
      </w:r>
    </w:p>
  </w:endnote>
  <w:endnote w:type="continuationSeparator" w:id="0">
    <w:p w14:paraId="274CAFE2" w14:textId="77777777" w:rsidR="005243E1" w:rsidRDefault="005243E1" w:rsidP="0027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FF94" w14:textId="77777777" w:rsidR="002753C7" w:rsidRPr="002753C7" w:rsidRDefault="002753C7" w:rsidP="002753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38D9" w14:textId="77777777" w:rsidR="002753C7" w:rsidRPr="002753C7" w:rsidRDefault="002753C7" w:rsidP="002753C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6E86" w14:textId="77777777" w:rsidR="002753C7" w:rsidRPr="002753C7" w:rsidRDefault="002753C7" w:rsidP="002753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D37B" w14:textId="77777777" w:rsidR="005243E1" w:rsidRDefault="005243E1" w:rsidP="002753C7">
      <w:pPr>
        <w:spacing w:after="0" w:line="240" w:lineRule="auto"/>
      </w:pPr>
      <w:r>
        <w:separator/>
      </w:r>
    </w:p>
  </w:footnote>
  <w:footnote w:type="continuationSeparator" w:id="0">
    <w:p w14:paraId="1C63FED8" w14:textId="77777777" w:rsidR="005243E1" w:rsidRDefault="005243E1" w:rsidP="0027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CCB98" w14:textId="77777777" w:rsidR="002753C7" w:rsidRPr="002753C7" w:rsidRDefault="002753C7" w:rsidP="002753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527D" w14:textId="77777777" w:rsidR="002753C7" w:rsidRPr="002753C7" w:rsidRDefault="002753C7" w:rsidP="002753C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73C5" w14:textId="77777777" w:rsidR="002753C7" w:rsidRPr="002753C7" w:rsidRDefault="002753C7" w:rsidP="002753C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C7"/>
    <w:rsid w:val="002753C7"/>
    <w:rsid w:val="00436648"/>
    <w:rsid w:val="005243E1"/>
    <w:rsid w:val="00566ABE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BDCC"/>
  <w15:chartTrackingRefBased/>
  <w15:docId w15:val="{EE759C1E-5DF2-4926-AD20-9B2C0F35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5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5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5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5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5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53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53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53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53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53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53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5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5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53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53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53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5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53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53C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53C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753C7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53C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753C7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455</ap:Characters>
  <ap:DocSecurity>0</ap:DocSecurity>
  <ap:Lines>3</ap:Lines>
  <ap:Paragraphs>1</ap:Paragraphs>
  <ap:ScaleCrop>false</ap:ScaleCrop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2026-06-02T12:05:00.0000000Z</dcterms:created>
  <dcterms:modified xsi:type="dcterms:W3CDTF">2026-06-02T12:06:00.0000000Z</dcterms:modified>
  <version/>
  <category/>
</coreProperties>
</file>