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3495" w:rsidR="00A93495" w:rsidP="00A93495" w:rsidRDefault="7B47525D" w14:paraId="30A7E19C" w14:textId="50DBAB3C">
      <w:r w:rsidRPr="00134B17">
        <w:rPr>
          <w:b/>
          <w:bCs/>
        </w:rPr>
        <w:t>36</w:t>
      </w:r>
      <w:r w:rsidR="00134B17">
        <w:rPr>
          <w:b/>
          <w:bCs/>
        </w:rPr>
        <w:t>945</w:t>
      </w:r>
      <w:r w:rsidRPr="1C1E1C36">
        <w:rPr>
          <w:b/>
          <w:bCs/>
        </w:rPr>
        <w:t>-XIV</w:t>
      </w:r>
      <w:r w:rsidR="00A93495">
        <w:tab/>
      </w:r>
      <w:r w:rsidRPr="1C1E1C36">
        <w:rPr>
          <w:b/>
          <w:bCs/>
        </w:rPr>
        <w:t>Jaarverslag en </w:t>
      </w:r>
      <w:proofErr w:type="spellStart"/>
      <w:r w:rsidRPr="1C1E1C36">
        <w:rPr>
          <w:b/>
          <w:bCs/>
        </w:rPr>
        <w:t>Slotwet</w:t>
      </w:r>
      <w:proofErr w:type="spellEnd"/>
      <w:r w:rsidRPr="1C1E1C36">
        <w:rPr>
          <w:b/>
          <w:bCs/>
        </w:rPr>
        <w:t xml:space="preserve"> Ministerie van Landbouw, Visserij, Voedselzekerheid </w:t>
      </w:r>
      <w:r w:rsidR="00A93495">
        <w:tab/>
      </w:r>
      <w:r w:rsidR="00A93495">
        <w:tab/>
      </w:r>
      <w:r w:rsidRPr="1C1E1C36">
        <w:rPr>
          <w:b/>
          <w:bCs/>
        </w:rPr>
        <w:t>en Natuur (XIV) en Diergezondheidsfonds (F) 202</w:t>
      </w:r>
      <w:r w:rsidRPr="1C1E1C36" w:rsidR="4D43C81E">
        <w:rPr>
          <w:b/>
          <w:bCs/>
        </w:rPr>
        <w:t>5</w:t>
      </w:r>
    </w:p>
    <w:p w:rsidRPr="00A93495" w:rsidR="00A93495" w:rsidP="00A93495" w:rsidRDefault="00A93495" w14:paraId="3386D8B7" w14:textId="77777777">
      <w:r w:rsidRPr="00A93495">
        <w:t> </w:t>
      </w:r>
    </w:p>
    <w:p w:rsidRPr="00A93495" w:rsidR="00A93495" w:rsidP="1C1E1C36" w:rsidRDefault="7B47525D" w14:paraId="5734C36A" w14:textId="5FAB68F6">
      <w:r w:rsidRPr="1C1E1C36">
        <w:rPr>
          <w:b/>
          <w:bCs/>
        </w:rPr>
        <w:t>nr. </w:t>
      </w:r>
      <w:r w:rsidR="00A93495">
        <w:tab/>
      </w:r>
      <w:r w:rsidRPr="1C1E1C36" w:rsidR="2AFA0D2A">
        <w:rPr>
          <w:b/>
          <w:bCs/>
        </w:rPr>
        <w:t>..</w:t>
      </w:r>
      <w:r w:rsidR="00A93495">
        <w:tab/>
      </w:r>
      <w:r w:rsidRPr="1C1E1C36">
        <w:rPr>
          <w:b/>
          <w:bCs/>
        </w:rPr>
        <w:t>Lijst van vragen en antwoorden</w:t>
      </w:r>
      <w:r>
        <w:t> </w:t>
      </w:r>
    </w:p>
    <w:p w:rsidRPr="00A93495" w:rsidR="00A93495" w:rsidP="00A93495" w:rsidRDefault="00A93495" w14:paraId="1E3998AB" w14:textId="77777777">
      <w:r w:rsidRPr="00A93495">
        <w:t> </w:t>
      </w:r>
    </w:p>
    <w:p w:rsidRPr="00A93495" w:rsidR="00A93495" w:rsidP="00A93495" w:rsidRDefault="7B47525D" w14:paraId="22A2A5D3" w14:textId="7AED2244">
      <w:r>
        <w:t xml:space="preserve">De vaste commissie voor Landbouw, Visserij, Voedselzekerheid en Natuur heeft een aantal vragen voorgelegd </w:t>
      </w:r>
      <w:r w:rsidRPr="00134B17">
        <w:rPr>
          <w:u w:val="single"/>
        </w:rPr>
        <w:t xml:space="preserve">aan de </w:t>
      </w:r>
      <w:r w:rsidRPr="00134B17" w:rsidR="4D43C81E">
        <w:rPr>
          <w:u w:val="single"/>
        </w:rPr>
        <w:t>Algemene Rekenkamer</w:t>
      </w:r>
      <w:r w:rsidR="4D43C81E">
        <w:t xml:space="preserve"> </w:t>
      </w:r>
      <w:r>
        <w:t>over het rapport ‘</w:t>
      </w:r>
      <w:r w:rsidRPr="1C1E1C36">
        <w:rPr>
          <w:b/>
          <w:bCs/>
        </w:rPr>
        <w:t>Resultaten verantwoordingsonderzoek 2025 bij het Ministerie van Landbouw, Visserij, Voedselzekerheid en Natuur en het Diergezondheidsfonds’ (</w:t>
      </w:r>
      <w:r w:rsidRPr="00134B17">
        <w:rPr>
          <w:b/>
          <w:bCs/>
        </w:rPr>
        <w:t>36</w:t>
      </w:r>
      <w:r w:rsidRPr="00134B17" w:rsidR="00134B17">
        <w:rPr>
          <w:b/>
          <w:bCs/>
        </w:rPr>
        <w:t>9</w:t>
      </w:r>
      <w:r w:rsidR="00134B17">
        <w:rPr>
          <w:b/>
          <w:bCs/>
        </w:rPr>
        <w:t>45</w:t>
      </w:r>
      <w:r w:rsidRPr="1C1E1C36">
        <w:rPr>
          <w:b/>
          <w:bCs/>
        </w:rPr>
        <w:t xml:space="preserve"> XIV, nr. 2)</w:t>
      </w:r>
      <w:r>
        <w:t>. </w:t>
      </w:r>
    </w:p>
    <w:p w:rsidRPr="00A93495" w:rsidR="00A93495" w:rsidP="00A93495" w:rsidRDefault="00A93495" w14:paraId="54C050FD" w14:textId="7BB8D1C8">
      <w:r w:rsidRPr="00A93495">
        <w:t xml:space="preserve">De daarop door de </w:t>
      </w:r>
      <w:r w:rsidR="002F757C">
        <w:t>Algemene Rekenkamer</w:t>
      </w:r>
      <w:r w:rsidRPr="00A93495">
        <w:t xml:space="preserve"> gegeven antwoorden zijn hierbij afgedrukt. </w:t>
      </w:r>
    </w:p>
    <w:p w:rsidRPr="00A93495" w:rsidR="00A93495" w:rsidP="00A93495" w:rsidRDefault="00A93495" w14:paraId="70EFE2BB" w14:textId="77777777">
      <w:r w:rsidRPr="00A93495">
        <w:t> </w:t>
      </w:r>
    </w:p>
    <w:p w:rsidRPr="00A93495" w:rsidR="00A93495" w:rsidP="00A93495" w:rsidRDefault="00A93495" w14:paraId="3DDA248F" w14:textId="77777777">
      <w:r w:rsidRPr="00A93495">
        <w:t>Voorzitter van de commissie,  </w:t>
      </w:r>
    </w:p>
    <w:p w:rsidRPr="00A93495" w:rsidR="00A93495" w:rsidP="00A93495" w:rsidRDefault="00A93495" w14:paraId="74B948E7" w14:textId="1037E4F0">
      <w:r>
        <w:t>Steen</w:t>
      </w:r>
    </w:p>
    <w:p w:rsidRPr="00A93495" w:rsidR="00A93495" w:rsidP="00A93495" w:rsidRDefault="00A93495" w14:paraId="032EC6A6" w14:textId="77777777">
      <w:r w:rsidRPr="00A93495">
        <w:t> </w:t>
      </w:r>
    </w:p>
    <w:p w:rsidRPr="00A93495" w:rsidR="00A93495" w:rsidP="00A93495" w:rsidRDefault="00A93495" w14:paraId="3487842E" w14:textId="77777777">
      <w:r w:rsidRPr="00A93495">
        <w:t>Griffier van de commissie, </w:t>
      </w:r>
    </w:p>
    <w:p w:rsidRPr="00A93495" w:rsidR="00A93495" w:rsidP="00A93495" w:rsidRDefault="00A93495" w14:paraId="4DE6A331" w14:textId="77777777">
      <w:r w:rsidRPr="00A93495">
        <w:t>Jansma </w:t>
      </w:r>
    </w:p>
    <w:p w:rsidR="00421316" w:rsidRDefault="00421316" w14:paraId="53DB3AB0" w14:textId="77777777"/>
    <w:sectPr w:rsidR="0042131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95"/>
    <w:rsid w:val="000F16FD"/>
    <w:rsid w:val="00134B17"/>
    <w:rsid w:val="001F3DCA"/>
    <w:rsid w:val="002F757C"/>
    <w:rsid w:val="003E217D"/>
    <w:rsid w:val="00421316"/>
    <w:rsid w:val="00544256"/>
    <w:rsid w:val="009F282A"/>
    <w:rsid w:val="009F345C"/>
    <w:rsid w:val="00A15F1D"/>
    <w:rsid w:val="00A93495"/>
    <w:rsid w:val="1C1E1C36"/>
    <w:rsid w:val="256752FF"/>
    <w:rsid w:val="2AFA0D2A"/>
    <w:rsid w:val="4D43C81E"/>
    <w:rsid w:val="7B47525D"/>
    <w:rsid w:val="7EB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64BC"/>
  <w15:chartTrackingRefBased/>
  <w15:docId w15:val="{A86CDD6A-3F97-4A0B-B37A-4EBE7B49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34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34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34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34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34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34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34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34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34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34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3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2026-05-27T14:48:00.0000000Z</dcterms:created>
  <dcterms:modified xsi:type="dcterms:W3CDTF">2026-05-27T14:48:00.0000000Z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0x010100652E6F5E0D0B824087044E520A6AA07D</vt:lpwstr>
  </property>
  <property fmtid="{D5CDD505-2E9C-101B-9397-08002B2CF9AE}" pid="3" name="_dlc_DocIdItemGuid">
    <vt:lpwstr>899c07e4-22fd-4d73-942a-3cd0c881bab3</vt:lpwstr>
  </property>
</Properties>
</file>