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2D0" w:rsidP="005432D0" w:rsidRDefault="005432D0" w14:paraId="30D939C9" w14:textId="77777777">
      <w:pPr>
        <w:rPr>
          <w:b/>
        </w:rPr>
      </w:pPr>
      <w:r>
        <w:rPr>
          <w:b/>
        </w:rPr>
        <w:t>Lijst van vragen</w:t>
      </w:r>
    </w:p>
    <w:p w:rsidR="005432D0" w:rsidP="005432D0" w:rsidRDefault="005432D0" w14:paraId="3DAD611A" w14:textId="3A820A5B">
      <w:r>
        <w:t xml:space="preserve">De vaste commissie voor </w:t>
      </w:r>
      <w:r w:rsidRPr="007C7472">
        <w:t>Infrastructuur en Waterstaat heeft een aantal vragen voorgelegd aan de minister van Infrastructuur en Waterstaat over het Jaarverslag Mobiliteitsfonds 202</w:t>
      </w:r>
      <w:r>
        <w:t>5</w:t>
      </w:r>
      <w:r w:rsidRPr="007C7472">
        <w:t xml:space="preserve"> (Kamerstuk 36</w:t>
      </w:r>
      <w:r>
        <w:t>945</w:t>
      </w:r>
      <w:r w:rsidRPr="007C7472">
        <w:t>-A, nr. 1).</w:t>
      </w:r>
    </w:p>
    <w:p w:rsidR="005432D0" w:rsidP="005432D0" w:rsidRDefault="005432D0" w14:paraId="3F72FFF5" w14:textId="1C95D625">
      <w:pPr>
        <w:spacing w:after="0"/>
      </w:pPr>
      <w:r>
        <w:t>De v</w:t>
      </w:r>
      <w:r>
        <w:t xml:space="preserve">oorzitter van de commissie, </w:t>
      </w:r>
    </w:p>
    <w:p w:rsidR="005432D0" w:rsidP="005432D0" w:rsidRDefault="005432D0" w14:paraId="39D227DB" w14:textId="62064543">
      <w:pPr>
        <w:spacing w:after="0"/>
      </w:pPr>
      <w:proofErr w:type="spellStart"/>
      <w:r>
        <w:t>Huizenga</w:t>
      </w:r>
      <w:proofErr w:type="spellEnd"/>
    </w:p>
    <w:p w:rsidR="005432D0" w:rsidP="005432D0" w:rsidRDefault="005432D0" w14:paraId="4E4FCBD5" w14:textId="77777777">
      <w:pPr>
        <w:spacing w:after="0"/>
      </w:pPr>
      <w:r>
        <w:tab/>
      </w:r>
      <w:r>
        <w:tab/>
      </w:r>
    </w:p>
    <w:p w:rsidR="005432D0" w:rsidP="005432D0" w:rsidRDefault="005432D0" w14:paraId="664B8AF6" w14:textId="6C18EFC1">
      <w:pPr>
        <w:spacing w:after="0"/>
      </w:pPr>
      <w:r>
        <w:t>De g</w:t>
      </w:r>
      <w:r>
        <w:t>riffier van de commissie,</w:t>
      </w:r>
    </w:p>
    <w:p w:rsidR="005432D0" w:rsidP="005432D0" w:rsidRDefault="005432D0" w14:paraId="7B1EDE5F" w14:textId="4768C5F4">
      <w:pPr>
        <w:spacing w:after="0"/>
      </w:pPr>
      <w:r>
        <w:t>Schukkink</w:t>
      </w:r>
    </w:p>
    <w:p w:rsidR="005432D0" w:rsidP="005432D0" w:rsidRDefault="005432D0" w14:paraId="6A45EF00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Pr="00340657" w:rsidR="005432D0" w:rsidTr="005432D0" w14:paraId="139F385B" w14:textId="77777777">
        <w:trPr>
          <w:cantSplit/>
        </w:trPr>
        <w:tc>
          <w:tcPr>
            <w:tcW w:w="567" w:type="dxa"/>
          </w:tcPr>
          <w:p w:rsidRPr="00340657" w:rsidR="005432D0" w:rsidP="009855A0" w:rsidRDefault="005432D0" w14:paraId="17EEC305" w14:textId="77777777">
            <w:pPr>
              <w:rPr>
                <w:b/>
                <w:bCs/>
              </w:rPr>
            </w:pPr>
            <w:bookmarkStart w:name="bmkStartTabel" w:id="0"/>
            <w:bookmarkEnd w:id="0"/>
            <w:proofErr w:type="spellStart"/>
            <w:r w:rsidRPr="00340657">
              <w:rPr>
                <w:b/>
                <w:bCs/>
              </w:rPr>
              <w:t>Nr</w:t>
            </w:r>
            <w:proofErr w:type="spellEnd"/>
          </w:p>
        </w:tc>
        <w:tc>
          <w:tcPr>
            <w:tcW w:w="6521" w:type="dxa"/>
          </w:tcPr>
          <w:p w:rsidRPr="00340657" w:rsidR="005432D0" w:rsidP="009855A0" w:rsidRDefault="005432D0" w14:paraId="3DBC5F7F" w14:textId="77777777">
            <w:pPr>
              <w:rPr>
                <w:b/>
                <w:bCs/>
              </w:rPr>
            </w:pPr>
            <w:r w:rsidRPr="00340657">
              <w:rPr>
                <w:b/>
                <w:bCs/>
              </w:rPr>
              <w:t>Vraag</w:t>
            </w:r>
          </w:p>
        </w:tc>
      </w:tr>
      <w:tr w:rsidR="005432D0" w:rsidTr="005432D0" w14:paraId="78AE5968" w14:textId="77777777">
        <w:tc>
          <w:tcPr>
            <w:tcW w:w="567" w:type="dxa"/>
          </w:tcPr>
          <w:p w:rsidR="005432D0" w:rsidP="009855A0" w:rsidRDefault="005432D0" w14:paraId="5E41C6F6" w14:textId="77777777">
            <w:r>
              <w:t>1</w:t>
            </w:r>
          </w:p>
        </w:tc>
        <w:tc>
          <w:tcPr>
            <w:tcW w:w="6521" w:type="dxa"/>
          </w:tcPr>
          <w:p w:rsidR="005432D0" w:rsidP="009855A0" w:rsidRDefault="005432D0" w14:paraId="1C7AA549" w14:textId="77777777">
            <w:r>
              <w:t>Welke risico’s ziet u in de forse toename van kosten voor onderhoud en exploitatie als gevolg van excessieve prijsstijgingen en welke budgettaire gevolgen verwacht u hiervan in de komende jaren?</w:t>
            </w:r>
          </w:p>
        </w:tc>
      </w:tr>
      <w:tr w:rsidR="005432D0" w:rsidTr="005432D0" w14:paraId="1285559C" w14:textId="77777777">
        <w:tc>
          <w:tcPr>
            <w:tcW w:w="567" w:type="dxa"/>
          </w:tcPr>
          <w:p w:rsidR="005432D0" w:rsidP="009855A0" w:rsidRDefault="005432D0" w14:paraId="53A8F5D9" w14:textId="77777777">
            <w:r>
              <w:t>2</w:t>
            </w:r>
          </w:p>
        </w:tc>
        <w:tc>
          <w:tcPr>
            <w:tcW w:w="6521" w:type="dxa"/>
          </w:tcPr>
          <w:p w:rsidR="005432D0" w:rsidP="009855A0" w:rsidRDefault="005432D0" w14:paraId="13EC6478" w14:textId="77777777">
            <w:r>
              <w:t>Wat zijn de gevolgen van de stikstofproblematiek voor de totale doorlooptijd van hoofdwegprojecten binnen het Mobiliteitsfonds en welke aanvullende maatregelen overweegt u om verdere vertraging te voorkomen?</w:t>
            </w:r>
          </w:p>
        </w:tc>
      </w:tr>
      <w:tr w:rsidR="005432D0" w:rsidTr="005432D0" w14:paraId="416CB9B3" w14:textId="77777777">
        <w:tc>
          <w:tcPr>
            <w:tcW w:w="567" w:type="dxa"/>
          </w:tcPr>
          <w:p w:rsidR="005432D0" w:rsidP="009855A0" w:rsidRDefault="005432D0" w14:paraId="2031FB25" w14:textId="77777777">
            <w:r>
              <w:t>3</w:t>
            </w:r>
          </w:p>
        </w:tc>
        <w:tc>
          <w:tcPr>
            <w:tcW w:w="6521" w:type="dxa"/>
          </w:tcPr>
          <w:p w:rsidR="005432D0" w:rsidP="009855A0" w:rsidRDefault="005432D0" w14:paraId="387C7A22" w14:textId="77777777">
            <w:r>
              <w:t>Hoe verklaart u dat bij meerdere verkeersveiligheidsprojecten middelen niet tot besteding komen en welke gevolgen heeft dit voor het behalen van verkeersveiligheidsdoelstellingen?</w:t>
            </w:r>
          </w:p>
        </w:tc>
      </w:tr>
    </w:tbl>
    <w:p w:rsidR="005432D0" w:rsidP="005432D0" w:rsidRDefault="005432D0" w14:paraId="031CE551" w14:textId="77777777"/>
    <w:p w:rsidR="00EC711E" w:rsidRDefault="00EC711E" w14:paraId="06960D60" w14:textId="77777777"/>
    <w:sectPr w:rsidR="00EC711E" w:rsidSect="005432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C996C" w14:textId="77777777" w:rsidR="0068257E" w:rsidRDefault="0068257E" w:rsidP="005432D0">
      <w:pPr>
        <w:spacing w:after="0" w:line="240" w:lineRule="auto"/>
      </w:pPr>
      <w:r>
        <w:separator/>
      </w:r>
    </w:p>
  </w:endnote>
  <w:endnote w:type="continuationSeparator" w:id="0">
    <w:p w14:paraId="724FF8AA" w14:textId="77777777" w:rsidR="0068257E" w:rsidRDefault="0068257E" w:rsidP="00543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A967" w14:textId="77777777" w:rsidR="005432D0" w:rsidRPr="005432D0" w:rsidRDefault="005432D0" w:rsidP="005432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D907" w14:textId="77777777" w:rsidR="005432D0" w:rsidRPr="005432D0" w:rsidRDefault="005432D0" w:rsidP="005432D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62A1" w14:textId="77777777" w:rsidR="005432D0" w:rsidRPr="005432D0" w:rsidRDefault="005432D0" w:rsidP="005432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8717" w14:textId="77777777" w:rsidR="0068257E" w:rsidRDefault="0068257E" w:rsidP="005432D0">
      <w:pPr>
        <w:spacing w:after="0" w:line="240" w:lineRule="auto"/>
      </w:pPr>
      <w:r>
        <w:separator/>
      </w:r>
    </w:p>
  </w:footnote>
  <w:footnote w:type="continuationSeparator" w:id="0">
    <w:p w14:paraId="6A005795" w14:textId="77777777" w:rsidR="0068257E" w:rsidRDefault="0068257E" w:rsidP="00543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64AA" w14:textId="77777777" w:rsidR="005432D0" w:rsidRPr="005432D0" w:rsidRDefault="005432D0" w:rsidP="005432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28E8" w14:textId="77777777" w:rsidR="005432D0" w:rsidRPr="005432D0" w:rsidRDefault="005432D0" w:rsidP="005432D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5017" w14:textId="77777777" w:rsidR="005432D0" w:rsidRPr="005432D0" w:rsidRDefault="005432D0" w:rsidP="005432D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D0"/>
    <w:rsid w:val="005432D0"/>
    <w:rsid w:val="00566ABE"/>
    <w:rsid w:val="0068257E"/>
    <w:rsid w:val="009F5F36"/>
    <w:rsid w:val="00C82220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5DF1"/>
  <w15:chartTrackingRefBased/>
  <w15:docId w15:val="{F281162E-DD4A-41FB-8191-1C917643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3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3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3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3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3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3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3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3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3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3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3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3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32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32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32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32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32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32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3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3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3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3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3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32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32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32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3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32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32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32D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432D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432D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432D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775</ap:Characters>
  <ap:DocSecurity>0</ap:DocSecurity>
  <ap:Lines>6</ap:Lines>
  <ap:Paragraphs>1</ap:Paragraphs>
  <ap:ScaleCrop>false</ap:ScaleCrop>
  <ap:LinksUpToDate>false</ap:LinksUpToDate>
  <ap:CharactersWithSpaces>914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2026-06-01T14:12:00.0000000Z</dcterms:created>
  <dcterms:modified xsi:type="dcterms:W3CDTF">2026-06-01T14:12:00.0000000Z</dcterms:modified>
  <version/>
  <category/>
</coreProperties>
</file>