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6E4A936" w14:textId="77777777">
        <w:trPr>
          <w:cantSplit/>
        </w:trPr>
        <w:tc>
          <w:tcPr>
            <w:tcW w:w="9142" w:type="dxa"/>
            <w:gridSpan w:val="2"/>
            <w:tcBorders>
              <w:top w:val="nil"/>
              <w:left w:val="nil"/>
              <w:bottom w:val="nil"/>
              <w:right w:val="nil"/>
            </w:tcBorders>
          </w:tcPr>
          <w:p w:rsidRPr="009C370F" w:rsidR="00CB3578" w:rsidP="009C370F" w:rsidRDefault="009C370F" w14:paraId="09608540" w14:textId="26A6A8F3">
            <w:pPr>
              <w:pStyle w:val="Amendement"/>
              <w:rPr>
                <w:rFonts w:ascii="Times New Roman" w:hAnsi="Times New Roman" w:cs="Times New Roman"/>
                <w:b w:val="0"/>
                <w:bCs w:val="0"/>
              </w:rPr>
            </w:pPr>
            <w:r>
              <w:rPr>
                <w:rFonts w:ascii="Times New Roman" w:hAnsi="Times New Roman" w:cs="Times New Roman"/>
                <w:b w:val="0"/>
                <w:bCs w:val="0"/>
              </w:rPr>
              <w:t>Bijgewerkt t/m nr. 7 (NvW d.d. 22 mei 2026)</w:t>
            </w:r>
          </w:p>
        </w:tc>
      </w:tr>
      <w:tr w:rsidRPr="002168F4" w:rsidR="00CB3578" w:rsidTr="00A11E73" w14:paraId="0643F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3C68F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93983C" w14:textId="77777777">
            <w:pPr>
              <w:tabs>
                <w:tab w:val="left" w:pos="-1440"/>
                <w:tab w:val="left" w:pos="-720"/>
              </w:tabs>
              <w:suppressAutoHyphens/>
              <w:rPr>
                <w:rFonts w:ascii="Times New Roman" w:hAnsi="Times New Roman"/>
                <w:b/>
                <w:bCs/>
              </w:rPr>
            </w:pPr>
          </w:p>
        </w:tc>
      </w:tr>
      <w:tr w:rsidRPr="002168F4" w:rsidR="002A727C" w:rsidTr="00A11E73" w14:paraId="10E67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74E43" w14:paraId="78F6B5F7" w14:textId="0D6CB52B">
            <w:pPr>
              <w:rPr>
                <w:rFonts w:ascii="Times New Roman" w:hAnsi="Times New Roman"/>
                <w:b/>
                <w:sz w:val="24"/>
              </w:rPr>
            </w:pPr>
            <w:r>
              <w:rPr>
                <w:rFonts w:ascii="Times New Roman" w:hAnsi="Times New Roman"/>
                <w:b/>
                <w:sz w:val="24"/>
              </w:rPr>
              <w:t>36 915 XIV</w:t>
            </w:r>
          </w:p>
        </w:tc>
        <w:tc>
          <w:tcPr>
            <w:tcW w:w="6590" w:type="dxa"/>
            <w:tcBorders>
              <w:top w:val="nil"/>
              <w:left w:val="nil"/>
              <w:bottom w:val="nil"/>
              <w:right w:val="nil"/>
            </w:tcBorders>
          </w:tcPr>
          <w:p w:rsidRPr="00274E43" w:rsidR="002A727C" w:rsidP="000D5BC4" w:rsidRDefault="00274E43" w14:paraId="2BAFC35C" w14:textId="4F2B270B">
            <w:pPr>
              <w:rPr>
                <w:rFonts w:ascii="Times New Roman" w:hAnsi="Times New Roman"/>
                <w:b/>
                <w:bCs/>
                <w:sz w:val="24"/>
              </w:rPr>
            </w:pPr>
            <w:r w:rsidRPr="00274E43">
              <w:rPr>
                <w:rFonts w:ascii="Times New Roman" w:hAnsi="Times New Roman"/>
                <w:b/>
                <w:bCs/>
                <w:sz w:val="24"/>
              </w:rPr>
              <w:t>Wijziging van de begrotingsstaten van het Ministerie van Landbouw, Visserij, Voedselzekerheid en Natuur (XIV) en het Diergezondheidsfonds (F) voor het jaar 2026 (wijziging samenhangende met de Voorjaarsnota)</w:t>
            </w:r>
          </w:p>
        </w:tc>
      </w:tr>
      <w:tr w:rsidRPr="002168F4" w:rsidR="00CB3578" w:rsidTr="00A11E73" w14:paraId="7BD73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CAAF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BE0BCB" w14:textId="77777777">
            <w:pPr>
              <w:pStyle w:val="Amendement"/>
              <w:rPr>
                <w:rFonts w:ascii="Times New Roman" w:hAnsi="Times New Roman" w:cs="Times New Roman"/>
              </w:rPr>
            </w:pPr>
          </w:p>
        </w:tc>
      </w:tr>
      <w:tr w:rsidRPr="002168F4" w:rsidR="00CB3578" w:rsidTr="00A11E73" w14:paraId="3CCDB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07DBD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89A00B" w14:textId="77777777">
            <w:pPr>
              <w:pStyle w:val="Amendement"/>
              <w:rPr>
                <w:rFonts w:ascii="Times New Roman" w:hAnsi="Times New Roman" w:cs="Times New Roman"/>
              </w:rPr>
            </w:pPr>
          </w:p>
        </w:tc>
      </w:tr>
      <w:tr w:rsidRPr="002168F4" w:rsidR="00CB3578" w:rsidTr="00A11E73" w14:paraId="7227F9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F79E32" w14:textId="42339681">
            <w:pPr>
              <w:pStyle w:val="Amendement"/>
              <w:rPr>
                <w:rFonts w:ascii="Times New Roman" w:hAnsi="Times New Roman" w:cs="Times New Roman"/>
              </w:rPr>
            </w:pPr>
            <w:r w:rsidRPr="002168F4">
              <w:rPr>
                <w:rFonts w:ascii="Times New Roman" w:hAnsi="Times New Roman" w:cs="Times New Roman"/>
              </w:rPr>
              <w:t xml:space="preserve">Nr. </w:t>
            </w:r>
            <w:r w:rsidR="00274E43">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487CADE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62EB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2A88A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C95E2D" w14:textId="77777777">
            <w:pPr>
              <w:pStyle w:val="Amendement"/>
              <w:rPr>
                <w:rFonts w:ascii="Times New Roman" w:hAnsi="Times New Roman" w:cs="Times New Roman"/>
              </w:rPr>
            </w:pPr>
          </w:p>
        </w:tc>
      </w:tr>
    </w:tbl>
    <w:p w:rsidRPr="00274E43" w:rsidR="00CB3578" w:rsidP="00274E43" w:rsidRDefault="00CB3578" w14:paraId="08B951D5" w14:textId="77777777">
      <w:pPr>
        <w:tabs>
          <w:tab w:val="left" w:pos="284"/>
          <w:tab w:val="left" w:pos="567"/>
          <w:tab w:val="left" w:pos="851"/>
        </w:tabs>
        <w:rPr>
          <w:rFonts w:ascii="Times New Roman" w:hAnsi="Times New Roman"/>
          <w:sz w:val="24"/>
        </w:rPr>
      </w:pPr>
    </w:p>
    <w:p w:rsidRPr="00274E43" w:rsidR="00274E43" w:rsidP="00274E43" w:rsidRDefault="00274E43" w14:paraId="704E824C" w14:textId="77777777">
      <w:pPr>
        <w:pStyle w:val="wie-p"/>
        <w:spacing w:after="0"/>
        <w:ind w:firstLine="284"/>
        <w:rPr>
          <w:rFonts w:ascii="Times New Roman" w:hAnsi="Times New Roman" w:cs="Times New Roman"/>
          <w:sz w:val="24"/>
          <w:szCs w:val="24"/>
        </w:rPr>
      </w:pPr>
      <w:r w:rsidRPr="00274E43">
        <w:rPr>
          <w:rFonts w:ascii="Times New Roman" w:hAnsi="Times New Roman" w:cs="Times New Roman"/>
          <w:sz w:val="24"/>
          <w:szCs w:val="24"/>
        </w:rPr>
        <w:t>Wij Willem-Alexander, bij de gratie Gods, Koning der Nederlanden, Prins van Oranje-Nassau, enz. enz. enz.</w:t>
      </w:r>
    </w:p>
    <w:p w:rsidR="00E1721B" w:rsidP="00274E43" w:rsidRDefault="00E1721B" w14:paraId="04A75DB1" w14:textId="77777777">
      <w:pPr>
        <w:pStyle w:val="considerans-p"/>
        <w:spacing w:after="0"/>
        <w:ind w:firstLine="284"/>
        <w:rPr>
          <w:rFonts w:ascii="Times New Roman" w:hAnsi="Times New Roman" w:cs="Times New Roman"/>
          <w:sz w:val="24"/>
          <w:szCs w:val="24"/>
        </w:rPr>
      </w:pPr>
    </w:p>
    <w:p w:rsidRPr="00274E43" w:rsidR="00274E43" w:rsidP="00274E43" w:rsidRDefault="00274E43" w14:paraId="0EE987DC" w14:textId="6976910C">
      <w:pPr>
        <w:pStyle w:val="considerans-p"/>
        <w:spacing w:after="0"/>
        <w:ind w:firstLine="284"/>
        <w:rPr>
          <w:rFonts w:ascii="Times New Roman" w:hAnsi="Times New Roman" w:cs="Times New Roman"/>
          <w:sz w:val="24"/>
          <w:szCs w:val="24"/>
        </w:rPr>
      </w:pPr>
      <w:r w:rsidRPr="00274E43">
        <w:rPr>
          <w:rFonts w:ascii="Times New Roman" w:hAnsi="Times New Roman" w:cs="Times New Roman"/>
          <w:sz w:val="24"/>
          <w:szCs w:val="24"/>
        </w:rPr>
        <w:t>Allen, die deze zullen zien of horen lezen, saluut! doen te weten:</w:t>
      </w:r>
    </w:p>
    <w:p w:rsidRPr="00274E43" w:rsidR="00274E43" w:rsidP="00274E43" w:rsidRDefault="00274E43" w14:paraId="300DCC47" w14:textId="77777777">
      <w:pPr>
        <w:pStyle w:val="considerans-p"/>
        <w:spacing w:after="0"/>
        <w:ind w:firstLine="284"/>
        <w:rPr>
          <w:rFonts w:ascii="Times New Roman" w:hAnsi="Times New Roman" w:cs="Times New Roman"/>
          <w:sz w:val="24"/>
          <w:szCs w:val="24"/>
        </w:rPr>
      </w:pPr>
      <w:r w:rsidRPr="00274E43">
        <w:rPr>
          <w:rFonts w:ascii="Times New Roman" w:hAnsi="Times New Roman" w:cs="Times New Roman"/>
          <w:sz w:val="24"/>
          <w:szCs w:val="24"/>
        </w:rPr>
        <w:t>Alzo Wij in overweging genomen hebben, dat de noodzaak is gebleken van een wijziging van de departementale begrotingsstaat van het Ministerie van Landbouw, Visserij, Voedselzekerheid en Natuur (XIV), van de begrotingsstaat inzake de agentschappen van dit ministerie en van de begrotingsstaat van het begrotingsfonds Diergezondheidsfonds (F) , alle voor het jaar 2026;</w:t>
      </w:r>
    </w:p>
    <w:p w:rsidRPr="00274E43" w:rsidR="00274E43" w:rsidP="00274E43" w:rsidRDefault="00274E43" w14:paraId="1C6292F7" w14:textId="77777777">
      <w:pPr>
        <w:pStyle w:val="considerans-p"/>
        <w:spacing w:after="0"/>
        <w:ind w:firstLine="284"/>
        <w:rPr>
          <w:rFonts w:ascii="Times New Roman" w:hAnsi="Times New Roman" w:cs="Times New Roman"/>
          <w:sz w:val="24"/>
          <w:szCs w:val="24"/>
        </w:rPr>
      </w:pPr>
      <w:r w:rsidRPr="00274E43">
        <w:rPr>
          <w:rFonts w:ascii="Times New Roman" w:hAnsi="Times New Roman" w:cs="Times New Roman"/>
          <w:sz w:val="24"/>
          <w:szCs w:val="24"/>
        </w:rPr>
        <w:t>Zo is het, dat Wij, met gemeen overleg der Staten-Generaal, hebben goedgevonden en verstaan, gelijk Wij goedvinden en verstaan bij deze:</w:t>
      </w:r>
    </w:p>
    <w:p w:rsidR="00274E43" w:rsidP="00274E43" w:rsidRDefault="00274E43" w14:paraId="32887601"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0CACD909" w14:textId="5175E2BE">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1</w:t>
      </w:r>
    </w:p>
    <w:p w:rsidR="00274E43" w:rsidP="00274E43" w:rsidRDefault="00274E43" w14:paraId="09CF169F" w14:textId="77777777">
      <w:pPr>
        <w:pStyle w:val="p-artikel"/>
        <w:spacing w:after="0"/>
        <w:ind w:firstLine="284"/>
        <w:rPr>
          <w:rFonts w:ascii="Times New Roman" w:hAnsi="Times New Roman" w:cs="Times New Roman"/>
          <w:sz w:val="24"/>
          <w:szCs w:val="24"/>
        </w:rPr>
      </w:pPr>
    </w:p>
    <w:p w:rsidRPr="00274E43" w:rsidR="00274E43" w:rsidP="00274E43" w:rsidRDefault="00274E43" w14:paraId="5E0EF6CC" w14:textId="31B1B73B">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departementale begrotingsstaat van het Ministerie van Landbouw, Visserij, Voedselzekerheid en Natuur (XIV) voor het jaar 2026 wordt gewijzigd, zoals blijkt uit de desbetreffende bij deze wet behorende staat.</w:t>
      </w:r>
    </w:p>
    <w:p w:rsidR="00274E43" w:rsidP="00274E43" w:rsidRDefault="00274E43" w14:paraId="52C2A60E"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7F1EE9B7" w14:textId="3823DC2E">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2</w:t>
      </w:r>
    </w:p>
    <w:p w:rsidR="00274E43" w:rsidP="00274E43" w:rsidRDefault="00274E43" w14:paraId="464DCCAC" w14:textId="77777777">
      <w:pPr>
        <w:pStyle w:val="p-artikel"/>
        <w:spacing w:after="0"/>
        <w:rPr>
          <w:rFonts w:ascii="Times New Roman" w:hAnsi="Times New Roman" w:cs="Times New Roman"/>
          <w:sz w:val="24"/>
          <w:szCs w:val="24"/>
        </w:rPr>
      </w:pPr>
    </w:p>
    <w:p w:rsidRPr="00274E43" w:rsidR="00274E43" w:rsidP="00274E43" w:rsidRDefault="00274E43" w14:paraId="5FF90A1D" w14:textId="718CEC2F">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begrotingsstaat inzake de agentschappen voor het jaar 2026 wordt gewijzigd, zoals blijkt uit de desbetreffende bij deze wet behorende staat.</w:t>
      </w:r>
    </w:p>
    <w:p w:rsidR="00274E43" w:rsidP="00274E43" w:rsidRDefault="00274E43" w14:paraId="3048BD24"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7005E575" w14:textId="10693CA8">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3</w:t>
      </w:r>
    </w:p>
    <w:p w:rsidR="00274E43" w:rsidP="00274E43" w:rsidRDefault="00274E43" w14:paraId="65EA736E" w14:textId="77777777">
      <w:pPr>
        <w:pStyle w:val="p-artikel"/>
        <w:spacing w:after="0"/>
        <w:rPr>
          <w:rFonts w:ascii="Times New Roman" w:hAnsi="Times New Roman" w:cs="Times New Roman"/>
          <w:sz w:val="24"/>
          <w:szCs w:val="24"/>
        </w:rPr>
      </w:pPr>
    </w:p>
    <w:p w:rsidRPr="00274E43" w:rsidR="00274E43" w:rsidP="00274E43" w:rsidRDefault="00274E43" w14:paraId="2D409B10" w14:textId="68A39079">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begrotingsstaat van het begrotingsfonds voor het jaar 2026 wordt gewijzigd, zoals blijkt uit de desbetreffende bij deze wet behorende staat.</w:t>
      </w:r>
    </w:p>
    <w:p w:rsidR="00274E43" w:rsidP="00274E43" w:rsidRDefault="00274E43" w14:paraId="3D747C35"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22897B79" w14:textId="6E5B3E5E">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4</w:t>
      </w:r>
    </w:p>
    <w:p w:rsidR="00274E43" w:rsidP="00274E43" w:rsidRDefault="00274E43" w14:paraId="69C9D646" w14:textId="77777777">
      <w:pPr>
        <w:pStyle w:val="p-artikel"/>
        <w:spacing w:after="0"/>
        <w:rPr>
          <w:rFonts w:ascii="Times New Roman" w:hAnsi="Times New Roman" w:cs="Times New Roman"/>
          <w:sz w:val="24"/>
          <w:szCs w:val="24"/>
        </w:rPr>
      </w:pPr>
    </w:p>
    <w:p w:rsidRPr="00274E43" w:rsidR="00274E43" w:rsidP="00274E43" w:rsidRDefault="00274E43" w14:paraId="0F528F73" w14:textId="30D801CD">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vaststelling van de begrotingsstaten geschiedt in duizenden euro’s.</w:t>
      </w:r>
    </w:p>
    <w:p w:rsidR="00274E43" w:rsidP="00274E43" w:rsidRDefault="00274E43" w14:paraId="4AFE0E2F"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6D55F4FC" w14:textId="38CDD200">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5</w:t>
      </w:r>
    </w:p>
    <w:p w:rsidR="00274E43" w:rsidP="00274E43" w:rsidRDefault="00274E43" w14:paraId="4ABFE148" w14:textId="77777777">
      <w:pPr>
        <w:pStyle w:val="p-artikel"/>
        <w:spacing w:after="0"/>
        <w:rPr>
          <w:rFonts w:ascii="Times New Roman" w:hAnsi="Times New Roman" w:cs="Times New Roman"/>
          <w:sz w:val="24"/>
          <w:szCs w:val="24"/>
        </w:rPr>
      </w:pPr>
    </w:p>
    <w:p w:rsidRPr="00274E43" w:rsidR="00274E43" w:rsidP="00274E43" w:rsidRDefault="00274E43" w14:paraId="15A448F5" w14:textId="0F730628">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Deze wet treedt in werking met ingang van de dag na de datum van uitgifte van het Staatsblad waarin zij wordt geplaatst en werkt terug tot en met 1 juni 2026.</w:t>
      </w:r>
    </w:p>
    <w:p w:rsidR="00274E43" w:rsidP="00274E43" w:rsidRDefault="00274E43" w14:paraId="2D07F096" w14:textId="77777777">
      <w:pPr>
        <w:pStyle w:val="p-slotformulering"/>
        <w:rPr>
          <w:rFonts w:ascii="Times New Roman" w:hAnsi="Times New Roman" w:cs="Times New Roman"/>
          <w:sz w:val="24"/>
          <w:szCs w:val="24"/>
        </w:rPr>
      </w:pPr>
    </w:p>
    <w:p w:rsidR="00274E43" w:rsidP="00274E43" w:rsidRDefault="00274E43" w14:paraId="7C094B9A" w14:textId="77777777">
      <w:pPr>
        <w:pStyle w:val="p-slotformulering"/>
        <w:rPr>
          <w:rFonts w:ascii="Times New Roman" w:hAnsi="Times New Roman" w:cs="Times New Roman"/>
          <w:sz w:val="24"/>
          <w:szCs w:val="24"/>
        </w:rPr>
      </w:pPr>
    </w:p>
    <w:p w:rsidRPr="00274E43" w:rsidR="00274E43" w:rsidP="00274E43" w:rsidRDefault="00274E43" w14:paraId="5A8F9793" w14:textId="24A57F17">
      <w:pPr>
        <w:pStyle w:val="p-slotformulering"/>
        <w:ind w:firstLine="284"/>
        <w:rPr>
          <w:rFonts w:ascii="Times New Roman" w:hAnsi="Times New Roman" w:cs="Times New Roman"/>
          <w:sz w:val="24"/>
          <w:szCs w:val="24"/>
        </w:rPr>
      </w:pPr>
      <w:r w:rsidRPr="00274E4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274E43" w:rsidR="00274E43" w:rsidP="00274E43" w:rsidRDefault="00274E43" w14:paraId="51B6C18F" w14:textId="77777777">
      <w:pPr>
        <w:rPr>
          <w:rFonts w:ascii="Times New Roman" w:hAnsi="Times New Roman"/>
          <w:sz w:val="24"/>
        </w:rPr>
      </w:pPr>
    </w:p>
    <w:p w:rsidRPr="00274E43" w:rsidR="00274E43" w:rsidP="00274E43" w:rsidRDefault="00274E43" w14:paraId="6B2C7F03" w14:textId="77777777">
      <w:pPr>
        <w:pStyle w:val="label-p"/>
        <w:spacing w:after="0"/>
        <w:rPr>
          <w:rFonts w:ascii="Times New Roman" w:hAnsi="Times New Roman" w:cs="Times New Roman"/>
          <w:sz w:val="24"/>
          <w:szCs w:val="24"/>
        </w:rPr>
      </w:pPr>
      <w:r w:rsidRPr="00274E43">
        <w:rPr>
          <w:rFonts w:ascii="Times New Roman" w:hAnsi="Times New Roman" w:cs="Times New Roman"/>
          <w:sz w:val="24"/>
          <w:szCs w:val="24"/>
        </w:rPr>
        <w:t>Gegeven</w:t>
      </w:r>
    </w:p>
    <w:p w:rsidR="00274E43" w:rsidP="00274E43" w:rsidRDefault="00274E43" w14:paraId="7B48EED2" w14:textId="77777777">
      <w:pPr>
        <w:rPr>
          <w:rFonts w:ascii="Times New Roman" w:hAnsi="Times New Roman"/>
          <w:sz w:val="24"/>
        </w:rPr>
      </w:pPr>
    </w:p>
    <w:p w:rsidR="00274E43" w:rsidP="00274E43" w:rsidRDefault="00274E43" w14:paraId="48BCF8C8" w14:textId="77777777">
      <w:pPr>
        <w:rPr>
          <w:rFonts w:ascii="Times New Roman" w:hAnsi="Times New Roman"/>
          <w:sz w:val="24"/>
        </w:rPr>
      </w:pPr>
    </w:p>
    <w:p w:rsidR="00274E43" w:rsidP="00274E43" w:rsidRDefault="00274E43" w14:paraId="7B6DC606" w14:textId="77777777">
      <w:pPr>
        <w:rPr>
          <w:rFonts w:ascii="Times New Roman" w:hAnsi="Times New Roman"/>
          <w:sz w:val="24"/>
        </w:rPr>
      </w:pPr>
    </w:p>
    <w:p w:rsidR="00274E43" w:rsidP="00274E43" w:rsidRDefault="00274E43" w14:paraId="2AA54837" w14:textId="77777777">
      <w:pPr>
        <w:rPr>
          <w:rFonts w:ascii="Times New Roman" w:hAnsi="Times New Roman"/>
          <w:sz w:val="24"/>
        </w:rPr>
      </w:pPr>
    </w:p>
    <w:p w:rsidR="00274E43" w:rsidP="00274E43" w:rsidRDefault="00274E43" w14:paraId="48DA7EC0" w14:textId="77777777">
      <w:pPr>
        <w:rPr>
          <w:rFonts w:ascii="Times New Roman" w:hAnsi="Times New Roman"/>
          <w:sz w:val="24"/>
        </w:rPr>
      </w:pPr>
    </w:p>
    <w:p w:rsidR="00274E43" w:rsidP="00274E43" w:rsidRDefault="00274E43" w14:paraId="2D6BECA3" w14:textId="77777777">
      <w:pPr>
        <w:rPr>
          <w:rFonts w:ascii="Times New Roman" w:hAnsi="Times New Roman"/>
          <w:sz w:val="24"/>
        </w:rPr>
      </w:pPr>
    </w:p>
    <w:p w:rsidR="00274E43" w:rsidP="00274E43" w:rsidRDefault="00274E43" w14:paraId="6AF6AEF0" w14:textId="77777777">
      <w:pPr>
        <w:rPr>
          <w:rFonts w:ascii="Times New Roman" w:hAnsi="Times New Roman"/>
          <w:sz w:val="24"/>
        </w:rPr>
      </w:pPr>
    </w:p>
    <w:p w:rsidR="00274E43" w:rsidP="00274E43" w:rsidRDefault="00274E43" w14:paraId="2B5CA67E" w14:textId="77777777">
      <w:pPr>
        <w:rPr>
          <w:rFonts w:ascii="Times New Roman" w:hAnsi="Times New Roman"/>
          <w:sz w:val="24"/>
        </w:rPr>
      </w:pPr>
    </w:p>
    <w:p w:rsidRPr="00274E43" w:rsidR="00274E43" w:rsidP="00274E43" w:rsidRDefault="00274E43" w14:paraId="25117DCB" w14:textId="2EDCE258">
      <w:pPr>
        <w:rPr>
          <w:rFonts w:ascii="Times New Roman" w:hAnsi="Times New Roman"/>
          <w:sz w:val="24"/>
        </w:rPr>
      </w:pPr>
      <w:r w:rsidRPr="00274E43">
        <w:rPr>
          <w:rFonts w:ascii="Times New Roman" w:hAnsi="Times New Roman"/>
          <w:sz w:val="24"/>
        </w:rPr>
        <w:t>De Minister van Landbouw, Visserij, Voedselzekerheid en Natuur</w:t>
      </w:r>
      <w:r>
        <w:rPr>
          <w:rFonts w:ascii="Times New Roman" w:hAnsi="Times New Roman"/>
          <w:sz w:val="24"/>
        </w:rPr>
        <w:t>,</w:t>
      </w:r>
    </w:p>
    <w:p w:rsidR="00274E43" w:rsidP="00274E43" w:rsidRDefault="00274E43" w14:paraId="2B139736" w14:textId="77777777">
      <w:pPr>
        <w:rPr>
          <w:rFonts w:ascii="Times New Roman" w:hAnsi="Times New Roman"/>
          <w:sz w:val="24"/>
        </w:rPr>
      </w:pPr>
    </w:p>
    <w:p w:rsidR="00DF791D" w:rsidP="00274E43" w:rsidRDefault="00DF791D" w14:paraId="480F3AAE" w14:textId="1BF4960D">
      <w:pPr>
        <w:rPr>
          <w:rFonts w:ascii="Times New Roman" w:hAnsi="Times New Roman"/>
          <w:sz w:val="24"/>
        </w:rPr>
      </w:pPr>
      <w:r>
        <w:rPr>
          <w:rFonts w:ascii="Times New Roman" w:hAnsi="Times New Roman"/>
          <w:sz w:val="24"/>
        </w:rPr>
        <w:br w:type="page"/>
      </w:r>
    </w:p>
    <w:tbl>
      <w:tblPr>
        <w:tblW w:w="5000" w:type="pct"/>
        <w:tblCellMar>
          <w:left w:w="10" w:type="dxa"/>
          <w:right w:w="10" w:type="dxa"/>
        </w:tblCellMar>
        <w:tblLook w:val="04A0" w:firstRow="1" w:lastRow="0" w:firstColumn="1" w:lastColumn="0" w:noHBand="0" w:noVBand="1"/>
      </w:tblPr>
      <w:tblGrid>
        <w:gridCol w:w="355"/>
        <w:gridCol w:w="2262"/>
        <w:gridCol w:w="1234"/>
        <w:gridCol w:w="948"/>
        <w:gridCol w:w="1067"/>
        <w:gridCol w:w="1234"/>
        <w:gridCol w:w="903"/>
        <w:gridCol w:w="1067"/>
      </w:tblGrid>
      <w:tr w:rsidRPr="00582787" w:rsidR="00F466A7" w:rsidTr="00CD3211" w14:paraId="35BA7255" w14:textId="77777777">
        <w:tblPrEx>
          <w:tblCellMar>
            <w:top w:w="0" w:type="dxa"/>
            <w:bottom w:w="0" w:type="dxa"/>
          </w:tblCellMar>
        </w:tblPrEx>
        <w:trPr>
          <w:tblHeader/>
        </w:trPr>
        <w:tc>
          <w:tcPr>
            <w:tcW w:w="5000" w:type="pct"/>
            <w:gridSpan w:val="8"/>
            <w:tcMar>
              <w:top w:w="22" w:type="dxa"/>
              <w:left w:w="113" w:type="dxa"/>
              <w:bottom w:w="22" w:type="dxa"/>
            </w:tcMar>
          </w:tcPr>
          <w:p w:rsidRPr="00582787" w:rsidR="00F466A7" w:rsidP="00CD3211" w:rsidRDefault="00F466A7" w14:paraId="0388E4B4" w14:textId="77777777">
            <w:pPr>
              <w:pStyle w:val="kio2-table-title"/>
              <w:rPr>
                <w:rFonts w:ascii="Times New Roman" w:hAnsi="Times New Roman" w:cs="Times New Roman"/>
                <w:sz w:val="20"/>
              </w:rPr>
            </w:pPr>
            <w:r w:rsidRPr="00582787">
              <w:rPr>
                <w:rFonts w:ascii="Times New Roman" w:hAnsi="Times New Roman" w:cs="Times New Roman"/>
                <w:sz w:val="20"/>
              </w:rPr>
              <w:lastRenderedPageBreak/>
              <w:t>Wijziging van de begrotingsstaat van het Ministerie van Landbouw, Visserij, Voedselzekerheid en Natuur (XIV) voor het jaar 2026 (bedragen x € 1.000)</w:t>
            </w:r>
          </w:p>
        </w:tc>
      </w:tr>
      <w:tr w:rsidRPr="00582787" w:rsidR="00F466A7" w:rsidTr="00CD3211" w14:paraId="20AD6264" w14:textId="77777777">
        <w:tblPrEx>
          <w:tblCellMar>
            <w:top w:w="0" w:type="dxa"/>
            <w:bottom w:w="0" w:type="dxa"/>
          </w:tblCellMar>
        </w:tblPrEx>
        <w:trPr>
          <w:tblHeader/>
        </w:trPr>
        <w:tc>
          <w:tcPr>
            <w:tcW w:w="5000" w:type="pct"/>
            <w:gridSpan w:val="8"/>
            <w:tcBorders>
              <w:top w:val="single" w:color="000000" w:sz="2" w:space="0"/>
            </w:tcBorders>
            <w:tcMar>
              <w:top w:w="28" w:type="dxa"/>
              <w:bottom w:w="28" w:type="dxa"/>
              <w:right w:w="28" w:type="dxa"/>
            </w:tcMar>
          </w:tcPr>
          <w:p w:rsidRPr="00582787" w:rsidR="00F466A7" w:rsidP="00CD3211" w:rsidRDefault="00F466A7" w14:paraId="4CC0EF69"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Vaststelling van de begrotingsstaat van het Ministerie van Landbouw, Visserij, Voedselzekerheid en Natuur (XIV) voor het jaar 2026 (bedragen x € 1.000)</w:t>
            </w:r>
          </w:p>
        </w:tc>
      </w:tr>
      <w:tr w:rsidRPr="00582787" w:rsidR="00F466A7" w:rsidTr="00CD3211" w14:paraId="0FAC57C8" w14:textId="77777777">
        <w:tblPrEx>
          <w:tblCellMar>
            <w:top w:w="0" w:type="dxa"/>
            <w:bottom w:w="0" w:type="dxa"/>
          </w:tblCellMar>
        </w:tblPrEx>
        <w:trPr>
          <w:tblHeader/>
        </w:trPr>
        <w:tc>
          <w:tcPr>
            <w:tcW w:w="184" w:type="pct"/>
            <w:tcMar>
              <w:top w:w="28" w:type="dxa"/>
              <w:bottom w:w="28" w:type="dxa"/>
              <w:right w:w="28" w:type="dxa"/>
            </w:tcMar>
          </w:tcPr>
          <w:p w:rsidRPr="00582787" w:rsidR="00F466A7" w:rsidP="00CD3211" w:rsidRDefault="00F466A7" w14:paraId="36A4689A" w14:textId="77777777">
            <w:pPr>
              <w:pStyle w:val="p-table"/>
              <w:rPr>
                <w:rFonts w:ascii="Times New Roman" w:hAnsi="Times New Roman" w:cs="Times New Roman"/>
                <w:color w:val="000000"/>
                <w:sz w:val="20"/>
              </w:rPr>
            </w:pPr>
          </w:p>
        </w:tc>
        <w:tc>
          <w:tcPr>
            <w:tcW w:w="1263" w:type="pct"/>
            <w:tcMar>
              <w:top w:w="28" w:type="dxa"/>
              <w:left w:w="28" w:type="dxa"/>
              <w:bottom w:w="28" w:type="dxa"/>
              <w:right w:w="28" w:type="dxa"/>
            </w:tcMar>
          </w:tcPr>
          <w:p w:rsidRPr="00582787" w:rsidR="00F466A7" w:rsidP="00CD3211" w:rsidRDefault="00F466A7" w14:paraId="5C4DA05A" w14:textId="77777777">
            <w:pPr>
              <w:pStyle w:val="p-table"/>
              <w:rPr>
                <w:rFonts w:ascii="Times New Roman" w:hAnsi="Times New Roman" w:cs="Times New Roman"/>
                <w:color w:val="000000"/>
                <w:sz w:val="20"/>
              </w:rPr>
            </w:pPr>
          </w:p>
        </w:tc>
        <w:tc>
          <w:tcPr>
            <w:tcW w:w="655" w:type="pct"/>
            <w:tcMar>
              <w:top w:w="28" w:type="dxa"/>
              <w:left w:w="28" w:type="dxa"/>
              <w:bottom w:w="28" w:type="dxa"/>
              <w:right w:w="28" w:type="dxa"/>
            </w:tcMar>
          </w:tcPr>
          <w:p w:rsidRPr="00582787" w:rsidR="00F466A7" w:rsidP="00CD3211" w:rsidRDefault="00F466A7" w14:paraId="290D96AE" w14:textId="77777777">
            <w:pPr>
              <w:pStyle w:val="p-table"/>
              <w:rPr>
                <w:rFonts w:ascii="Times New Roman" w:hAnsi="Times New Roman" w:cs="Times New Roman"/>
                <w:color w:val="000000"/>
                <w:sz w:val="20"/>
              </w:rPr>
            </w:pPr>
          </w:p>
        </w:tc>
        <w:tc>
          <w:tcPr>
            <w:tcW w:w="538" w:type="pct"/>
            <w:tcMar>
              <w:top w:w="28" w:type="dxa"/>
              <w:left w:w="28" w:type="dxa"/>
              <w:bottom w:w="28" w:type="dxa"/>
              <w:right w:w="28" w:type="dxa"/>
            </w:tcMar>
          </w:tcPr>
          <w:p w:rsidRPr="00582787" w:rsidR="00F466A7" w:rsidP="00CD3211" w:rsidRDefault="00F466A7" w14:paraId="095A5FF7" w14:textId="77777777">
            <w:pPr>
              <w:pStyle w:val="p-table"/>
              <w:rPr>
                <w:rFonts w:ascii="Times New Roman" w:hAnsi="Times New Roman" w:cs="Times New Roman"/>
                <w:color w:val="000000"/>
                <w:sz w:val="20"/>
              </w:rPr>
            </w:pPr>
          </w:p>
        </w:tc>
        <w:tc>
          <w:tcPr>
            <w:tcW w:w="589" w:type="pct"/>
            <w:tcMar>
              <w:top w:w="28" w:type="dxa"/>
              <w:left w:w="28" w:type="dxa"/>
              <w:bottom w:w="28" w:type="dxa"/>
              <w:right w:w="28" w:type="dxa"/>
            </w:tcMar>
          </w:tcPr>
          <w:p w:rsidRPr="00582787" w:rsidR="00F466A7" w:rsidP="00CD3211" w:rsidRDefault="00F466A7" w14:paraId="6B203688" w14:textId="77777777">
            <w:pPr>
              <w:pStyle w:val="p-table"/>
              <w:rPr>
                <w:rFonts w:ascii="Times New Roman" w:hAnsi="Times New Roman" w:cs="Times New Roman"/>
                <w:color w:val="000000"/>
                <w:sz w:val="20"/>
              </w:rPr>
            </w:pPr>
          </w:p>
        </w:tc>
        <w:tc>
          <w:tcPr>
            <w:tcW w:w="655" w:type="pct"/>
            <w:tcMar>
              <w:top w:w="28" w:type="dxa"/>
              <w:left w:w="28" w:type="dxa"/>
              <w:bottom w:w="28" w:type="dxa"/>
              <w:right w:w="28" w:type="dxa"/>
            </w:tcMar>
          </w:tcPr>
          <w:p w:rsidRPr="00582787" w:rsidR="00F466A7" w:rsidP="00CD3211" w:rsidRDefault="00F466A7" w14:paraId="4DD8FB43" w14:textId="77777777">
            <w:pPr>
              <w:pStyle w:val="p-table"/>
              <w:rPr>
                <w:rFonts w:ascii="Times New Roman" w:hAnsi="Times New Roman" w:cs="Times New Roman"/>
                <w:color w:val="000000"/>
                <w:sz w:val="20"/>
              </w:rPr>
            </w:pPr>
          </w:p>
        </w:tc>
        <w:tc>
          <w:tcPr>
            <w:tcW w:w="527" w:type="pct"/>
            <w:tcMar>
              <w:top w:w="28" w:type="dxa"/>
              <w:left w:w="28" w:type="dxa"/>
              <w:bottom w:w="28" w:type="dxa"/>
              <w:right w:w="28" w:type="dxa"/>
            </w:tcMar>
          </w:tcPr>
          <w:p w:rsidRPr="00582787" w:rsidR="00F466A7" w:rsidP="00CD3211" w:rsidRDefault="00F466A7" w14:paraId="182C1CEC" w14:textId="77777777">
            <w:pPr>
              <w:pStyle w:val="p-table"/>
              <w:rPr>
                <w:rFonts w:ascii="Times New Roman" w:hAnsi="Times New Roman" w:cs="Times New Roman"/>
                <w:color w:val="000000"/>
                <w:sz w:val="20"/>
              </w:rPr>
            </w:pPr>
          </w:p>
        </w:tc>
        <w:tc>
          <w:tcPr>
            <w:tcW w:w="589" w:type="pct"/>
            <w:tcMar>
              <w:top w:w="28" w:type="dxa"/>
              <w:left w:w="28" w:type="dxa"/>
              <w:bottom w:w="28" w:type="dxa"/>
              <w:right w:w="28" w:type="dxa"/>
            </w:tcMar>
          </w:tcPr>
          <w:p w:rsidRPr="00582787" w:rsidR="00F466A7" w:rsidP="00CD3211" w:rsidRDefault="00F466A7" w14:paraId="6F5E4C91" w14:textId="77777777">
            <w:pPr>
              <w:pStyle w:val="p-table"/>
              <w:rPr>
                <w:rFonts w:ascii="Times New Roman" w:hAnsi="Times New Roman" w:cs="Times New Roman"/>
                <w:color w:val="000000"/>
                <w:sz w:val="20"/>
              </w:rPr>
            </w:pPr>
          </w:p>
        </w:tc>
      </w:tr>
      <w:tr w:rsidRPr="00582787" w:rsidR="00F466A7" w:rsidTr="00CD3211" w14:paraId="090F998E" w14:textId="77777777">
        <w:tblPrEx>
          <w:tblCellMar>
            <w:top w:w="0" w:type="dxa"/>
            <w:bottom w:w="0" w:type="dxa"/>
          </w:tblCellMar>
        </w:tblPrEx>
        <w:trPr>
          <w:tblHeader/>
        </w:trPr>
        <w:tc>
          <w:tcPr>
            <w:tcW w:w="184" w:type="pct"/>
            <w:tcBorders>
              <w:bottom w:val="single" w:color="009EE0" w:sz="2" w:space="0"/>
            </w:tcBorders>
            <w:tcMar>
              <w:top w:w="28" w:type="dxa"/>
              <w:bottom w:w="28" w:type="dxa"/>
              <w:right w:w="28" w:type="dxa"/>
            </w:tcMar>
          </w:tcPr>
          <w:p w:rsidRPr="00582787" w:rsidR="00F466A7" w:rsidP="00CD3211" w:rsidRDefault="00F466A7" w14:paraId="61B045EE"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Art.</w:t>
            </w:r>
          </w:p>
        </w:tc>
        <w:tc>
          <w:tcPr>
            <w:tcW w:w="1263" w:type="pct"/>
            <w:tcBorders>
              <w:bottom w:val="single" w:color="009EE0" w:sz="2" w:space="0"/>
            </w:tcBorders>
            <w:tcMar>
              <w:top w:w="28" w:type="dxa"/>
              <w:left w:w="28" w:type="dxa"/>
              <w:bottom w:w="28" w:type="dxa"/>
              <w:right w:w="28" w:type="dxa"/>
            </w:tcMar>
          </w:tcPr>
          <w:p w:rsidRPr="00582787" w:rsidR="00F466A7" w:rsidP="00CD3211" w:rsidRDefault="00F466A7" w14:paraId="4277B718"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Omschrijving</w:t>
            </w:r>
          </w:p>
        </w:tc>
        <w:tc>
          <w:tcPr>
            <w:tcW w:w="1783" w:type="pct"/>
            <w:gridSpan w:val="3"/>
            <w:tcBorders>
              <w:bottom w:val="single" w:color="009EE0" w:sz="2" w:space="0"/>
            </w:tcBorders>
            <w:tcMar>
              <w:top w:w="28" w:type="dxa"/>
              <w:left w:w="28" w:type="dxa"/>
              <w:bottom w:w="28" w:type="dxa"/>
              <w:right w:w="28" w:type="dxa"/>
            </w:tcMar>
          </w:tcPr>
          <w:p w:rsidRPr="00582787" w:rsidR="00F466A7" w:rsidP="00CD3211" w:rsidRDefault="00F466A7" w14:paraId="05B7E253"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Vastgestelde begroting (incl. NvW en amendementen)</w:t>
            </w:r>
          </w:p>
        </w:tc>
        <w:tc>
          <w:tcPr>
            <w:tcW w:w="1771" w:type="pct"/>
            <w:gridSpan w:val="3"/>
            <w:tcBorders>
              <w:bottom w:val="single" w:color="009EE0" w:sz="2" w:space="0"/>
            </w:tcBorders>
            <w:tcMar>
              <w:top w:w="28" w:type="dxa"/>
              <w:left w:w="28" w:type="dxa"/>
              <w:bottom w:w="28" w:type="dxa"/>
              <w:right w:w="28" w:type="dxa"/>
            </w:tcMar>
          </w:tcPr>
          <w:p w:rsidRPr="00582787" w:rsidR="00F466A7" w:rsidP="00CD3211" w:rsidRDefault="00F466A7" w14:paraId="7A722C04"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Mutaties 1e suppletoire begroting (incl. ISB, NvW en amendementen)</w:t>
            </w:r>
          </w:p>
        </w:tc>
      </w:tr>
      <w:tr w:rsidRPr="00582787" w:rsidR="00F466A7" w:rsidTr="00CD3211" w14:paraId="541CE66E"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3682990E"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4B3677F7"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3A51C52" w14:textId="77777777">
            <w:pPr>
              <w:pStyle w:val="p-table"/>
              <w:rPr>
                <w:rFonts w:ascii="Times New Roman" w:hAnsi="Times New Roman" w:cs="Times New Roman"/>
                <w:sz w:val="20"/>
              </w:rPr>
            </w:pPr>
            <w:r w:rsidRPr="00582787">
              <w:rPr>
                <w:rFonts w:ascii="Times New Roman" w:hAnsi="Times New Roman" w:cs="Times New Roman"/>
                <w:sz w:val="20"/>
              </w:rPr>
              <w:t>Verplichtingen</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703C243E" w14:textId="77777777">
            <w:pPr>
              <w:pStyle w:val="p-table"/>
              <w:rPr>
                <w:rFonts w:ascii="Times New Roman" w:hAnsi="Times New Roman" w:cs="Times New Roman"/>
                <w:sz w:val="20"/>
              </w:rPr>
            </w:pPr>
            <w:r w:rsidRPr="00582787">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E47500A" w14:textId="77777777">
            <w:pPr>
              <w:pStyle w:val="p-table"/>
              <w:rPr>
                <w:rFonts w:ascii="Times New Roman" w:hAnsi="Times New Roman" w:cs="Times New Roman"/>
                <w:sz w:val="20"/>
              </w:rPr>
            </w:pPr>
            <w:r w:rsidRPr="00582787">
              <w:rPr>
                <w:rFonts w:ascii="Times New Roman" w:hAnsi="Times New Roman" w:cs="Times New Roman"/>
                <w:sz w:val="20"/>
              </w:rPr>
              <w:t>Ontvangsten</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0D670AB" w14:textId="77777777">
            <w:pPr>
              <w:pStyle w:val="p-table"/>
              <w:rPr>
                <w:rFonts w:ascii="Times New Roman" w:hAnsi="Times New Roman" w:cs="Times New Roman"/>
                <w:sz w:val="20"/>
              </w:rPr>
            </w:pPr>
            <w:r w:rsidRPr="00582787">
              <w:rPr>
                <w:rFonts w:ascii="Times New Roman" w:hAnsi="Times New Roman" w:cs="Times New Roman"/>
                <w:sz w:val="20"/>
              </w:rPr>
              <w:t>Verplichtingen</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5DAD0C36" w14:textId="77777777">
            <w:pPr>
              <w:pStyle w:val="p-table"/>
              <w:rPr>
                <w:rFonts w:ascii="Times New Roman" w:hAnsi="Times New Roman" w:cs="Times New Roman"/>
                <w:sz w:val="20"/>
              </w:rPr>
            </w:pPr>
            <w:r w:rsidRPr="00582787">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2BA6761" w14:textId="77777777">
            <w:pPr>
              <w:pStyle w:val="p-table"/>
              <w:rPr>
                <w:rFonts w:ascii="Times New Roman" w:hAnsi="Times New Roman" w:cs="Times New Roman"/>
                <w:sz w:val="20"/>
              </w:rPr>
            </w:pPr>
            <w:r w:rsidRPr="00582787">
              <w:rPr>
                <w:rFonts w:ascii="Times New Roman" w:hAnsi="Times New Roman" w:cs="Times New Roman"/>
                <w:sz w:val="20"/>
              </w:rPr>
              <w:t>Ontvangsten</w:t>
            </w:r>
          </w:p>
        </w:tc>
      </w:tr>
      <w:tr w:rsidRPr="00582787" w:rsidR="00F466A7" w:rsidTr="00CD3211" w14:paraId="4528EA33"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73C0DCE7"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48E78D0B" w14:textId="77777777">
            <w:pPr>
              <w:pStyle w:val="p-table"/>
              <w:rPr>
                <w:rFonts w:ascii="Times New Roman" w:hAnsi="Times New Roman" w:cs="Times New Roman"/>
                <w:sz w:val="20"/>
              </w:rPr>
            </w:pPr>
            <w:r w:rsidRPr="00582787">
              <w:rPr>
                <w:rFonts w:ascii="Times New Roman" w:hAnsi="Times New Roman" w:cs="Times New Roman"/>
                <w:b/>
                <w:sz w:val="20"/>
              </w:rPr>
              <w:t>Totaal</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61AB409" w14:textId="77777777">
            <w:pPr>
              <w:pStyle w:val="p-table"/>
              <w:jc w:val="right"/>
              <w:rPr>
                <w:rFonts w:ascii="Times New Roman" w:hAnsi="Times New Roman" w:cs="Times New Roman"/>
                <w:sz w:val="20"/>
              </w:rPr>
            </w:pPr>
            <w:r w:rsidRPr="00582787">
              <w:rPr>
                <w:rFonts w:ascii="Times New Roman" w:hAnsi="Times New Roman" w:cs="Times New Roman"/>
                <w:b/>
                <w:sz w:val="20"/>
              </w:rPr>
              <w:t>4.533.236</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7979C3B0" w14:textId="77777777">
            <w:pPr>
              <w:pStyle w:val="p-table"/>
              <w:jc w:val="right"/>
              <w:rPr>
                <w:rFonts w:ascii="Times New Roman" w:hAnsi="Times New Roman" w:cs="Times New Roman"/>
                <w:sz w:val="20"/>
              </w:rPr>
            </w:pPr>
            <w:r w:rsidRPr="00582787">
              <w:rPr>
                <w:rFonts w:ascii="Times New Roman" w:hAnsi="Times New Roman" w:cs="Times New Roman"/>
                <w:b/>
                <w:sz w:val="20"/>
              </w:rPr>
              <w:t>4.263.755</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F55320B" w14:textId="77777777">
            <w:pPr>
              <w:pStyle w:val="p-table"/>
              <w:jc w:val="right"/>
              <w:rPr>
                <w:rFonts w:ascii="Times New Roman" w:hAnsi="Times New Roman" w:cs="Times New Roman"/>
                <w:sz w:val="20"/>
              </w:rPr>
            </w:pPr>
            <w:r w:rsidRPr="00582787">
              <w:rPr>
                <w:rFonts w:ascii="Times New Roman" w:hAnsi="Times New Roman" w:cs="Times New Roman"/>
                <w:b/>
                <w:sz w:val="20"/>
              </w:rPr>
              <w:t>104.163</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126DBA9F" w14:textId="77777777">
            <w:pPr>
              <w:pStyle w:val="p-table"/>
              <w:jc w:val="right"/>
              <w:rPr>
                <w:rFonts w:ascii="Times New Roman" w:hAnsi="Times New Roman" w:cs="Times New Roman"/>
                <w:sz w:val="20"/>
              </w:rPr>
            </w:pPr>
            <w:r w:rsidRPr="00582787">
              <w:rPr>
                <w:rFonts w:ascii="Times New Roman" w:hAnsi="Times New Roman" w:cs="Times New Roman"/>
                <w:b/>
                <w:sz w:val="20"/>
              </w:rPr>
              <w:t>‒ 409.215</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169D2B73" w14:textId="77777777">
            <w:pPr>
              <w:pStyle w:val="p-table"/>
              <w:jc w:val="right"/>
              <w:rPr>
                <w:rFonts w:ascii="Times New Roman" w:hAnsi="Times New Roman" w:cs="Times New Roman"/>
                <w:sz w:val="20"/>
              </w:rPr>
            </w:pPr>
            <w:r w:rsidRPr="00582787">
              <w:rPr>
                <w:rFonts w:ascii="Times New Roman" w:hAnsi="Times New Roman" w:cs="Times New Roman"/>
                <w:b/>
                <w:sz w:val="20"/>
              </w:rPr>
              <w:t>‒ 233.853</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6988B68" w14:textId="77777777">
            <w:pPr>
              <w:pStyle w:val="p-table"/>
              <w:jc w:val="right"/>
              <w:rPr>
                <w:rFonts w:ascii="Times New Roman" w:hAnsi="Times New Roman" w:cs="Times New Roman"/>
                <w:sz w:val="20"/>
              </w:rPr>
            </w:pPr>
            <w:r w:rsidRPr="00582787">
              <w:rPr>
                <w:rFonts w:ascii="Times New Roman" w:hAnsi="Times New Roman" w:cs="Times New Roman"/>
                <w:b/>
                <w:sz w:val="20"/>
              </w:rPr>
              <w:t>115.433</w:t>
            </w:r>
          </w:p>
        </w:tc>
      </w:tr>
      <w:tr w:rsidRPr="00582787" w:rsidR="00F466A7" w:rsidTr="00CD3211" w14:paraId="1C390023"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4DAD8310"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1489E32B"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8DCA0BF"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130F74BD"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2FE36B9"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D863CA8"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21D1F6FD"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0EFD086D" w14:textId="77777777">
            <w:pPr>
              <w:pStyle w:val="p-table"/>
              <w:rPr>
                <w:rFonts w:ascii="Times New Roman" w:hAnsi="Times New Roman" w:cs="Times New Roman"/>
                <w:sz w:val="20"/>
              </w:rPr>
            </w:pPr>
          </w:p>
        </w:tc>
      </w:tr>
      <w:tr w:rsidRPr="00582787" w:rsidR="00F466A7" w:rsidTr="00CD3211" w14:paraId="51B3DE83"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51C6FD94"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59FAFFD0" w14:textId="77777777">
            <w:pPr>
              <w:pStyle w:val="p-table"/>
              <w:rPr>
                <w:rFonts w:ascii="Times New Roman" w:hAnsi="Times New Roman" w:cs="Times New Roman"/>
                <w:sz w:val="20"/>
              </w:rPr>
            </w:pPr>
            <w:r w:rsidRPr="00582787">
              <w:rPr>
                <w:rFonts w:ascii="Times New Roman" w:hAnsi="Times New Roman" w:cs="Times New Roman"/>
                <w:b/>
                <w:sz w:val="20"/>
              </w:rPr>
              <w:t>Beleidsartikelen</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D34C1BB"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3BF8DD61"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5519FCA"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376BE226"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40CF9682"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76CDD6BC" w14:textId="77777777">
            <w:pPr>
              <w:pStyle w:val="p-table"/>
              <w:rPr>
                <w:rFonts w:ascii="Times New Roman" w:hAnsi="Times New Roman" w:cs="Times New Roman"/>
                <w:sz w:val="20"/>
              </w:rPr>
            </w:pPr>
          </w:p>
        </w:tc>
      </w:tr>
      <w:tr w:rsidRPr="00582787" w:rsidR="00F466A7" w:rsidTr="00CD3211" w14:paraId="7EDA6F5D"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7C6C16EF" w14:textId="77777777">
            <w:pPr>
              <w:pStyle w:val="p-table"/>
              <w:jc w:val="right"/>
              <w:rPr>
                <w:rFonts w:ascii="Times New Roman" w:hAnsi="Times New Roman" w:cs="Times New Roman"/>
                <w:sz w:val="20"/>
              </w:rPr>
            </w:pPr>
            <w:r w:rsidRPr="00582787">
              <w:rPr>
                <w:rFonts w:ascii="Times New Roman" w:hAnsi="Times New Roman" w:cs="Times New Roman"/>
                <w:sz w:val="20"/>
              </w:rPr>
              <w:t>21</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59B8DCBD" w14:textId="77777777">
            <w:pPr>
              <w:pStyle w:val="p-table"/>
              <w:rPr>
                <w:rFonts w:ascii="Times New Roman" w:hAnsi="Times New Roman" w:cs="Times New Roman"/>
                <w:sz w:val="20"/>
              </w:rPr>
            </w:pPr>
            <w:r w:rsidRPr="00582787">
              <w:rPr>
                <w:rFonts w:ascii="Times New Roman" w:hAnsi="Times New Roman" w:cs="Times New Roman"/>
                <w:sz w:val="20"/>
              </w:rPr>
              <w:t>Land- en tuinbouw</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3F919B3" w14:textId="77777777">
            <w:pPr>
              <w:pStyle w:val="p-table"/>
              <w:jc w:val="right"/>
              <w:rPr>
                <w:rFonts w:ascii="Times New Roman" w:hAnsi="Times New Roman" w:cs="Times New Roman"/>
                <w:sz w:val="20"/>
              </w:rPr>
            </w:pPr>
            <w:r w:rsidRPr="00582787">
              <w:rPr>
                <w:rFonts w:ascii="Times New Roman" w:hAnsi="Times New Roman" w:cs="Times New Roman"/>
                <w:sz w:val="20"/>
              </w:rPr>
              <w:t>2.005.010</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265BB61B" w14:textId="77777777">
            <w:pPr>
              <w:pStyle w:val="p-table"/>
              <w:jc w:val="right"/>
              <w:rPr>
                <w:rFonts w:ascii="Times New Roman" w:hAnsi="Times New Roman" w:cs="Times New Roman"/>
                <w:sz w:val="20"/>
              </w:rPr>
            </w:pPr>
            <w:r w:rsidRPr="00582787">
              <w:rPr>
                <w:rFonts w:ascii="Times New Roman" w:hAnsi="Times New Roman" w:cs="Times New Roman"/>
                <w:sz w:val="20"/>
              </w:rPr>
              <w:t>1.736.107</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765E7A0" w14:textId="77777777">
            <w:pPr>
              <w:pStyle w:val="p-table"/>
              <w:jc w:val="right"/>
              <w:rPr>
                <w:rFonts w:ascii="Times New Roman" w:hAnsi="Times New Roman" w:cs="Times New Roman"/>
                <w:sz w:val="20"/>
              </w:rPr>
            </w:pPr>
            <w:r w:rsidRPr="00582787">
              <w:rPr>
                <w:rFonts w:ascii="Times New Roman" w:hAnsi="Times New Roman" w:cs="Times New Roman"/>
                <w:sz w:val="20"/>
              </w:rPr>
              <w:t>59.121</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B73B959" w14:textId="77777777">
            <w:pPr>
              <w:pStyle w:val="p-table"/>
              <w:jc w:val="right"/>
              <w:rPr>
                <w:rFonts w:ascii="Times New Roman" w:hAnsi="Times New Roman" w:cs="Times New Roman"/>
                <w:sz w:val="20"/>
              </w:rPr>
            </w:pPr>
            <w:r w:rsidRPr="00582787">
              <w:rPr>
                <w:rFonts w:ascii="Times New Roman" w:hAnsi="Times New Roman" w:cs="Times New Roman"/>
                <w:sz w:val="20"/>
              </w:rPr>
              <w:t>‒ 538.122</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719A4519" w14:textId="77777777">
            <w:pPr>
              <w:pStyle w:val="p-table"/>
              <w:jc w:val="right"/>
              <w:rPr>
                <w:rFonts w:ascii="Times New Roman" w:hAnsi="Times New Roman" w:cs="Times New Roman"/>
                <w:sz w:val="20"/>
              </w:rPr>
            </w:pPr>
            <w:r w:rsidRPr="00582787">
              <w:rPr>
                <w:rFonts w:ascii="Times New Roman" w:hAnsi="Times New Roman" w:cs="Times New Roman"/>
                <w:sz w:val="20"/>
              </w:rPr>
              <w:t>‒ 255.994</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659D202" w14:textId="77777777">
            <w:pPr>
              <w:pStyle w:val="p-table"/>
              <w:jc w:val="right"/>
              <w:rPr>
                <w:rFonts w:ascii="Times New Roman" w:hAnsi="Times New Roman" w:cs="Times New Roman"/>
                <w:sz w:val="20"/>
              </w:rPr>
            </w:pPr>
            <w:r w:rsidRPr="00582787">
              <w:rPr>
                <w:rFonts w:ascii="Times New Roman" w:hAnsi="Times New Roman" w:cs="Times New Roman"/>
                <w:sz w:val="20"/>
              </w:rPr>
              <w:t>559</w:t>
            </w:r>
          </w:p>
        </w:tc>
      </w:tr>
      <w:tr w:rsidRPr="00582787" w:rsidR="00F466A7" w:rsidTr="00CD3211" w14:paraId="3600B575"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1CEF3E6B" w14:textId="77777777">
            <w:pPr>
              <w:pStyle w:val="p-table"/>
              <w:jc w:val="right"/>
              <w:rPr>
                <w:rFonts w:ascii="Times New Roman" w:hAnsi="Times New Roman" w:cs="Times New Roman"/>
                <w:sz w:val="20"/>
              </w:rPr>
            </w:pPr>
            <w:r w:rsidRPr="00582787">
              <w:rPr>
                <w:rFonts w:ascii="Times New Roman" w:hAnsi="Times New Roman" w:cs="Times New Roman"/>
                <w:sz w:val="20"/>
              </w:rPr>
              <w:t>22</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213A5D9F" w14:textId="77777777">
            <w:pPr>
              <w:pStyle w:val="p-table"/>
              <w:rPr>
                <w:rFonts w:ascii="Times New Roman" w:hAnsi="Times New Roman" w:cs="Times New Roman"/>
                <w:sz w:val="20"/>
              </w:rPr>
            </w:pPr>
            <w:r w:rsidRPr="00582787">
              <w:rPr>
                <w:rFonts w:ascii="Times New Roman" w:hAnsi="Times New Roman" w:cs="Times New Roman"/>
                <w:sz w:val="20"/>
              </w:rPr>
              <w:t>Natuur, visserij en landelijk gebied</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572672EE" w14:textId="77777777">
            <w:pPr>
              <w:pStyle w:val="p-table"/>
              <w:jc w:val="right"/>
              <w:rPr>
                <w:rFonts w:ascii="Times New Roman" w:hAnsi="Times New Roman" w:cs="Times New Roman"/>
                <w:sz w:val="20"/>
              </w:rPr>
            </w:pPr>
            <w:r w:rsidRPr="00582787">
              <w:rPr>
                <w:rFonts w:ascii="Times New Roman" w:hAnsi="Times New Roman" w:cs="Times New Roman"/>
                <w:sz w:val="20"/>
              </w:rPr>
              <w:t>1.316.331</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7913E9F3" w14:textId="77777777">
            <w:pPr>
              <w:pStyle w:val="p-table"/>
              <w:jc w:val="right"/>
              <w:rPr>
                <w:rFonts w:ascii="Times New Roman" w:hAnsi="Times New Roman" w:cs="Times New Roman"/>
                <w:sz w:val="20"/>
              </w:rPr>
            </w:pPr>
            <w:r w:rsidRPr="00582787">
              <w:rPr>
                <w:rFonts w:ascii="Times New Roman" w:hAnsi="Times New Roman" w:cs="Times New Roman"/>
                <w:sz w:val="20"/>
              </w:rPr>
              <w:t>1.248.058</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0C031926" w14:textId="77777777">
            <w:pPr>
              <w:pStyle w:val="p-table"/>
              <w:jc w:val="right"/>
              <w:rPr>
                <w:rFonts w:ascii="Times New Roman" w:hAnsi="Times New Roman" w:cs="Times New Roman"/>
                <w:sz w:val="20"/>
              </w:rPr>
            </w:pPr>
            <w:r w:rsidRPr="00582787">
              <w:rPr>
                <w:rFonts w:ascii="Times New Roman" w:hAnsi="Times New Roman" w:cs="Times New Roman"/>
                <w:sz w:val="20"/>
              </w:rPr>
              <w:t>30.042</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6DE882AB" w14:textId="77777777">
            <w:pPr>
              <w:pStyle w:val="p-table"/>
              <w:jc w:val="right"/>
              <w:rPr>
                <w:rFonts w:ascii="Times New Roman" w:hAnsi="Times New Roman" w:cs="Times New Roman"/>
                <w:sz w:val="20"/>
              </w:rPr>
            </w:pPr>
            <w:r w:rsidRPr="00582787">
              <w:rPr>
                <w:rFonts w:ascii="Times New Roman" w:hAnsi="Times New Roman" w:cs="Times New Roman"/>
                <w:sz w:val="20"/>
              </w:rPr>
              <w:t>‒ 165.516</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0BE9DF59" w14:textId="77777777">
            <w:pPr>
              <w:pStyle w:val="p-table"/>
              <w:jc w:val="right"/>
              <w:rPr>
                <w:rFonts w:ascii="Times New Roman" w:hAnsi="Times New Roman" w:cs="Times New Roman"/>
                <w:sz w:val="20"/>
              </w:rPr>
            </w:pPr>
            <w:r w:rsidRPr="00582787">
              <w:rPr>
                <w:rFonts w:ascii="Times New Roman" w:hAnsi="Times New Roman" w:cs="Times New Roman"/>
                <w:sz w:val="20"/>
              </w:rPr>
              <w:t>‒ 178.482</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62A0B50" w14:textId="77777777">
            <w:pPr>
              <w:pStyle w:val="p-table"/>
              <w:jc w:val="right"/>
              <w:rPr>
                <w:rFonts w:ascii="Times New Roman" w:hAnsi="Times New Roman" w:cs="Times New Roman"/>
                <w:sz w:val="20"/>
              </w:rPr>
            </w:pPr>
            <w:r w:rsidRPr="00582787">
              <w:rPr>
                <w:rFonts w:ascii="Times New Roman" w:hAnsi="Times New Roman" w:cs="Times New Roman"/>
                <w:sz w:val="20"/>
              </w:rPr>
              <w:t>55.685</w:t>
            </w:r>
          </w:p>
        </w:tc>
      </w:tr>
      <w:tr w:rsidRPr="00582787" w:rsidR="00F466A7" w:rsidTr="00CD3211" w14:paraId="3A565786"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543E2896" w14:textId="77777777">
            <w:pPr>
              <w:pStyle w:val="p-table"/>
              <w:jc w:val="right"/>
              <w:rPr>
                <w:rFonts w:ascii="Times New Roman" w:hAnsi="Times New Roman" w:cs="Times New Roman"/>
                <w:sz w:val="20"/>
              </w:rPr>
            </w:pPr>
            <w:r w:rsidRPr="00582787">
              <w:rPr>
                <w:rFonts w:ascii="Times New Roman" w:hAnsi="Times New Roman" w:cs="Times New Roman"/>
                <w:sz w:val="20"/>
              </w:rPr>
              <w:t>23</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6FA7EF96" w14:textId="77777777">
            <w:pPr>
              <w:pStyle w:val="p-table"/>
              <w:rPr>
                <w:rFonts w:ascii="Times New Roman" w:hAnsi="Times New Roman" w:cs="Times New Roman"/>
                <w:sz w:val="20"/>
              </w:rPr>
            </w:pPr>
            <w:r w:rsidRPr="00582787">
              <w:rPr>
                <w:rFonts w:ascii="Times New Roman" w:hAnsi="Times New Roman" w:cs="Times New Roman"/>
                <w:sz w:val="20"/>
              </w:rPr>
              <w:t>Kennis en innovatie</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189F3951" w14:textId="77777777">
            <w:pPr>
              <w:pStyle w:val="p-table"/>
              <w:jc w:val="right"/>
              <w:rPr>
                <w:rFonts w:ascii="Times New Roman" w:hAnsi="Times New Roman" w:cs="Times New Roman"/>
                <w:sz w:val="20"/>
              </w:rPr>
            </w:pPr>
            <w:r w:rsidRPr="00582787">
              <w:rPr>
                <w:rFonts w:ascii="Times New Roman" w:hAnsi="Times New Roman" w:cs="Times New Roman"/>
                <w:sz w:val="20"/>
              </w:rPr>
              <w:t>313.045</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2F669A97" w14:textId="77777777">
            <w:pPr>
              <w:pStyle w:val="p-table"/>
              <w:jc w:val="right"/>
              <w:rPr>
                <w:rFonts w:ascii="Times New Roman" w:hAnsi="Times New Roman" w:cs="Times New Roman"/>
                <w:sz w:val="20"/>
              </w:rPr>
            </w:pPr>
            <w:r w:rsidRPr="00582787">
              <w:rPr>
                <w:rFonts w:ascii="Times New Roman" w:hAnsi="Times New Roman" w:cs="Times New Roman"/>
                <w:sz w:val="20"/>
              </w:rPr>
              <w:t>380.740</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0E45553F" w14:textId="77777777">
            <w:pPr>
              <w:pStyle w:val="p-table"/>
              <w:jc w:val="right"/>
              <w:rPr>
                <w:rFonts w:ascii="Times New Roman" w:hAnsi="Times New Roman" w:cs="Times New Roman"/>
                <w:sz w:val="20"/>
              </w:rPr>
            </w:pPr>
            <w:r w:rsidRPr="00582787">
              <w:rPr>
                <w:rFonts w:ascii="Times New Roman" w:hAnsi="Times New Roman" w:cs="Times New Roman"/>
                <w:sz w:val="20"/>
              </w:rPr>
              <w:t>7.474</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14E402D1" w14:textId="77777777">
            <w:pPr>
              <w:pStyle w:val="p-table"/>
              <w:jc w:val="right"/>
              <w:rPr>
                <w:rFonts w:ascii="Times New Roman" w:hAnsi="Times New Roman" w:cs="Times New Roman"/>
                <w:sz w:val="20"/>
              </w:rPr>
            </w:pPr>
            <w:r w:rsidRPr="00582787">
              <w:rPr>
                <w:rFonts w:ascii="Times New Roman" w:hAnsi="Times New Roman" w:cs="Times New Roman"/>
                <w:sz w:val="20"/>
              </w:rPr>
              <w:t>124.631</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0A4CD6DC" w14:textId="77777777">
            <w:pPr>
              <w:pStyle w:val="p-table"/>
              <w:jc w:val="right"/>
              <w:rPr>
                <w:rFonts w:ascii="Times New Roman" w:hAnsi="Times New Roman" w:cs="Times New Roman"/>
                <w:sz w:val="20"/>
              </w:rPr>
            </w:pPr>
            <w:r w:rsidRPr="00582787">
              <w:rPr>
                <w:rFonts w:ascii="Times New Roman" w:hAnsi="Times New Roman" w:cs="Times New Roman"/>
                <w:sz w:val="20"/>
              </w:rPr>
              <w:t>30.831</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0DB5B9C" w14:textId="77777777">
            <w:pPr>
              <w:pStyle w:val="p-table"/>
              <w:jc w:val="right"/>
              <w:rPr>
                <w:rFonts w:ascii="Times New Roman" w:hAnsi="Times New Roman" w:cs="Times New Roman"/>
                <w:sz w:val="20"/>
              </w:rPr>
            </w:pPr>
            <w:r w:rsidRPr="00582787">
              <w:rPr>
                <w:rFonts w:ascii="Times New Roman" w:hAnsi="Times New Roman" w:cs="Times New Roman"/>
                <w:sz w:val="20"/>
              </w:rPr>
              <w:t>3.065</w:t>
            </w:r>
          </w:p>
        </w:tc>
      </w:tr>
      <w:tr w:rsidRPr="00582787" w:rsidR="00F466A7" w:rsidTr="00CD3211" w14:paraId="0D583E6B"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1D688015" w14:textId="77777777">
            <w:pPr>
              <w:pStyle w:val="p-table"/>
              <w:jc w:val="right"/>
              <w:rPr>
                <w:rFonts w:ascii="Times New Roman" w:hAnsi="Times New Roman" w:cs="Times New Roman"/>
                <w:sz w:val="20"/>
              </w:rPr>
            </w:pPr>
            <w:r w:rsidRPr="00582787">
              <w:rPr>
                <w:rFonts w:ascii="Times New Roman" w:hAnsi="Times New Roman" w:cs="Times New Roman"/>
                <w:sz w:val="20"/>
              </w:rPr>
              <w:t>24</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4D065548" w14:textId="77777777">
            <w:pPr>
              <w:pStyle w:val="p-table"/>
              <w:rPr>
                <w:rFonts w:ascii="Times New Roman" w:hAnsi="Times New Roman" w:cs="Times New Roman"/>
                <w:sz w:val="20"/>
              </w:rPr>
            </w:pPr>
            <w:r w:rsidRPr="00582787">
              <w:rPr>
                <w:rFonts w:ascii="Times New Roman" w:hAnsi="Times New Roman" w:cs="Times New Roman"/>
                <w:sz w:val="20"/>
              </w:rPr>
              <w:t>Uitvoering en toezicht</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7029914" w14:textId="77777777">
            <w:pPr>
              <w:pStyle w:val="p-table"/>
              <w:jc w:val="right"/>
              <w:rPr>
                <w:rFonts w:ascii="Times New Roman" w:hAnsi="Times New Roman" w:cs="Times New Roman"/>
                <w:sz w:val="20"/>
              </w:rPr>
            </w:pPr>
            <w:r w:rsidRPr="00582787">
              <w:rPr>
                <w:rFonts w:ascii="Times New Roman" w:hAnsi="Times New Roman" w:cs="Times New Roman"/>
                <w:sz w:val="20"/>
              </w:rPr>
              <w:t>625.219</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09B759A7" w14:textId="77777777">
            <w:pPr>
              <w:pStyle w:val="p-table"/>
              <w:jc w:val="right"/>
              <w:rPr>
                <w:rFonts w:ascii="Times New Roman" w:hAnsi="Times New Roman" w:cs="Times New Roman"/>
                <w:sz w:val="20"/>
              </w:rPr>
            </w:pPr>
            <w:r w:rsidRPr="00582787">
              <w:rPr>
                <w:rFonts w:ascii="Times New Roman" w:hAnsi="Times New Roman" w:cs="Times New Roman"/>
                <w:sz w:val="20"/>
              </w:rPr>
              <w:t>625.219</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9F716C9" w14:textId="77777777">
            <w:pPr>
              <w:pStyle w:val="p-table"/>
              <w:jc w:val="right"/>
              <w:rPr>
                <w:rFonts w:ascii="Times New Roman" w:hAnsi="Times New Roman" w:cs="Times New Roman"/>
                <w:sz w:val="20"/>
              </w:rPr>
            </w:pPr>
            <w:r w:rsidRPr="00582787">
              <w:rPr>
                <w:rFonts w:ascii="Times New Roman" w:hAnsi="Times New Roman" w:cs="Times New Roman"/>
                <w:sz w:val="20"/>
              </w:rPr>
              <w:t>0</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73202EB" w14:textId="77777777">
            <w:pPr>
              <w:pStyle w:val="p-table"/>
              <w:jc w:val="right"/>
              <w:rPr>
                <w:rFonts w:ascii="Times New Roman" w:hAnsi="Times New Roman" w:cs="Times New Roman"/>
                <w:sz w:val="20"/>
              </w:rPr>
            </w:pPr>
            <w:r w:rsidRPr="00582787">
              <w:rPr>
                <w:rFonts w:ascii="Times New Roman" w:hAnsi="Times New Roman" w:cs="Times New Roman"/>
                <w:sz w:val="20"/>
              </w:rPr>
              <w:t>99.128</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54A6F2C5" w14:textId="77777777">
            <w:pPr>
              <w:pStyle w:val="p-table"/>
              <w:jc w:val="right"/>
              <w:rPr>
                <w:rFonts w:ascii="Times New Roman" w:hAnsi="Times New Roman" w:cs="Times New Roman"/>
                <w:sz w:val="20"/>
              </w:rPr>
            </w:pPr>
            <w:r w:rsidRPr="00582787">
              <w:rPr>
                <w:rFonts w:ascii="Times New Roman" w:hAnsi="Times New Roman" w:cs="Times New Roman"/>
                <w:sz w:val="20"/>
              </w:rPr>
              <w:t>99.128</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3BC6415" w14:textId="77777777">
            <w:pPr>
              <w:pStyle w:val="p-table"/>
              <w:jc w:val="right"/>
              <w:rPr>
                <w:rFonts w:ascii="Times New Roman" w:hAnsi="Times New Roman" w:cs="Times New Roman"/>
                <w:sz w:val="20"/>
              </w:rPr>
            </w:pPr>
            <w:r w:rsidRPr="00582787">
              <w:rPr>
                <w:rFonts w:ascii="Times New Roman" w:hAnsi="Times New Roman" w:cs="Times New Roman"/>
                <w:sz w:val="20"/>
              </w:rPr>
              <w:t>56.124</w:t>
            </w:r>
          </w:p>
        </w:tc>
      </w:tr>
      <w:tr w:rsidRPr="00582787" w:rsidR="00F466A7" w:rsidTr="00CD3211" w14:paraId="2FB2E4AE"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0D5F389C"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190B72D2"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674093F7"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337954FB"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0BDEA63"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0D5C390"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43BC3EDC"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7C445B4" w14:textId="77777777">
            <w:pPr>
              <w:pStyle w:val="p-table"/>
              <w:rPr>
                <w:rFonts w:ascii="Times New Roman" w:hAnsi="Times New Roman" w:cs="Times New Roman"/>
                <w:sz w:val="20"/>
              </w:rPr>
            </w:pPr>
          </w:p>
        </w:tc>
      </w:tr>
      <w:tr w:rsidRPr="00582787" w:rsidR="00F466A7" w:rsidTr="00CD3211" w14:paraId="2D41073B"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7CFBBC53"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6074C98A"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B64AA0A"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5FDC4BF3"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15A8F1B"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A30D2E1"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2E16D3F0"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3CCD5BA1" w14:textId="77777777">
            <w:pPr>
              <w:pStyle w:val="p-table"/>
              <w:rPr>
                <w:rFonts w:ascii="Times New Roman" w:hAnsi="Times New Roman" w:cs="Times New Roman"/>
                <w:sz w:val="20"/>
              </w:rPr>
            </w:pPr>
          </w:p>
        </w:tc>
      </w:tr>
      <w:tr w:rsidRPr="00582787" w:rsidR="00F466A7" w:rsidTr="00CD3211" w14:paraId="11FB6562"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32BF30CF"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6BC04EE3" w14:textId="77777777">
            <w:pPr>
              <w:pStyle w:val="p-table"/>
              <w:rPr>
                <w:rFonts w:ascii="Times New Roman" w:hAnsi="Times New Roman" w:cs="Times New Roman"/>
                <w:sz w:val="20"/>
              </w:rPr>
            </w:pPr>
            <w:r w:rsidRPr="00582787">
              <w:rPr>
                <w:rFonts w:ascii="Times New Roman" w:hAnsi="Times New Roman" w:cs="Times New Roman"/>
                <w:b/>
                <w:sz w:val="20"/>
              </w:rPr>
              <w:t>Niet-beleidsartikelen</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4B9F4490"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381629F2"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553F664"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41202D20"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0A6FF374"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03DB5FEB" w14:textId="77777777">
            <w:pPr>
              <w:pStyle w:val="p-table"/>
              <w:rPr>
                <w:rFonts w:ascii="Times New Roman" w:hAnsi="Times New Roman" w:cs="Times New Roman"/>
                <w:sz w:val="20"/>
              </w:rPr>
            </w:pPr>
          </w:p>
        </w:tc>
      </w:tr>
      <w:tr w:rsidRPr="00582787" w:rsidR="00F466A7" w:rsidTr="00CD3211" w14:paraId="57298E0F"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746D1E1D" w14:textId="77777777">
            <w:pPr>
              <w:pStyle w:val="p-table"/>
              <w:jc w:val="right"/>
              <w:rPr>
                <w:rFonts w:ascii="Times New Roman" w:hAnsi="Times New Roman" w:cs="Times New Roman"/>
                <w:sz w:val="20"/>
              </w:rPr>
            </w:pPr>
            <w:r w:rsidRPr="00582787">
              <w:rPr>
                <w:rFonts w:ascii="Times New Roman" w:hAnsi="Times New Roman" w:cs="Times New Roman"/>
                <w:sz w:val="20"/>
              </w:rPr>
              <w:t>50</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1929439C" w14:textId="77777777">
            <w:pPr>
              <w:pStyle w:val="p-table"/>
              <w:rPr>
                <w:rFonts w:ascii="Times New Roman" w:hAnsi="Times New Roman" w:cs="Times New Roman"/>
                <w:sz w:val="20"/>
              </w:rPr>
            </w:pPr>
            <w:r w:rsidRPr="00582787">
              <w:rPr>
                <w:rFonts w:ascii="Times New Roman" w:hAnsi="Times New Roman" w:cs="Times New Roman"/>
                <w:sz w:val="20"/>
              </w:rPr>
              <w:t>Apparaat</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5F1381ED" w14:textId="77777777">
            <w:pPr>
              <w:pStyle w:val="p-table"/>
              <w:jc w:val="right"/>
              <w:rPr>
                <w:rFonts w:ascii="Times New Roman" w:hAnsi="Times New Roman" w:cs="Times New Roman"/>
                <w:sz w:val="20"/>
              </w:rPr>
            </w:pPr>
            <w:r w:rsidRPr="00582787">
              <w:rPr>
                <w:rFonts w:ascii="Times New Roman" w:hAnsi="Times New Roman" w:cs="Times New Roman"/>
                <w:sz w:val="20"/>
              </w:rPr>
              <w:t>262.725</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0A6C3B2A" w14:textId="77777777">
            <w:pPr>
              <w:pStyle w:val="p-table"/>
              <w:jc w:val="right"/>
              <w:rPr>
                <w:rFonts w:ascii="Times New Roman" w:hAnsi="Times New Roman" w:cs="Times New Roman"/>
                <w:sz w:val="20"/>
              </w:rPr>
            </w:pPr>
            <w:r w:rsidRPr="00582787">
              <w:rPr>
                <w:rFonts w:ascii="Times New Roman" w:hAnsi="Times New Roman" w:cs="Times New Roman"/>
                <w:sz w:val="20"/>
              </w:rPr>
              <w:t>262.725</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75267A78" w14:textId="77777777">
            <w:pPr>
              <w:pStyle w:val="p-table"/>
              <w:jc w:val="right"/>
              <w:rPr>
                <w:rFonts w:ascii="Times New Roman" w:hAnsi="Times New Roman" w:cs="Times New Roman"/>
                <w:sz w:val="20"/>
              </w:rPr>
            </w:pPr>
            <w:r w:rsidRPr="00582787">
              <w:rPr>
                <w:rFonts w:ascii="Times New Roman" w:hAnsi="Times New Roman" w:cs="Times New Roman"/>
                <w:sz w:val="20"/>
              </w:rPr>
              <w:t>7.526</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603540FB" w14:textId="77777777">
            <w:pPr>
              <w:pStyle w:val="p-table"/>
              <w:jc w:val="right"/>
              <w:rPr>
                <w:rFonts w:ascii="Times New Roman" w:hAnsi="Times New Roman" w:cs="Times New Roman"/>
                <w:sz w:val="20"/>
              </w:rPr>
            </w:pPr>
            <w:r w:rsidRPr="00582787">
              <w:rPr>
                <w:rFonts w:ascii="Times New Roman" w:hAnsi="Times New Roman" w:cs="Times New Roman"/>
                <w:sz w:val="20"/>
              </w:rPr>
              <w:t>17.574</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760AD2E5" w14:textId="77777777">
            <w:pPr>
              <w:pStyle w:val="p-table"/>
              <w:jc w:val="right"/>
              <w:rPr>
                <w:rFonts w:ascii="Times New Roman" w:hAnsi="Times New Roman" w:cs="Times New Roman"/>
                <w:sz w:val="20"/>
              </w:rPr>
            </w:pPr>
            <w:r w:rsidRPr="00582787">
              <w:rPr>
                <w:rFonts w:ascii="Times New Roman" w:hAnsi="Times New Roman" w:cs="Times New Roman"/>
                <w:sz w:val="20"/>
              </w:rPr>
              <w:t>17.574</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184982BF" w14:textId="77777777">
            <w:pPr>
              <w:pStyle w:val="p-table"/>
              <w:jc w:val="right"/>
              <w:rPr>
                <w:rFonts w:ascii="Times New Roman" w:hAnsi="Times New Roman" w:cs="Times New Roman"/>
                <w:sz w:val="20"/>
              </w:rPr>
            </w:pPr>
            <w:r w:rsidRPr="00582787">
              <w:rPr>
                <w:rFonts w:ascii="Times New Roman" w:hAnsi="Times New Roman" w:cs="Times New Roman"/>
                <w:sz w:val="20"/>
              </w:rPr>
              <w:t>0</w:t>
            </w:r>
          </w:p>
        </w:tc>
      </w:tr>
      <w:tr w:rsidRPr="00582787" w:rsidR="00F466A7" w:rsidTr="00CD3211" w14:paraId="0A1EBC39"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582787" w:rsidR="00F466A7" w:rsidP="00CD3211" w:rsidRDefault="00F466A7" w14:paraId="703BC9E3" w14:textId="77777777">
            <w:pPr>
              <w:pStyle w:val="p-table"/>
              <w:jc w:val="right"/>
              <w:rPr>
                <w:rFonts w:ascii="Times New Roman" w:hAnsi="Times New Roman" w:cs="Times New Roman"/>
                <w:sz w:val="20"/>
              </w:rPr>
            </w:pPr>
            <w:r w:rsidRPr="00582787">
              <w:rPr>
                <w:rFonts w:ascii="Times New Roman" w:hAnsi="Times New Roman" w:cs="Times New Roman"/>
                <w:sz w:val="20"/>
              </w:rPr>
              <w:t>51</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40BCEDA5" w14:textId="77777777">
            <w:pPr>
              <w:pStyle w:val="p-table"/>
              <w:rPr>
                <w:rFonts w:ascii="Times New Roman" w:hAnsi="Times New Roman" w:cs="Times New Roman"/>
                <w:sz w:val="20"/>
              </w:rPr>
            </w:pPr>
            <w:r w:rsidRPr="00582787">
              <w:rPr>
                <w:rFonts w:ascii="Times New Roman" w:hAnsi="Times New Roman" w:cs="Times New Roman"/>
                <w:sz w:val="20"/>
              </w:rPr>
              <w:t>Nog onverdeeld</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AF5A73D" w14:textId="77777777">
            <w:pPr>
              <w:pStyle w:val="p-table"/>
              <w:jc w:val="right"/>
              <w:rPr>
                <w:rFonts w:ascii="Times New Roman" w:hAnsi="Times New Roman" w:cs="Times New Roman"/>
                <w:sz w:val="20"/>
              </w:rPr>
            </w:pPr>
            <w:r w:rsidRPr="00582787">
              <w:rPr>
                <w:rFonts w:ascii="Times New Roman" w:hAnsi="Times New Roman" w:cs="Times New Roman"/>
                <w:sz w:val="20"/>
              </w:rPr>
              <w:t>10.906</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2D1D8FE6" w14:textId="77777777">
            <w:pPr>
              <w:pStyle w:val="p-table"/>
              <w:jc w:val="right"/>
              <w:rPr>
                <w:rFonts w:ascii="Times New Roman" w:hAnsi="Times New Roman" w:cs="Times New Roman"/>
                <w:sz w:val="20"/>
              </w:rPr>
            </w:pPr>
            <w:r w:rsidRPr="00582787">
              <w:rPr>
                <w:rFonts w:ascii="Times New Roman" w:hAnsi="Times New Roman" w:cs="Times New Roman"/>
                <w:sz w:val="20"/>
              </w:rPr>
              <w:t>10.906</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622641FF" w14:textId="77777777">
            <w:pPr>
              <w:pStyle w:val="p-table"/>
              <w:jc w:val="right"/>
              <w:rPr>
                <w:rFonts w:ascii="Times New Roman" w:hAnsi="Times New Roman" w:cs="Times New Roman"/>
                <w:sz w:val="20"/>
              </w:rPr>
            </w:pPr>
            <w:r w:rsidRPr="00582787">
              <w:rPr>
                <w:rFonts w:ascii="Times New Roman" w:hAnsi="Times New Roman" w:cs="Times New Roman"/>
                <w:sz w:val="20"/>
              </w:rPr>
              <w:t>0</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0BEAC80" w14:textId="77777777">
            <w:pPr>
              <w:pStyle w:val="p-table"/>
              <w:jc w:val="right"/>
              <w:rPr>
                <w:rFonts w:ascii="Times New Roman" w:hAnsi="Times New Roman" w:cs="Times New Roman"/>
                <w:sz w:val="20"/>
              </w:rPr>
            </w:pPr>
            <w:r w:rsidRPr="00582787">
              <w:rPr>
                <w:rFonts w:ascii="Times New Roman" w:hAnsi="Times New Roman" w:cs="Times New Roman"/>
                <w:sz w:val="20"/>
              </w:rPr>
              <w:t>53.090</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5DEC94AC" w14:textId="77777777">
            <w:pPr>
              <w:pStyle w:val="p-table"/>
              <w:jc w:val="right"/>
              <w:rPr>
                <w:rFonts w:ascii="Times New Roman" w:hAnsi="Times New Roman" w:cs="Times New Roman"/>
                <w:sz w:val="20"/>
              </w:rPr>
            </w:pPr>
            <w:r w:rsidRPr="00582787">
              <w:rPr>
                <w:rFonts w:ascii="Times New Roman" w:hAnsi="Times New Roman" w:cs="Times New Roman"/>
                <w:sz w:val="20"/>
              </w:rPr>
              <w:t>53.090</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8107328" w14:textId="77777777">
            <w:pPr>
              <w:pStyle w:val="p-table"/>
              <w:jc w:val="right"/>
              <w:rPr>
                <w:rFonts w:ascii="Times New Roman" w:hAnsi="Times New Roman" w:cs="Times New Roman"/>
                <w:sz w:val="20"/>
              </w:rPr>
            </w:pPr>
            <w:r w:rsidRPr="00582787">
              <w:rPr>
                <w:rFonts w:ascii="Times New Roman" w:hAnsi="Times New Roman" w:cs="Times New Roman"/>
                <w:sz w:val="20"/>
              </w:rPr>
              <w:t>0</w:t>
            </w:r>
          </w:p>
        </w:tc>
      </w:tr>
    </w:tbl>
    <w:p w:rsidRPr="00274E43" w:rsidR="00274E43" w:rsidP="00274E43" w:rsidRDefault="00274E43" w14:paraId="505DB608" w14:textId="77777777">
      <w:pPr>
        <w:rPr>
          <w:rFonts w:ascii="Times New Roman" w:hAnsi="Times New Roman"/>
          <w:sz w:val="24"/>
        </w:rPr>
      </w:pPr>
    </w:p>
    <w:p w:rsidRPr="00274E43" w:rsidR="00274E43" w:rsidP="00274E43" w:rsidRDefault="00274E43" w14:paraId="361D3323" w14:textId="77777777">
      <w:pPr>
        <w:rPr>
          <w:rFonts w:ascii="Times New Roman" w:hAnsi="Times New Roman"/>
          <w:sz w:val="24"/>
        </w:rPr>
      </w:pPr>
    </w:p>
    <w:p w:rsidR="00583335" w:rsidP="006F3911" w:rsidRDefault="00583335" w14:paraId="417265B5" w14:textId="77777777">
      <w:pPr>
        <w:pStyle w:val="kio2-table-title"/>
        <w:sectPr w:rsidR="00583335" w:rsidSect="00B86E43">
          <w:footerReference w:type="even" r:id="rId10"/>
          <w:footerReference w:type="default" r:id="rId11"/>
          <w:pgSz w:w="11906" w:h="16838"/>
          <w:pgMar w:top="1418" w:right="1418" w:bottom="1418" w:left="1418" w:header="357" w:footer="1440" w:gutter="0"/>
          <w:pgNumType w:start="1"/>
          <w:cols w:space="708"/>
          <w:noEndnote/>
        </w:sectPr>
      </w:pPr>
    </w:p>
    <w:p w:rsidR="00163E54" w:rsidP="00163E54" w:rsidRDefault="00163E54" w14:paraId="480699CA" w14:textId="77777777">
      <w:pPr>
        <w:pStyle w:val="p-marginbottom"/>
        <w:rPr>
          <w:rFonts w:ascii="Times New Roman" w:hAnsi="Times New Roman" w:cs="Times New Roman"/>
          <w:szCs w:val="18"/>
        </w:rPr>
      </w:pPr>
    </w:p>
    <w:p w:rsidRPr="00E1721B" w:rsidR="005D380C" w:rsidP="00163E54" w:rsidRDefault="005D380C" w14:paraId="105052D4" w14:textId="77777777">
      <w:pPr>
        <w:pStyle w:val="p-marginbottom"/>
        <w:rPr>
          <w:rFonts w:ascii="Times New Roman" w:hAnsi="Times New Roman" w:cs="Times New Roman"/>
          <w:szCs w:val="18"/>
        </w:rPr>
      </w:pPr>
    </w:p>
    <w:tbl>
      <w:tblPr>
        <w:tblW w:w="9694" w:type="dxa"/>
        <w:tblInd w:w="-3317" w:type="dxa"/>
        <w:tblCellMar>
          <w:left w:w="10" w:type="dxa"/>
          <w:right w:w="10" w:type="dxa"/>
        </w:tblCellMar>
        <w:tblLook w:val="0000" w:firstRow="0" w:lastRow="0" w:firstColumn="0" w:lastColumn="0" w:noHBand="0" w:noVBand="0"/>
      </w:tblPr>
      <w:tblGrid>
        <w:gridCol w:w="1258"/>
        <w:gridCol w:w="1441"/>
        <w:gridCol w:w="1441"/>
        <w:gridCol w:w="1438"/>
        <w:gridCol w:w="1372"/>
        <w:gridCol w:w="1372"/>
        <w:gridCol w:w="1372"/>
      </w:tblGrid>
      <w:tr w:rsidRPr="00E1721B" w:rsidR="00E1721B" w:rsidTr="006F3911" w14:paraId="735D21CC" w14:textId="77777777">
        <w:trPr>
          <w:tblHeader/>
        </w:trPr>
        <w:tc>
          <w:tcPr>
            <w:tcW w:w="9694" w:type="dxa"/>
            <w:gridSpan w:val="7"/>
            <w:tcMar>
              <w:top w:w="22" w:type="dxa"/>
              <w:left w:w="113" w:type="dxa"/>
              <w:bottom w:w="22" w:type="dxa"/>
              <w:right w:w="10" w:type="dxa"/>
            </w:tcMar>
          </w:tcPr>
          <w:p w:rsidRPr="00E1721B" w:rsidR="00163E54" w:rsidP="006F3911" w:rsidRDefault="00163E54" w14:paraId="4046B366" w14:textId="77777777">
            <w:pPr>
              <w:pStyle w:val="kio2-table-title"/>
              <w:rPr>
                <w:rFonts w:ascii="Times New Roman" w:hAnsi="Times New Roman" w:cs="Times New Roman"/>
                <w:color w:val="auto"/>
                <w:szCs w:val="18"/>
              </w:rPr>
            </w:pPr>
            <w:r w:rsidRPr="00E1721B">
              <w:rPr>
                <w:rFonts w:ascii="Times New Roman" w:hAnsi="Times New Roman" w:cs="Times New Roman"/>
                <w:color w:val="auto"/>
                <w:szCs w:val="18"/>
              </w:rPr>
              <w:t>Suppletoire begrotingsstaat inzake de baten-lastenagentschappen Ministerie van Landbouw, Visserij, Voedselzekerheid en Natuur (XIV) (Eerste suppletoire begroting 2026) (bedragen x € 1.000)</w:t>
            </w:r>
          </w:p>
        </w:tc>
      </w:tr>
      <w:tr w:rsidRPr="00E1721B" w:rsidR="00E1721B" w:rsidTr="006F3911" w14:paraId="03109D97" w14:textId="77777777">
        <w:trPr>
          <w:tblHeader/>
        </w:trPr>
        <w:tc>
          <w:tcPr>
            <w:tcW w:w="1165" w:type="dxa"/>
            <w:tcBorders>
              <w:top w:val="single" w:color="000000" w:sz="2" w:space="0"/>
              <w:bottom w:val="single" w:color="009EE0" w:sz="2" w:space="0"/>
            </w:tcBorders>
            <w:tcMar>
              <w:top w:w="28" w:type="dxa"/>
              <w:left w:w="10" w:type="dxa"/>
              <w:bottom w:w="28" w:type="dxa"/>
              <w:right w:w="28" w:type="dxa"/>
            </w:tcMar>
          </w:tcPr>
          <w:p w:rsidRPr="00E1721B" w:rsidR="00163E54" w:rsidP="006F3911" w:rsidRDefault="00163E54" w14:paraId="56E695D4" w14:textId="77777777">
            <w:pPr>
              <w:pStyle w:val="p-table"/>
              <w:rPr>
                <w:rFonts w:ascii="Times New Roman" w:hAnsi="Times New Roman" w:cs="Times New Roman"/>
                <w:szCs w:val="18"/>
              </w:rPr>
            </w:pPr>
            <w:r w:rsidRPr="00E1721B">
              <w:rPr>
                <w:rFonts w:ascii="Times New Roman" w:hAnsi="Times New Roman" w:cs="Times New Roman"/>
                <w:szCs w:val="18"/>
              </w:rPr>
              <w:t>Naam</w:t>
            </w:r>
          </w:p>
        </w:tc>
        <w:tc>
          <w:tcPr>
            <w:tcW w:w="4365" w:type="dxa"/>
            <w:gridSpan w:val="3"/>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670ED6A1" w14:textId="77777777">
            <w:pPr>
              <w:pStyle w:val="p-table"/>
              <w:rPr>
                <w:rFonts w:ascii="Times New Roman" w:hAnsi="Times New Roman" w:cs="Times New Roman"/>
                <w:szCs w:val="18"/>
              </w:rPr>
            </w:pPr>
            <w:r w:rsidRPr="00E1721B">
              <w:rPr>
                <w:rFonts w:ascii="Times New Roman" w:hAnsi="Times New Roman" w:cs="Times New Roman"/>
                <w:szCs w:val="18"/>
              </w:rPr>
              <w:t>Vastgestelde begroting</w:t>
            </w:r>
          </w:p>
        </w:tc>
        <w:tc>
          <w:tcPr>
            <w:tcW w:w="4164" w:type="dxa"/>
            <w:gridSpan w:val="3"/>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3F4CDEEA" w14:textId="77777777">
            <w:pPr>
              <w:pStyle w:val="p-table"/>
              <w:rPr>
                <w:rFonts w:ascii="Times New Roman" w:hAnsi="Times New Roman" w:cs="Times New Roman"/>
                <w:szCs w:val="18"/>
              </w:rPr>
            </w:pPr>
            <w:r w:rsidRPr="00E1721B">
              <w:rPr>
                <w:rFonts w:ascii="Times New Roman" w:hAnsi="Times New Roman" w:cs="Times New Roman"/>
                <w:szCs w:val="18"/>
              </w:rPr>
              <w:t>Mutaties 1e suppletoire begroting</w:t>
            </w:r>
          </w:p>
        </w:tc>
      </w:tr>
      <w:tr w:rsidRPr="00E1721B" w:rsidR="00E1721B" w:rsidTr="006F3911" w14:paraId="6CF4F90D" w14:textId="77777777">
        <w:tc>
          <w:tcPr>
            <w:tcW w:w="1165" w:type="dxa"/>
            <w:tcBorders>
              <w:bottom w:val="single" w:color="009EE0" w:sz="2" w:space="0"/>
            </w:tcBorders>
            <w:tcMar>
              <w:top w:w="22" w:type="dxa"/>
              <w:left w:w="10" w:type="dxa"/>
              <w:bottom w:w="22" w:type="dxa"/>
              <w:right w:w="28" w:type="dxa"/>
            </w:tcMar>
          </w:tcPr>
          <w:p w:rsidRPr="00E1721B" w:rsidR="00163E54" w:rsidP="006F3911" w:rsidRDefault="00163E54" w14:paraId="2F7A5085" w14:textId="77777777">
            <w:pPr>
              <w:pStyle w:val="p-table"/>
              <w:rPr>
                <w:rFonts w:ascii="Times New Roman" w:hAnsi="Times New Roman" w:cs="Times New Roman"/>
                <w:szCs w:val="18"/>
              </w:rPr>
            </w:pP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026FCDAC" w14:textId="77777777">
            <w:pPr>
              <w:pStyle w:val="p-table"/>
              <w:rPr>
                <w:rFonts w:ascii="Times New Roman" w:hAnsi="Times New Roman" w:cs="Times New Roman"/>
                <w:szCs w:val="18"/>
              </w:rPr>
            </w:pPr>
            <w:r w:rsidRPr="00E1721B">
              <w:rPr>
                <w:rFonts w:ascii="Times New Roman" w:hAnsi="Times New Roman" w:cs="Times New Roman"/>
                <w:szCs w:val="18"/>
              </w:rPr>
              <w:t>Totaal baten</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1631F151" w14:textId="77777777">
            <w:pPr>
              <w:pStyle w:val="p-table"/>
              <w:rPr>
                <w:rFonts w:ascii="Times New Roman" w:hAnsi="Times New Roman" w:cs="Times New Roman"/>
                <w:szCs w:val="18"/>
              </w:rPr>
            </w:pPr>
            <w:r w:rsidRPr="00E1721B">
              <w:rPr>
                <w:rFonts w:ascii="Times New Roman" w:hAnsi="Times New Roman" w:cs="Times New Roman"/>
                <w:szCs w:val="18"/>
              </w:rPr>
              <w:t>Totaal lasten</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15035BE4" w14:textId="77777777">
            <w:pPr>
              <w:pStyle w:val="p-table"/>
              <w:rPr>
                <w:rFonts w:ascii="Times New Roman" w:hAnsi="Times New Roman" w:cs="Times New Roman"/>
                <w:szCs w:val="18"/>
              </w:rPr>
            </w:pPr>
            <w:r w:rsidRPr="00E1721B">
              <w:rPr>
                <w:rFonts w:ascii="Times New Roman" w:hAnsi="Times New Roman" w:cs="Times New Roman"/>
                <w:szCs w:val="18"/>
              </w:rPr>
              <w:t>Saldo baten en lasten</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3CE8EB6E" w14:textId="77777777">
            <w:pPr>
              <w:pStyle w:val="p-table"/>
              <w:rPr>
                <w:rFonts w:ascii="Times New Roman" w:hAnsi="Times New Roman" w:cs="Times New Roman"/>
                <w:szCs w:val="18"/>
              </w:rPr>
            </w:pPr>
            <w:r w:rsidRPr="00E1721B">
              <w:rPr>
                <w:rFonts w:ascii="Times New Roman" w:hAnsi="Times New Roman" w:cs="Times New Roman"/>
                <w:szCs w:val="18"/>
              </w:rPr>
              <w:t>Totaal baten</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4E9CBE3E" w14:textId="77777777">
            <w:pPr>
              <w:pStyle w:val="p-table"/>
              <w:rPr>
                <w:rFonts w:ascii="Times New Roman" w:hAnsi="Times New Roman" w:cs="Times New Roman"/>
                <w:szCs w:val="18"/>
              </w:rPr>
            </w:pPr>
            <w:r w:rsidRPr="00E1721B">
              <w:rPr>
                <w:rFonts w:ascii="Times New Roman" w:hAnsi="Times New Roman" w:cs="Times New Roman"/>
                <w:szCs w:val="18"/>
              </w:rPr>
              <w:t>Totaal lasten</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6E3B1DD9" w14:textId="77777777">
            <w:pPr>
              <w:pStyle w:val="p-table"/>
              <w:rPr>
                <w:rFonts w:ascii="Times New Roman" w:hAnsi="Times New Roman" w:cs="Times New Roman"/>
                <w:szCs w:val="18"/>
              </w:rPr>
            </w:pPr>
            <w:r w:rsidRPr="00E1721B">
              <w:rPr>
                <w:rFonts w:ascii="Times New Roman" w:hAnsi="Times New Roman" w:cs="Times New Roman"/>
                <w:szCs w:val="18"/>
              </w:rPr>
              <w:t>Saldo baten en lasten</w:t>
            </w:r>
          </w:p>
        </w:tc>
      </w:tr>
      <w:tr w:rsidRPr="00E1721B" w:rsidR="00E1721B" w:rsidTr="006F3911" w14:paraId="50AA45C5" w14:textId="77777777">
        <w:tc>
          <w:tcPr>
            <w:tcW w:w="1165" w:type="dxa"/>
            <w:tcBorders>
              <w:bottom w:val="single" w:color="009EE0" w:sz="2" w:space="0"/>
            </w:tcBorders>
            <w:tcMar>
              <w:top w:w="22" w:type="dxa"/>
              <w:left w:w="10" w:type="dxa"/>
              <w:bottom w:w="22" w:type="dxa"/>
              <w:right w:w="28" w:type="dxa"/>
            </w:tcMar>
          </w:tcPr>
          <w:p w:rsidRPr="00E1721B" w:rsidR="00163E54" w:rsidP="006F3911" w:rsidRDefault="00163E54" w14:paraId="0D03653B" w14:textId="77777777">
            <w:pPr>
              <w:pStyle w:val="p-table"/>
              <w:rPr>
                <w:rFonts w:ascii="Times New Roman" w:hAnsi="Times New Roman" w:cs="Times New Roman"/>
                <w:szCs w:val="18"/>
              </w:rPr>
            </w:pPr>
            <w:r w:rsidRPr="00E1721B">
              <w:rPr>
                <w:rFonts w:ascii="Times New Roman" w:hAnsi="Times New Roman" w:cs="Times New Roman"/>
                <w:szCs w:val="18"/>
              </w:rPr>
              <w:t>Baten-lastenagentschap NVWA</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564F4580"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3A2A1AC3"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7C518DD1"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5FBA891A"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122AA628"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0934FBBD" w14:textId="77777777">
            <w:pPr>
              <w:pStyle w:val="p-table"/>
              <w:rPr>
                <w:rFonts w:ascii="Times New Roman" w:hAnsi="Times New Roman" w:cs="Times New Roman"/>
                <w:szCs w:val="18"/>
              </w:rPr>
            </w:pPr>
            <w:r w:rsidRPr="00E1721B">
              <w:rPr>
                <w:rFonts w:ascii="Times New Roman" w:hAnsi="Times New Roman" w:cs="Times New Roman"/>
                <w:szCs w:val="18"/>
              </w:rPr>
              <w:t>0</w:t>
            </w:r>
          </w:p>
        </w:tc>
      </w:tr>
      <w:tr w:rsidRPr="00E1721B" w:rsidR="00E1721B" w:rsidTr="006F3911" w14:paraId="1CA5FE8E" w14:textId="77777777">
        <w:tc>
          <w:tcPr>
            <w:tcW w:w="1165" w:type="dxa"/>
            <w:tcBorders>
              <w:bottom w:val="single" w:color="009EE0" w:sz="2" w:space="0"/>
            </w:tcBorders>
            <w:tcMar>
              <w:top w:w="22" w:type="dxa"/>
              <w:left w:w="10" w:type="dxa"/>
              <w:bottom w:w="22" w:type="dxa"/>
              <w:right w:w="28" w:type="dxa"/>
            </w:tcMar>
          </w:tcPr>
          <w:p w:rsidRPr="00E1721B" w:rsidR="00163E54" w:rsidP="006F3911" w:rsidRDefault="00163E54" w14:paraId="2F4374AD"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49DFF015"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2F0A2A4D"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34058931"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536CDFA3"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12CC4AF5"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42644B35" w14:textId="77777777">
            <w:pPr>
              <w:pStyle w:val="p-table"/>
              <w:rPr>
                <w:rFonts w:ascii="Times New Roman" w:hAnsi="Times New Roman" w:cs="Times New Roman"/>
                <w:szCs w:val="18"/>
              </w:rPr>
            </w:pPr>
            <w:r w:rsidRPr="00E1721B">
              <w:rPr>
                <w:rFonts w:ascii="Times New Roman" w:hAnsi="Times New Roman" w:cs="Times New Roman"/>
                <w:szCs w:val="18"/>
              </w:rPr>
              <w:t>0</w:t>
            </w:r>
          </w:p>
        </w:tc>
      </w:tr>
    </w:tbl>
    <w:p w:rsidRPr="00E1721B" w:rsidR="00163E54" w:rsidP="00163E54" w:rsidRDefault="00163E54" w14:paraId="2723604F" w14:textId="77777777">
      <w:pPr>
        <w:pStyle w:val="p-marginbottom"/>
        <w:rPr>
          <w:rFonts w:ascii="Times New Roman" w:hAnsi="Times New Roman" w:cs="Times New Roman"/>
          <w:szCs w:val="18"/>
        </w:rPr>
      </w:pPr>
    </w:p>
    <w:tbl>
      <w:tblPr>
        <w:tblW w:w="9694" w:type="dxa"/>
        <w:tblInd w:w="-3317" w:type="dxa"/>
        <w:tblCellMar>
          <w:left w:w="10" w:type="dxa"/>
          <w:right w:w="10" w:type="dxa"/>
        </w:tblCellMar>
        <w:tblLook w:val="0000" w:firstRow="0" w:lastRow="0" w:firstColumn="0" w:lastColumn="0" w:noHBand="0" w:noVBand="0"/>
      </w:tblPr>
      <w:tblGrid>
        <w:gridCol w:w="2327"/>
        <w:gridCol w:w="1454"/>
        <w:gridCol w:w="1454"/>
        <w:gridCol w:w="1454"/>
        <w:gridCol w:w="1454"/>
        <w:gridCol w:w="872"/>
        <w:gridCol w:w="679"/>
      </w:tblGrid>
      <w:tr w:rsidRPr="00E1721B" w:rsidR="00E1721B" w:rsidTr="006F3911" w14:paraId="2D3E6338" w14:textId="77777777">
        <w:trPr>
          <w:tblHeader/>
        </w:trPr>
        <w:tc>
          <w:tcPr>
            <w:tcW w:w="2327" w:type="dxa"/>
            <w:tcBorders>
              <w:top w:val="single" w:color="000000" w:sz="2" w:space="0"/>
              <w:bottom w:val="single" w:color="009EE0" w:sz="2" w:space="0"/>
            </w:tcBorders>
            <w:tcMar>
              <w:top w:w="28" w:type="dxa"/>
              <w:left w:w="10" w:type="dxa"/>
              <w:bottom w:w="28" w:type="dxa"/>
              <w:right w:w="28" w:type="dxa"/>
            </w:tcMar>
          </w:tcPr>
          <w:p w:rsidRPr="00E1721B" w:rsidR="00163E54" w:rsidP="006F3911" w:rsidRDefault="00163E54" w14:paraId="13327E8F" w14:textId="77777777">
            <w:pPr>
              <w:pStyle w:val="p-table"/>
              <w:rPr>
                <w:rFonts w:ascii="Times New Roman" w:hAnsi="Times New Roman" w:cs="Times New Roman"/>
                <w:szCs w:val="18"/>
              </w:rPr>
            </w:pPr>
            <w:r w:rsidRPr="00E1721B">
              <w:rPr>
                <w:rFonts w:ascii="Times New Roman" w:hAnsi="Times New Roman" w:cs="Times New Roman"/>
                <w:szCs w:val="18"/>
              </w:rPr>
              <w:t>Naam</w:t>
            </w:r>
          </w:p>
        </w:tc>
        <w:tc>
          <w:tcPr>
            <w:tcW w:w="2908" w:type="dxa"/>
            <w:gridSpan w:val="2"/>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132DEED9" w14:textId="77777777">
            <w:pPr>
              <w:pStyle w:val="p-table"/>
              <w:rPr>
                <w:rFonts w:ascii="Times New Roman" w:hAnsi="Times New Roman" w:cs="Times New Roman"/>
                <w:szCs w:val="18"/>
              </w:rPr>
            </w:pPr>
            <w:r w:rsidRPr="00E1721B">
              <w:rPr>
                <w:rFonts w:ascii="Times New Roman" w:hAnsi="Times New Roman" w:cs="Times New Roman"/>
                <w:szCs w:val="18"/>
              </w:rPr>
              <w:t>Vastgestelde begroting</w:t>
            </w:r>
          </w:p>
        </w:tc>
        <w:tc>
          <w:tcPr>
            <w:tcW w:w="2908" w:type="dxa"/>
            <w:gridSpan w:val="2"/>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6430A577" w14:textId="77777777">
            <w:pPr>
              <w:pStyle w:val="p-table"/>
              <w:rPr>
                <w:rFonts w:ascii="Times New Roman" w:hAnsi="Times New Roman" w:cs="Times New Roman"/>
                <w:szCs w:val="18"/>
              </w:rPr>
            </w:pPr>
            <w:r w:rsidRPr="00E1721B">
              <w:rPr>
                <w:rFonts w:ascii="Times New Roman" w:hAnsi="Times New Roman" w:cs="Times New Roman"/>
                <w:szCs w:val="18"/>
              </w:rPr>
              <w:t>Mutaties 1e suppletoire begroting</w:t>
            </w:r>
          </w:p>
        </w:tc>
        <w:tc>
          <w:tcPr>
            <w:tcW w:w="872" w:type="dxa"/>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3948ADA2" w14:textId="77777777">
            <w:pPr>
              <w:pStyle w:val="p-table"/>
              <w:rPr>
                <w:rFonts w:ascii="Times New Roman" w:hAnsi="Times New Roman" w:cs="Times New Roman"/>
                <w:szCs w:val="18"/>
              </w:rPr>
            </w:pPr>
          </w:p>
        </w:tc>
        <w:tc>
          <w:tcPr>
            <w:tcW w:w="679" w:type="dxa"/>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3439ECCE" w14:textId="77777777">
            <w:pPr>
              <w:pStyle w:val="p-table"/>
              <w:rPr>
                <w:rFonts w:ascii="Times New Roman" w:hAnsi="Times New Roman" w:cs="Times New Roman"/>
                <w:szCs w:val="18"/>
              </w:rPr>
            </w:pPr>
          </w:p>
        </w:tc>
      </w:tr>
      <w:tr w:rsidRPr="00E1721B" w:rsidR="00E1721B" w:rsidTr="006F3911" w14:paraId="6B5BF654" w14:textId="77777777">
        <w:tc>
          <w:tcPr>
            <w:tcW w:w="2327" w:type="dxa"/>
            <w:tcBorders>
              <w:bottom w:val="single" w:color="009EE0" w:sz="2" w:space="0"/>
            </w:tcBorders>
            <w:tcMar>
              <w:top w:w="22" w:type="dxa"/>
              <w:left w:w="10" w:type="dxa"/>
              <w:bottom w:w="22" w:type="dxa"/>
              <w:right w:w="28" w:type="dxa"/>
            </w:tcMar>
          </w:tcPr>
          <w:p w:rsidRPr="00E1721B" w:rsidR="00163E54" w:rsidP="006F3911" w:rsidRDefault="00163E54" w14:paraId="4D7120A7" w14:textId="77777777">
            <w:pPr>
              <w:pStyle w:val="p-table"/>
              <w:rPr>
                <w:rFonts w:ascii="Times New Roman" w:hAnsi="Times New Roman" w:cs="Times New Roman"/>
                <w:szCs w:val="18"/>
              </w:rPr>
            </w:pP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07FE812F" w14:textId="77777777">
            <w:pPr>
              <w:pStyle w:val="p-table"/>
              <w:rPr>
                <w:rFonts w:ascii="Times New Roman" w:hAnsi="Times New Roman" w:cs="Times New Roman"/>
                <w:szCs w:val="18"/>
              </w:rPr>
            </w:pPr>
            <w:r w:rsidRPr="00E1721B">
              <w:rPr>
                <w:rFonts w:ascii="Times New Roman" w:hAnsi="Times New Roman" w:cs="Times New Roman"/>
                <w:szCs w:val="18"/>
              </w:rPr>
              <w:t>Totaal kapitaal-uitgaven</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9AEABBC" w14:textId="77777777">
            <w:pPr>
              <w:pStyle w:val="p-table"/>
              <w:rPr>
                <w:rFonts w:ascii="Times New Roman" w:hAnsi="Times New Roman" w:cs="Times New Roman"/>
                <w:szCs w:val="18"/>
              </w:rPr>
            </w:pPr>
            <w:r w:rsidRPr="00E1721B">
              <w:rPr>
                <w:rFonts w:ascii="Times New Roman" w:hAnsi="Times New Roman" w:cs="Times New Roman"/>
                <w:szCs w:val="18"/>
              </w:rPr>
              <w:t>Totaal kapitaal-ontvangsten</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CFF25F6" w14:textId="77777777">
            <w:pPr>
              <w:pStyle w:val="p-table"/>
              <w:rPr>
                <w:rFonts w:ascii="Times New Roman" w:hAnsi="Times New Roman" w:cs="Times New Roman"/>
                <w:szCs w:val="18"/>
              </w:rPr>
            </w:pPr>
            <w:r w:rsidRPr="00E1721B">
              <w:rPr>
                <w:rFonts w:ascii="Times New Roman" w:hAnsi="Times New Roman" w:cs="Times New Roman"/>
                <w:szCs w:val="18"/>
              </w:rPr>
              <w:t>Totaal kapitaal-uitgaven</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73601FF6" w14:textId="77777777">
            <w:pPr>
              <w:pStyle w:val="p-table"/>
              <w:rPr>
                <w:rFonts w:ascii="Times New Roman" w:hAnsi="Times New Roman" w:cs="Times New Roman"/>
                <w:szCs w:val="18"/>
              </w:rPr>
            </w:pPr>
            <w:r w:rsidRPr="00E1721B">
              <w:rPr>
                <w:rFonts w:ascii="Times New Roman" w:hAnsi="Times New Roman" w:cs="Times New Roman"/>
                <w:szCs w:val="18"/>
              </w:rPr>
              <w:t>Totaal kapitaal-ontvangsten</w:t>
            </w:r>
          </w:p>
        </w:tc>
        <w:tc>
          <w:tcPr>
            <w:tcW w:w="872" w:type="dxa"/>
            <w:tcBorders>
              <w:bottom w:val="single" w:color="009EE0" w:sz="2" w:space="0"/>
            </w:tcBorders>
            <w:tcMar>
              <w:top w:w="22" w:type="dxa"/>
              <w:left w:w="28" w:type="dxa"/>
              <w:bottom w:w="22" w:type="dxa"/>
              <w:right w:w="28" w:type="dxa"/>
            </w:tcMar>
          </w:tcPr>
          <w:p w:rsidRPr="00E1721B" w:rsidR="00163E54" w:rsidP="006F3911" w:rsidRDefault="00163E54" w14:paraId="49B71927" w14:textId="77777777">
            <w:pPr>
              <w:pStyle w:val="p-table"/>
              <w:rPr>
                <w:rFonts w:ascii="Times New Roman" w:hAnsi="Times New Roman" w:cs="Times New Roman"/>
                <w:szCs w:val="18"/>
              </w:rPr>
            </w:pPr>
          </w:p>
        </w:tc>
        <w:tc>
          <w:tcPr>
            <w:tcW w:w="679" w:type="dxa"/>
            <w:tcBorders>
              <w:bottom w:val="single" w:color="009EE0" w:sz="2" w:space="0"/>
            </w:tcBorders>
            <w:tcMar>
              <w:top w:w="22" w:type="dxa"/>
              <w:left w:w="28" w:type="dxa"/>
              <w:bottom w:w="22" w:type="dxa"/>
              <w:right w:w="28" w:type="dxa"/>
            </w:tcMar>
          </w:tcPr>
          <w:p w:rsidRPr="00E1721B" w:rsidR="00163E54" w:rsidP="006F3911" w:rsidRDefault="00163E54" w14:paraId="104CBF84" w14:textId="77777777">
            <w:pPr>
              <w:pStyle w:val="p-table"/>
              <w:rPr>
                <w:rFonts w:ascii="Times New Roman" w:hAnsi="Times New Roman" w:cs="Times New Roman"/>
                <w:szCs w:val="18"/>
              </w:rPr>
            </w:pPr>
          </w:p>
        </w:tc>
      </w:tr>
      <w:tr w:rsidRPr="00E1721B" w:rsidR="00E1721B" w:rsidTr="006F3911" w14:paraId="73939143" w14:textId="77777777">
        <w:tc>
          <w:tcPr>
            <w:tcW w:w="2327" w:type="dxa"/>
            <w:tcBorders>
              <w:bottom w:val="single" w:color="009EE0" w:sz="2" w:space="0"/>
            </w:tcBorders>
            <w:tcMar>
              <w:top w:w="22" w:type="dxa"/>
              <w:left w:w="10" w:type="dxa"/>
              <w:bottom w:w="22" w:type="dxa"/>
              <w:right w:w="28" w:type="dxa"/>
            </w:tcMar>
          </w:tcPr>
          <w:p w:rsidRPr="00E1721B" w:rsidR="00163E54" w:rsidP="006F3911" w:rsidRDefault="00163E54" w14:paraId="4205EA61" w14:textId="77777777">
            <w:pPr>
              <w:pStyle w:val="p-table"/>
              <w:rPr>
                <w:rFonts w:ascii="Times New Roman" w:hAnsi="Times New Roman" w:cs="Times New Roman"/>
                <w:szCs w:val="18"/>
              </w:rPr>
            </w:pPr>
            <w:r w:rsidRPr="00E1721B">
              <w:rPr>
                <w:rFonts w:ascii="Times New Roman" w:hAnsi="Times New Roman" w:cs="Times New Roman"/>
                <w:szCs w:val="18"/>
              </w:rPr>
              <w:t>Baten-lastenagentschap 1</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77FD5A6F" w14:textId="77777777">
            <w:pPr>
              <w:pStyle w:val="p-table"/>
              <w:rPr>
                <w:rFonts w:ascii="Times New Roman" w:hAnsi="Times New Roman" w:cs="Times New Roman"/>
                <w:szCs w:val="18"/>
              </w:rPr>
            </w:pPr>
            <w:r w:rsidRPr="00E1721B">
              <w:rPr>
                <w:rFonts w:ascii="Times New Roman" w:hAnsi="Times New Roman" w:cs="Times New Roman"/>
                <w:szCs w:val="18"/>
              </w:rPr>
              <w:t>17.985</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D83544D" w14:textId="77777777">
            <w:pPr>
              <w:pStyle w:val="p-table"/>
              <w:rPr>
                <w:rFonts w:ascii="Times New Roman" w:hAnsi="Times New Roman" w:cs="Times New Roman"/>
                <w:szCs w:val="18"/>
              </w:rPr>
            </w:pPr>
            <w:r w:rsidRPr="00E1721B">
              <w:rPr>
                <w:rFonts w:ascii="Times New Roman" w:hAnsi="Times New Roman" w:cs="Times New Roman"/>
                <w:szCs w:val="18"/>
              </w:rPr>
              <w:t>10.850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245F11A"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103F5834"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872" w:type="dxa"/>
            <w:tcBorders>
              <w:bottom w:val="single" w:color="009EE0" w:sz="2" w:space="0"/>
            </w:tcBorders>
            <w:tcMar>
              <w:top w:w="22" w:type="dxa"/>
              <w:left w:w="28" w:type="dxa"/>
              <w:bottom w:w="22" w:type="dxa"/>
              <w:right w:w="28" w:type="dxa"/>
            </w:tcMar>
          </w:tcPr>
          <w:p w:rsidRPr="00E1721B" w:rsidR="00163E54" w:rsidP="006F3911" w:rsidRDefault="00163E54" w14:paraId="692769A0" w14:textId="77777777">
            <w:pPr>
              <w:pStyle w:val="p-table"/>
              <w:rPr>
                <w:rFonts w:ascii="Times New Roman" w:hAnsi="Times New Roman" w:cs="Times New Roman"/>
                <w:szCs w:val="18"/>
              </w:rPr>
            </w:pPr>
          </w:p>
        </w:tc>
        <w:tc>
          <w:tcPr>
            <w:tcW w:w="679" w:type="dxa"/>
            <w:tcBorders>
              <w:bottom w:val="single" w:color="009EE0" w:sz="2" w:space="0"/>
            </w:tcBorders>
            <w:tcMar>
              <w:top w:w="22" w:type="dxa"/>
              <w:left w:w="28" w:type="dxa"/>
              <w:bottom w:w="22" w:type="dxa"/>
              <w:right w:w="28" w:type="dxa"/>
            </w:tcMar>
          </w:tcPr>
          <w:p w:rsidRPr="00E1721B" w:rsidR="00163E54" w:rsidP="006F3911" w:rsidRDefault="00163E54" w14:paraId="280C1BCF" w14:textId="77777777">
            <w:pPr>
              <w:pStyle w:val="p-table"/>
              <w:rPr>
                <w:rFonts w:ascii="Times New Roman" w:hAnsi="Times New Roman" w:cs="Times New Roman"/>
                <w:szCs w:val="18"/>
              </w:rPr>
            </w:pPr>
          </w:p>
        </w:tc>
      </w:tr>
      <w:tr w:rsidRPr="00E1721B" w:rsidR="00E1721B" w:rsidTr="006F3911" w14:paraId="2A0D656F" w14:textId="77777777">
        <w:tc>
          <w:tcPr>
            <w:tcW w:w="2327" w:type="dxa"/>
            <w:tcBorders>
              <w:bottom w:val="single" w:color="009EE0" w:sz="2" w:space="0"/>
            </w:tcBorders>
            <w:tcMar>
              <w:top w:w="22" w:type="dxa"/>
              <w:left w:w="10" w:type="dxa"/>
              <w:bottom w:w="22" w:type="dxa"/>
              <w:right w:w="28" w:type="dxa"/>
            </w:tcMar>
          </w:tcPr>
          <w:p w:rsidRPr="00E1721B" w:rsidR="00163E54" w:rsidP="006F3911" w:rsidRDefault="00163E54" w14:paraId="7F38B8F6"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3E1CBEDC" w14:textId="77777777">
            <w:pPr>
              <w:pStyle w:val="p-table"/>
              <w:rPr>
                <w:rFonts w:ascii="Times New Roman" w:hAnsi="Times New Roman" w:cs="Times New Roman"/>
                <w:szCs w:val="18"/>
              </w:rPr>
            </w:pPr>
            <w:r w:rsidRPr="00E1721B">
              <w:rPr>
                <w:rFonts w:ascii="Times New Roman" w:hAnsi="Times New Roman" w:cs="Times New Roman"/>
                <w:szCs w:val="18"/>
              </w:rPr>
              <w:t>17.985</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6FD2E3BF" w14:textId="77777777">
            <w:pPr>
              <w:pStyle w:val="p-table"/>
              <w:rPr>
                <w:rFonts w:ascii="Times New Roman" w:hAnsi="Times New Roman" w:cs="Times New Roman"/>
                <w:szCs w:val="18"/>
              </w:rPr>
            </w:pPr>
            <w:r w:rsidRPr="00E1721B">
              <w:rPr>
                <w:rFonts w:ascii="Times New Roman" w:hAnsi="Times New Roman" w:cs="Times New Roman"/>
                <w:szCs w:val="18"/>
              </w:rPr>
              <w:t>10.850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087810D3"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012A1AA4"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872" w:type="dxa"/>
            <w:tcBorders>
              <w:bottom w:val="single" w:color="009EE0" w:sz="2" w:space="0"/>
            </w:tcBorders>
            <w:tcMar>
              <w:top w:w="22" w:type="dxa"/>
              <w:left w:w="28" w:type="dxa"/>
              <w:bottom w:w="22" w:type="dxa"/>
              <w:right w:w="28" w:type="dxa"/>
            </w:tcMar>
          </w:tcPr>
          <w:p w:rsidRPr="00E1721B" w:rsidR="00163E54" w:rsidP="006F3911" w:rsidRDefault="00163E54" w14:paraId="474CAA98" w14:textId="77777777">
            <w:pPr>
              <w:pStyle w:val="p-table"/>
              <w:rPr>
                <w:rFonts w:ascii="Times New Roman" w:hAnsi="Times New Roman" w:cs="Times New Roman"/>
                <w:szCs w:val="18"/>
              </w:rPr>
            </w:pPr>
          </w:p>
        </w:tc>
        <w:tc>
          <w:tcPr>
            <w:tcW w:w="679" w:type="dxa"/>
            <w:tcBorders>
              <w:bottom w:val="single" w:color="009EE0" w:sz="2" w:space="0"/>
            </w:tcBorders>
            <w:tcMar>
              <w:top w:w="22" w:type="dxa"/>
              <w:left w:w="28" w:type="dxa"/>
              <w:bottom w:w="22" w:type="dxa"/>
              <w:right w:w="28" w:type="dxa"/>
            </w:tcMar>
          </w:tcPr>
          <w:p w:rsidRPr="00E1721B" w:rsidR="00163E54" w:rsidP="006F3911" w:rsidRDefault="00163E54" w14:paraId="633958B8" w14:textId="77777777">
            <w:pPr>
              <w:pStyle w:val="p-table"/>
              <w:rPr>
                <w:rFonts w:ascii="Times New Roman" w:hAnsi="Times New Roman" w:cs="Times New Roman"/>
                <w:szCs w:val="18"/>
              </w:rPr>
            </w:pPr>
          </w:p>
        </w:tc>
      </w:tr>
    </w:tbl>
    <w:p w:rsidRPr="00E1721B" w:rsidR="00163E54" w:rsidP="00163E54" w:rsidRDefault="00163E54" w14:paraId="5EF91DF4" w14:textId="77777777">
      <w:pPr>
        <w:pStyle w:val="p-marginbottom"/>
        <w:rPr>
          <w:rFonts w:ascii="Times New Roman" w:hAnsi="Times New Roman" w:cs="Times New Roman"/>
          <w:szCs w:val="18"/>
        </w:rPr>
      </w:pPr>
    </w:p>
    <w:tbl>
      <w:tblPr>
        <w:tblW w:w="9694" w:type="dxa"/>
        <w:tblInd w:w="-3317" w:type="dxa"/>
        <w:tblCellMar>
          <w:left w:w="10" w:type="dxa"/>
          <w:right w:w="10" w:type="dxa"/>
        </w:tblCellMar>
        <w:tblLook w:val="0000" w:firstRow="0" w:lastRow="0" w:firstColumn="0" w:lastColumn="0" w:noHBand="0" w:noVBand="0"/>
      </w:tblPr>
      <w:tblGrid>
        <w:gridCol w:w="367"/>
        <w:gridCol w:w="3293"/>
        <w:gridCol w:w="1116"/>
        <w:gridCol w:w="935"/>
        <w:gridCol w:w="966"/>
        <w:gridCol w:w="1116"/>
        <w:gridCol w:w="935"/>
        <w:gridCol w:w="966"/>
      </w:tblGrid>
      <w:tr w:rsidRPr="00E1721B" w:rsidR="00E1721B" w:rsidTr="006F3911" w14:paraId="70510D0B" w14:textId="77777777">
        <w:trPr>
          <w:tblHeader/>
        </w:trPr>
        <w:tc>
          <w:tcPr>
            <w:tcW w:w="9694" w:type="dxa"/>
            <w:gridSpan w:val="8"/>
            <w:tcMar>
              <w:top w:w="22" w:type="dxa"/>
              <w:left w:w="113" w:type="dxa"/>
              <w:bottom w:w="22" w:type="dxa"/>
              <w:right w:w="10" w:type="dxa"/>
            </w:tcMar>
          </w:tcPr>
          <w:p w:rsidRPr="00E1721B" w:rsidR="00163E54" w:rsidP="006F3911" w:rsidRDefault="00163E54" w14:paraId="15FEF030" w14:textId="77777777">
            <w:pPr>
              <w:pStyle w:val="kio2-table-title"/>
              <w:rPr>
                <w:rFonts w:ascii="Times New Roman" w:hAnsi="Times New Roman" w:cs="Times New Roman"/>
                <w:color w:val="auto"/>
                <w:szCs w:val="18"/>
              </w:rPr>
            </w:pPr>
            <w:r w:rsidRPr="00E1721B">
              <w:rPr>
                <w:rFonts w:ascii="Times New Roman" w:hAnsi="Times New Roman" w:cs="Times New Roman"/>
                <w:color w:val="auto"/>
                <w:szCs w:val="18"/>
              </w:rPr>
              <w:t>Tabel 1 Wijziging begrotingsstaat van het Diergezondheidsfonds (F) voor het jaar 2026 (Eerste suppletoire begroting) (bedragen x € 1.000)</w:t>
            </w:r>
          </w:p>
        </w:tc>
      </w:tr>
      <w:tr w:rsidRPr="00E1721B" w:rsidR="00E1721B" w:rsidTr="006F3911" w14:paraId="4475728E" w14:textId="77777777">
        <w:trPr>
          <w:tblHeader/>
        </w:trPr>
        <w:tc>
          <w:tcPr>
            <w:tcW w:w="372" w:type="dxa"/>
            <w:tcBorders>
              <w:top w:val="single" w:color="000000" w:sz="2" w:space="0"/>
            </w:tcBorders>
            <w:tcMar>
              <w:top w:w="28" w:type="dxa"/>
              <w:left w:w="10" w:type="dxa"/>
              <w:bottom w:w="28" w:type="dxa"/>
              <w:right w:w="28" w:type="dxa"/>
            </w:tcMar>
          </w:tcPr>
          <w:p w:rsidRPr="00E1721B" w:rsidR="00163E54" w:rsidP="006F3911" w:rsidRDefault="00163E54" w14:paraId="706E5442" w14:textId="77777777">
            <w:pPr>
              <w:pStyle w:val="p-table"/>
              <w:rPr>
                <w:rFonts w:ascii="Times New Roman" w:hAnsi="Times New Roman" w:cs="Times New Roman"/>
                <w:szCs w:val="18"/>
              </w:rPr>
            </w:pPr>
            <w:r w:rsidRPr="00E1721B">
              <w:rPr>
                <w:rFonts w:ascii="Times New Roman" w:hAnsi="Times New Roman" w:cs="Times New Roman"/>
                <w:szCs w:val="18"/>
              </w:rPr>
              <w:t>Art.</w:t>
            </w:r>
          </w:p>
        </w:tc>
        <w:tc>
          <w:tcPr>
            <w:tcW w:w="3556" w:type="dxa"/>
            <w:tcBorders>
              <w:top w:val="single" w:color="000000" w:sz="2" w:space="0"/>
            </w:tcBorders>
            <w:tcMar>
              <w:top w:w="28" w:type="dxa"/>
              <w:left w:w="28" w:type="dxa"/>
              <w:bottom w:w="28" w:type="dxa"/>
              <w:right w:w="28" w:type="dxa"/>
            </w:tcMar>
          </w:tcPr>
          <w:p w:rsidRPr="00E1721B" w:rsidR="00163E54" w:rsidP="006F3911" w:rsidRDefault="00163E54" w14:paraId="53A34C28" w14:textId="77777777">
            <w:pPr>
              <w:pStyle w:val="p-table"/>
              <w:rPr>
                <w:rFonts w:ascii="Times New Roman" w:hAnsi="Times New Roman" w:cs="Times New Roman"/>
                <w:szCs w:val="18"/>
              </w:rPr>
            </w:pPr>
            <w:r w:rsidRPr="00E1721B">
              <w:rPr>
                <w:rFonts w:ascii="Times New Roman" w:hAnsi="Times New Roman" w:cs="Times New Roman"/>
                <w:szCs w:val="18"/>
              </w:rPr>
              <w:t>Omschrijving</w:t>
            </w:r>
          </w:p>
        </w:tc>
        <w:tc>
          <w:tcPr>
            <w:tcW w:w="2883" w:type="dxa"/>
            <w:gridSpan w:val="3"/>
            <w:tcBorders>
              <w:top w:val="single" w:color="000000" w:sz="2" w:space="0"/>
            </w:tcBorders>
            <w:tcMar>
              <w:top w:w="28" w:type="dxa"/>
              <w:left w:w="28" w:type="dxa"/>
              <w:bottom w:w="28" w:type="dxa"/>
              <w:right w:w="28" w:type="dxa"/>
            </w:tcMar>
          </w:tcPr>
          <w:p w:rsidRPr="00E1721B" w:rsidR="00163E54" w:rsidP="006F3911" w:rsidRDefault="00163E54" w14:paraId="3AAD6ED4" w14:textId="77777777">
            <w:pPr>
              <w:pStyle w:val="p-table"/>
              <w:jc w:val="center"/>
              <w:rPr>
                <w:rFonts w:ascii="Times New Roman" w:hAnsi="Times New Roman" w:cs="Times New Roman"/>
                <w:szCs w:val="18"/>
              </w:rPr>
            </w:pPr>
            <w:r w:rsidRPr="00E1721B">
              <w:rPr>
                <w:rFonts w:ascii="Times New Roman" w:hAnsi="Times New Roman" w:cs="Times New Roman"/>
                <w:szCs w:val="18"/>
              </w:rPr>
              <w:t>Vastgestelde begroting (1)</w:t>
            </w:r>
          </w:p>
        </w:tc>
        <w:tc>
          <w:tcPr>
            <w:tcW w:w="2883" w:type="dxa"/>
            <w:gridSpan w:val="3"/>
            <w:tcBorders>
              <w:top w:val="single" w:color="000000" w:sz="2" w:space="0"/>
            </w:tcBorders>
            <w:tcMar>
              <w:top w:w="28" w:type="dxa"/>
              <w:left w:w="28" w:type="dxa"/>
              <w:bottom w:w="28" w:type="dxa"/>
              <w:right w:w="28" w:type="dxa"/>
            </w:tcMar>
          </w:tcPr>
          <w:p w:rsidRPr="00E1721B" w:rsidR="00163E54" w:rsidP="006F3911" w:rsidRDefault="00163E54" w14:paraId="2A817BC1" w14:textId="77777777">
            <w:pPr>
              <w:pStyle w:val="p-table"/>
              <w:jc w:val="center"/>
              <w:rPr>
                <w:rFonts w:ascii="Times New Roman" w:hAnsi="Times New Roman" w:cs="Times New Roman"/>
                <w:szCs w:val="18"/>
              </w:rPr>
            </w:pPr>
            <w:r w:rsidRPr="00E1721B">
              <w:rPr>
                <w:rFonts w:ascii="Times New Roman" w:hAnsi="Times New Roman" w:cs="Times New Roman"/>
                <w:szCs w:val="18"/>
              </w:rPr>
              <w:t>Mutaties 1e suppletoire begroting (2)</w:t>
            </w:r>
          </w:p>
        </w:tc>
      </w:tr>
      <w:tr w:rsidRPr="00E1721B" w:rsidR="00E1721B" w:rsidTr="006F3911" w14:paraId="6EEBC09A" w14:textId="77777777">
        <w:trPr>
          <w:tblHeader/>
        </w:trPr>
        <w:tc>
          <w:tcPr>
            <w:tcW w:w="372" w:type="dxa"/>
            <w:tcBorders>
              <w:bottom w:val="single" w:color="009EE0" w:sz="2" w:space="0"/>
            </w:tcBorders>
            <w:tcMar>
              <w:top w:w="28" w:type="dxa"/>
              <w:left w:w="10" w:type="dxa"/>
              <w:bottom w:w="28" w:type="dxa"/>
              <w:right w:w="28" w:type="dxa"/>
            </w:tcMar>
          </w:tcPr>
          <w:p w:rsidRPr="00E1721B" w:rsidR="00163E54" w:rsidP="006F3911" w:rsidRDefault="00163E54" w14:paraId="68B88A73" w14:textId="77777777">
            <w:pPr>
              <w:pStyle w:val="p-table"/>
              <w:rPr>
                <w:rFonts w:ascii="Times New Roman" w:hAnsi="Times New Roman" w:cs="Times New Roman"/>
                <w:szCs w:val="18"/>
              </w:rPr>
            </w:pPr>
          </w:p>
        </w:tc>
        <w:tc>
          <w:tcPr>
            <w:tcW w:w="3556" w:type="dxa"/>
            <w:tcBorders>
              <w:bottom w:val="single" w:color="009EE0" w:sz="2" w:space="0"/>
            </w:tcBorders>
            <w:tcMar>
              <w:top w:w="28" w:type="dxa"/>
              <w:left w:w="28" w:type="dxa"/>
              <w:bottom w:w="28" w:type="dxa"/>
              <w:right w:w="28" w:type="dxa"/>
            </w:tcMar>
          </w:tcPr>
          <w:p w:rsidRPr="00E1721B" w:rsidR="00163E54" w:rsidP="006F3911" w:rsidRDefault="00163E54" w14:paraId="0AA447F4" w14:textId="77777777">
            <w:pPr>
              <w:pStyle w:val="p-table"/>
              <w:rPr>
                <w:rFonts w:ascii="Times New Roman" w:hAnsi="Times New Roman" w:cs="Times New Roman"/>
                <w:szCs w:val="18"/>
              </w:rPr>
            </w:pP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5B691DE0" w14:textId="77777777">
            <w:pPr>
              <w:pStyle w:val="p-table"/>
              <w:jc w:val="right"/>
              <w:rPr>
                <w:rFonts w:ascii="Times New Roman" w:hAnsi="Times New Roman" w:cs="Times New Roman"/>
                <w:szCs w:val="18"/>
              </w:rPr>
            </w:pPr>
            <w:r w:rsidRPr="00E1721B">
              <w:rPr>
                <w:rFonts w:ascii="Times New Roman" w:hAnsi="Times New Roman" w:cs="Times New Roman"/>
                <w:szCs w:val="18"/>
              </w:rPr>
              <w:t>Verplichtingen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6AAC0A17" w14:textId="77777777">
            <w:pPr>
              <w:pStyle w:val="p-table"/>
              <w:jc w:val="right"/>
              <w:rPr>
                <w:rFonts w:ascii="Times New Roman" w:hAnsi="Times New Roman" w:cs="Times New Roman"/>
                <w:szCs w:val="18"/>
              </w:rPr>
            </w:pPr>
            <w:r w:rsidRPr="00E1721B">
              <w:rPr>
                <w:rFonts w:ascii="Times New Roman" w:hAnsi="Times New Roman" w:cs="Times New Roman"/>
                <w:szCs w:val="18"/>
              </w:rPr>
              <w:t>Uitgaven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650C0DE3" w14:textId="77777777">
            <w:pPr>
              <w:pStyle w:val="p-table"/>
              <w:jc w:val="right"/>
              <w:rPr>
                <w:rFonts w:ascii="Times New Roman" w:hAnsi="Times New Roman" w:cs="Times New Roman"/>
                <w:szCs w:val="18"/>
              </w:rPr>
            </w:pPr>
            <w:r w:rsidRPr="00E1721B">
              <w:rPr>
                <w:rFonts w:ascii="Times New Roman" w:hAnsi="Times New Roman" w:cs="Times New Roman"/>
                <w:szCs w:val="18"/>
              </w:rPr>
              <w:t>Ontvangsten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1A7DAF22" w14:textId="77777777">
            <w:pPr>
              <w:pStyle w:val="p-table"/>
              <w:jc w:val="right"/>
              <w:rPr>
                <w:rFonts w:ascii="Times New Roman" w:hAnsi="Times New Roman" w:cs="Times New Roman"/>
                <w:szCs w:val="18"/>
              </w:rPr>
            </w:pPr>
            <w:r w:rsidRPr="00E1721B">
              <w:rPr>
                <w:rFonts w:ascii="Times New Roman" w:hAnsi="Times New Roman" w:cs="Times New Roman"/>
                <w:szCs w:val="18"/>
              </w:rPr>
              <w:t>Verplichtingen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62B473E1" w14:textId="77777777">
            <w:pPr>
              <w:pStyle w:val="p-table"/>
              <w:jc w:val="right"/>
              <w:rPr>
                <w:rFonts w:ascii="Times New Roman" w:hAnsi="Times New Roman" w:cs="Times New Roman"/>
                <w:szCs w:val="18"/>
              </w:rPr>
            </w:pPr>
            <w:r w:rsidRPr="00E1721B">
              <w:rPr>
                <w:rFonts w:ascii="Times New Roman" w:hAnsi="Times New Roman" w:cs="Times New Roman"/>
                <w:szCs w:val="18"/>
              </w:rPr>
              <w:t>Uitgaven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3FCE7859" w14:textId="77777777">
            <w:pPr>
              <w:pStyle w:val="p-table"/>
              <w:jc w:val="right"/>
              <w:rPr>
                <w:rFonts w:ascii="Times New Roman" w:hAnsi="Times New Roman" w:cs="Times New Roman"/>
                <w:szCs w:val="18"/>
              </w:rPr>
            </w:pPr>
            <w:r w:rsidRPr="00E1721B">
              <w:rPr>
                <w:rFonts w:ascii="Times New Roman" w:hAnsi="Times New Roman" w:cs="Times New Roman"/>
                <w:szCs w:val="18"/>
              </w:rPr>
              <w:t>Ontvangsten</w:t>
            </w:r>
          </w:p>
        </w:tc>
      </w:tr>
      <w:tr w:rsidRPr="00E1721B" w:rsidR="00E1721B" w:rsidTr="006F3911" w14:paraId="08F60A71" w14:textId="77777777">
        <w:tc>
          <w:tcPr>
            <w:tcW w:w="372" w:type="dxa"/>
            <w:tcMar>
              <w:top w:w="22" w:type="dxa"/>
              <w:left w:w="10" w:type="dxa"/>
              <w:bottom w:w="22" w:type="dxa"/>
              <w:right w:w="28" w:type="dxa"/>
            </w:tcMar>
          </w:tcPr>
          <w:p w:rsidRPr="00E1721B" w:rsidR="00163E54" w:rsidP="006F3911" w:rsidRDefault="00163E54" w14:paraId="6548BEB7" w14:textId="77777777">
            <w:pPr>
              <w:pStyle w:val="p-table"/>
              <w:rPr>
                <w:rFonts w:ascii="Times New Roman" w:hAnsi="Times New Roman" w:cs="Times New Roman"/>
                <w:szCs w:val="18"/>
              </w:rPr>
            </w:pPr>
            <w:r w:rsidRPr="00E1721B">
              <w:rPr>
                <w:rFonts w:ascii="Times New Roman" w:hAnsi="Times New Roman" w:cs="Times New Roman"/>
                <w:szCs w:val="18"/>
              </w:rPr>
              <w:t>1</w:t>
            </w:r>
          </w:p>
        </w:tc>
        <w:tc>
          <w:tcPr>
            <w:tcW w:w="3556" w:type="dxa"/>
            <w:tcMar>
              <w:top w:w="22" w:type="dxa"/>
              <w:left w:w="28" w:type="dxa"/>
              <w:bottom w:w="22" w:type="dxa"/>
              <w:right w:w="28" w:type="dxa"/>
            </w:tcMar>
          </w:tcPr>
          <w:p w:rsidRPr="00E1721B" w:rsidR="00163E54" w:rsidP="006F3911" w:rsidRDefault="00163E54" w14:paraId="32C96C8A" w14:textId="77777777">
            <w:pPr>
              <w:pStyle w:val="p-table"/>
              <w:rPr>
                <w:rFonts w:ascii="Times New Roman" w:hAnsi="Times New Roman" w:cs="Times New Roman"/>
                <w:szCs w:val="18"/>
              </w:rPr>
            </w:pPr>
            <w:r w:rsidRPr="00E1721B">
              <w:rPr>
                <w:rFonts w:ascii="Times New Roman" w:hAnsi="Times New Roman" w:cs="Times New Roman"/>
                <w:szCs w:val="18"/>
              </w:rPr>
              <w:t>Bewaking en bestrijding van dierziekten</w:t>
            </w:r>
          </w:p>
        </w:tc>
        <w:tc>
          <w:tcPr>
            <w:tcW w:w="961" w:type="dxa"/>
            <w:tcMar>
              <w:top w:w="22" w:type="dxa"/>
              <w:left w:w="28" w:type="dxa"/>
              <w:bottom w:w="22" w:type="dxa"/>
              <w:right w:w="28" w:type="dxa"/>
            </w:tcMar>
          </w:tcPr>
          <w:p w:rsidRPr="00E1721B" w:rsidR="00163E54" w:rsidP="006F3911" w:rsidRDefault="00163E54" w14:paraId="7455BFD9" w14:textId="77777777">
            <w:pPr>
              <w:pStyle w:val="p-table"/>
              <w:jc w:val="right"/>
              <w:rPr>
                <w:rFonts w:ascii="Times New Roman" w:hAnsi="Times New Roman" w:cs="Times New Roman"/>
                <w:szCs w:val="18"/>
              </w:rPr>
            </w:pPr>
            <w:r w:rsidRPr="00E1721B">
              <w:rPr>
                <w:rFonts w:ascii="Times New Roman" w:hAnsi="Times New Roman" w:cs="Times New Roman"/>
                <w:szCs w:val="18"/>
              </w:rPr>
              <w:t>38.133</w:t>
            </w:r>
          </w:p>
        </w:tc>
        <w:tc>
          <w:tcPr>
            <w:tcW w:w="961" w:type="dxa"/>
            <w:tcMar>
              <w:top w:w="22" w:type="dxa"/>
              <w:left w:w="28" w:type="dxa"/>
              <w:bottom w:w="22" w:type="dxa"/>
              <w:right w:w="28" w:type="dxa"/>
            </w:tcMar>
          </w:tcPr>
          <w:p w:rsidRPr="00E1721B" w:rsidR="00163E54" w:rsidP="006F3911" w:rsidRDefault="00163E54" w14:paraId="18ADE03F" w14:textId="77777777">
            <w:pPr>
              <w:pStyle w:val="p-table"/>
              <w:jc w:val="right"/>
              <w:rPr>
                <w:rFonts w:ascii="Times New Roman" w:hAnsi="Times New Roman" w:cs="Times New Roman"/>
                <w:szCs w:val="18"/>
              </w:rPr>
            </w:pPr>
            <w:r w:rsidRPr="00E1721B">
              <w:rPr>
                <w:rFonts w:ascii="Times New Roman" w:hAnsi="Times New Roman" w:cs="Times New Roman"/>
                <w:szCs w:val="18"/>
              </w:rPr>
              <w:t>38.133</w:t>
            </w:r>
          </w:p>
        </w:tc>
        <w:tc>
          <w:tcPr>
            <w:tcW w:w="961" w:type="dxa"/>
            <w:tcMar>
              <w:top w:w="22" w:type="dxa"/>
              <w:left w:w="28" w:type="dxa"/>
              <w:bottom w:w="22" w:type="dxa"/>
              <w:right w:w="28" w:type="dxa"/>
            </w:tcMar>
          </w:tcPr>
          <w:p w:rsidRPr="00E1721B" w:rsidR="00163E54" w:rsidP="006F3911" w:rsidRDefault="00163E54" w14:paraId="61808077" w14:textId="77777777">
            <w:pPr>
              <w:pStyle w:val="p-table"/>
              <w:jc w:val="right"/>
              <w:rPr>
                <w:rFonts w:ascii="Times New Roman" w:hAnsi="Times New Roman" w:cs="Times New Roman"/>
                <w:szCs w:val="18"/>
              </w:rPr>
            </w:pPr>
            <w:r w:rsidRPr="00E1721B">
              <w:rPr>
                <w:rFonts w:ascii="Times New Roman" w:hAnsi="Times New Roman" w:cs="Times New Roman"/>
                <w:szCs w:val="18"/>
              </w:rPr>
              <w:t>39.182</w:t>
            </w:r>
          </w:p>
        </w:tc>
        <w:tc>
          <w:tcPr>
            <w:tcW w:w="961" w:type="dxa"/>
            <w:tcMar>
              <w:top w:w="22" w:type="dxa"/>
              <w:left w:w="28" w:type="dxa"/>
              <w:bottom w:w="22" w:type="dxa"/>
              <w:right w:w="28" w:type="dxa"/>
            </w:tcMar>
          </w:tcPr>
          <w:p w:rsidRPr="00E1721B" w:rsidR="00163E54" w:rsidP="006F3911" w:rsidRDefault="00163E54" w14:paraId="19CD3C2F" w14:textId="77777777">
            <w:pPr>
              <w:pStyle w:val="p-table"/>
              <w:jc w:val="right"/>
              <w:rPr>
                <w:rFonts w:ascii="Times New Roman" w:hAnsi="Times New Roman" w:cs="Times New Roman"/>
                <w:szCs w:val="18"/>
              </w:rPr>
            </w:pPr>
            <w:r w:rsidRPr="00E1721B">
              <w:rPr>
                <w:rFonts w:ascii="Times New Roman" w:hAnsi="Times New Roman" w:cs="Times New Roman"/>
                <w:szCs w:val="18"/>
              </w:rPr>
              <w:t>11.000</w:t>
            </w:r>
          </w:p>
        </w:tc>
        <w:tc>
          <w:tcPr>
            <w:tcW w:w="961" w:type="dxa"/>
            <w:tcMar>
              <w:top w:w="22" w:type="dxa"/>
              <w:left w:w="28" w:type="dxa"/>
              <w:bottom w:w="22" w:type="dxa"/>
              <w:right w:w="28" w:type="dxa"/>
            </w:tcMar>
          </w:tcPr>
          <w:p w:rsidRPr="00E1721B" w:rsidR="00163E54" w:rsidP="006F3911" w:rsidRDefault="00163E54" w14:paraId="718AA094" w14:textId="77777777">
            <w:pPr>
              <w:pStyle w:val="p-table"/>
              <w:jc w:val="right"/>
              <w:rPr>
                <w:rFonts w:ascii="Times New Roman" w:hAnsi="Times New Roman" w:cs="Times New Roman"/>
                <w:szCs w:val="18"/>
              </w:rPr>
            </w:pPr>
            <w:r w:rsidRPr="00E1721B">
              <w:rPr>
                <w:rFonts w:ascii="Times New Roman" w:hAnsi="Times New Roman" w:cs="Times New Roman"/>
                <w:szCs w:val="18"/>
              </w:rPr>
              <w:t>11.000</w:t>
            </w:r>
          </w:p>
        </w:tc>
        <w:tc>
          <w:tcPr>
            <w:tcW w:w="961" w:type="dxa"/>
            <w:tcMar>
              <w:top w:w="22" w:type="dxa"/>
              <w:left w:w="28" w:type="dxa"/>
              <w:bottom w:w="22" w:type="dxa"/>
              <w:right w:w="28" w:type="dxa"/>
            </w:tcMar>
          </w:tcPr>
          <w:p w:rsidRPr="00E1721B" w:rsidR="00163E54" w:rsidP="006F3911" w:rsidRDefault="00163E54" w14:paraId="6E3F2EDF" w14:textId="77777777">
            <w:pPr>
              <w:pStyle w:val="p-table"/>
              <w:jc w:val="right"/>
              <w:rPr>
                <w:rFonts w:ascii="Times New Roman" w:hAnsi="Times New Roman" w:cs="Times New Roman"/>
                <w:szCs w:val="18"/>
              </w:rPr>
            </w:pPr>
            <w:r w:rsidRPr="00E1721B">
              <w:rPr>
                <w:rFonts w:ascii="Times New Roman" w:hAnsi="Times New Roman" w:cs="Times New Roman"/>
                <w:szCs w:val="18"/>
              </w:rPr>
              <w:t>9.215</w:t>
            </w:r>
          </w:p>
        </w:tc>
      </w:tr>
      <w:tr w:rsidRPr="00E1721B" w:rsidR="00E1721B" w:rsidTr="006F3911" w14:paraId="151BC8E6" w14:textId="77777777">
        <w:tc>
          <w:tcPr>
            <w:tcW w:w="372" w:type="dxa"/>
            <w:tcBorders>
              <w:bottom w:val="single" w:color="009EE0" w:sz="2" w:space="0"/>
            </w:tcBorders>
            <w:tcMar>
              <w:top w:w="22" w:type="dxa"/>
              <w:left w:w="10" w:type="dxa"/>
              <w:bottom w:w="22" w:type="dxa"/>
              <w:right w:w="28" w:type="dxa"/>
            </w:tcMar>
          </w:tcPr>
          <w:p w:rsidRPr="00E1721B" w:rsidR="00163E54" w:rsidP="006F3911" w:rsidRDefault="00163E54" w14:paraId="61FB340A" w14:textId="77777777">
            <w:pPr>
              <w:pStyle w:val="p-table"/>
              <w:rPr>
                <w:rFonts w:ascii="Times New Roman" w:hAnsi="Times New Roman" w:cs="Times New Roman"/>
                <w:szCs w:val="18"/>
              </w:rPr>
            </w:pPr>
          </w:p>
        </w:tc>
        <w:tc>
          <w:tcPr>
            <w:tcW w:w="3556" w:type="dxa"/>
            <w:tcBorders>
              <w:bottom w:val="single" w:color="009EE0" w:sz="2" w:space="0"/>
            </w:tcBorders>
            <w:tcMar>
              <w:top w:w="22" w:type="dxa"/>
              <w:left w:w="28" w:type="dxa"/>
              <w:bottom w:w="22" w:type="dxa"/>
              <w:right w:w="28" w:type="dxa"/>
            </w:tcMar>
          </w:tcPr>
          <w:p w:rsidRPr="00E1721B" w:rsidR="00163E54" w:rsidP="006F3911" w:rsidRDefault="00163E54" w14:paraId="7D085D2A"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44EB05ED"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074F1DB5"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01335C9C"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2A747476"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50A497A7"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555ABD44" w14:textId="77777777">
            <w:pPr>
              <w:pStyle w:val="p-table"/>
              <w:rPr>
                <w:rFonts w:ascii="Times New Roman" w:hAnsi="Times New Roman" w:cs="Times New Roman"/>
                <w:szCs w:val="18"/>
              </w:rPr>
            </w:pPr>
          </w:p>
        </w:tc>
      </w:tr>
      <w:tr w:rsidRPr="00E1721B" w:rsidR="00E1721B" w:rsidTr="006F3911" w14:paraId="2D2B2B0A" w14:textId="77777777">
        <w:tc>
          <w:tcPr>
            <w:tcW w:w="372" w:type="dxa"/>
            <w:tcMar>
              <w:top w:w="22" w:type="dxa"/>
              <w:left w:w="10" w:type="dxa"/>
              <w:bottom w:w="22" w:type="dxa"/>
              <w:right w:w="28" w:type="dxa"/>
            </w:tcMar>
          </w:tcPr>
          <w:p w:rsidRPr="00E1721B" w:rsidR="00163E54" w:rsidP="006F3911" w:rsidRDefault="00163E54" w14:paraId="65F6E84F"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4C3B06D9" w14:textId="77777777">
            <w:pPr>
              <w:pStyle w:val="p-table"/>
              <w:rPr>
                <w:rFonts w:ascii="Times New Roman" w:hAnsi="Times New Roman" w:cs="Times New Roman"/>
                <w:szCs w:val="18"/>
              </w:rPr>
            </w:pPr>
            <w:r w:rsidRPr="00E1721B">
              <w:rPr>
                <w:rFonts w:ascii="Times New Roman" w:hAnsi="Times New Roman" w:cs="Times New Roman"/>
                <w:b/>
                <w:szCs w:val="18"/>
              </w:rPr>
              <w:t>Subtotaal</w:t>
            </w:r>
          </w:p>
        </w:tc>
        <w:tc>
          <w:tcPr>
            <w:tcW w:w="961" w:type="dxa"/>
            <w:tcMar>
              <w:top w:w="22" w:type="dxa"/>
              <w:left w:w="28" w:type="dxa"/>
              <w:bottom w:w="22" w:type="dxa"/>
              <w:right w:w="28" w:type="dxa"/>
            </w:tcMar>
          </w:tcPr>
          <w:p w:rsidRPr="00E1721B" w:rsidR="00163E54" w:rsidP="006F3911" w:rsidRDefault="00163E54" w14:paraId="0F829F1B"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211E9458"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2D2DBD06"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Mar>
              <w:top w:w="22" w:type="dxa"/>
              <w:left w:w="28" w:type="dxa"/>
              <w:bottom w:w="22" w:type="dxa"/>
              <w:right w:w="28" w:type="dxa"/>
            </w:tcMar>
          </w:tcPr>
          <w:p w:rsidRPr="00E1721B" w:rsidR="00163E54" w:rsidP="006F3911" w:rsidRDefault="00163E54" w14:paraId="4EB96CD7"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3A914FE5"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73B2CB38" w14:textId="77777777">
            <w:pPr>
              <w:pStyle w:val="p-table"/>
              <w:jc w:val="right"/>
              <w:rPr>
                <w:rFonts w:ascii="Times New Roman" w:hAnsi="Times New Roman" w:cs="Times New Roman"/>
                <w:szCs w:val="18"/>
              </w:rPr>
            </w:pPr>
            <w:r w:rsidRPr="00E1721B">
              <w:rPr>
                <w:rFonts w:ascii="Times New Roman" w:hAnsi="Times New Roman" w:cs="Times New Roman"/>
                <w:b/>
                <w:szCs w:val="18"/>
              </w:rPr>
              <w:t>9.215</w:t>
            </w:r>
          </w:p>
        </w:tc>
      </w:tr>
      <w:tr w:rsidRPr="00E1721B" w:rsidR="00E1721B" w:rsidTr="006F3911" w14:paraId="07527F99" w14:textId="77777777">
        <w:tc>
          <w:tcPr>
            <w:tcW w:w="372" w:type="dxa"/>
            <w:tcMar>
              <w:top w:w="22" w:type="dxa"/>
              <w:left w:w="10" w:type="dxa"/>
              <w:bottom w:w="22" w:type="dxa"/>
              <w:right w:w="28" w:type="dxa"/>
            </w:tcMar>
          </w:tcPr>
          <w:p w:rsidRPr="00E1721B" w:rsidR="00163E54" w:rsidP="006F3911" w:rsidRDefault="00163E54" w14:paraId="6C1EF6AC"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7AEA0EBB" w14:textId="77777777">
            <w:pPr>
              <w:pStyle w:val="p-table"/>
              <w:rPr>
                <w:rFonts w:ascii="Times New Roman" w:hAnsi="Times New Roman" w:cs="Times New Roman"/>
                <w:szCs w:val="18"/>
              </w:rPr>
            </w:pPr>
            <w:r w:rsidRPr="00E1721B">
              <w:rPr>
                <w:rFonts w:ascii="Times New Roman" w:hAnsi="Times New Roman" w:cs="Times New Roman"/>
                <w:szCs w:val="18"/>
              </w:rPr>
              <w:t>Voordelig eindsaldo (cumulatief) vorig jaar</w:t>
            </w:r>
          </w:p>
        </w:tc>
        <w:tc>
          <w:tcPr>
            <w:tcW w:w="961" w:type="dxa"/>
            <w:tcMar>
              <w:top w:w="22" w:type="dxa"/>
              <w:left w:w="28" w:type="dxa"/>
              <w:bottom w:w="22" w:type="dxa"/>
              <w:right w:w="28" w:type="dxa"/>
            </w:tcMar>
          </w:tcPr>
          <w:p w:rsidRPr="00E1721B" w:rsidR="00163E54" w:rsidP="006F3911" w:rsidRDefault="00163E54" w14:paraId="00440BA8"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4D7FD8EA"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3CB15B48"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7B07ABF3"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705C7E76"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276C785E" w14:textId="77777777">
            <w:pPr>
              <w:pStyle w:val="p-table"/>
              <w:jc w:val="right"/>
              <w:rPr>
                <w:rFonts w:ascii="Times New Roman" w:hAnsi="Times New Roman" w:cs="Times New Roman"/>
                <w:szCs w:val="18"/>
              </w:rPr>
            </w:pPr>
            <w:r w:rsidRPr="00E1721B">
              <w:rPr>
                <w:rFonts w:ascii="Times New Roman" w:hAnsi="Times New Roman" w:cs="Times New Roman"/>
                <w:szCs w:val="18"/>
              </w:rPr>
              <w:t>37.719</w:t>
            </w:r>
          </w:p>
        </w:tc>
      </w:tr>
      <w:tr w:rsidRPr="00E1721B" w:rsidR="00E1721B" w:rsidTr="006F3911" w14:paraId="1C8268FC" w14:textId="77777777">
        <w:tc>
          <w:tcPr>
            <w:tcW w:w="372" w:type="dxa"/>
            <w:tcMar>
              <w:top w:w="22" w:type="dxa"/>
              <w:left w:w="10" w:type="dxa"/>
              <w:bottom w:w="22" w:type="dxa"/>
              <w:right w:w="28" w:type="dxa"/>
            </w:tcMar>
          </w:tcPr>
          <w:p w:rsidRPr="00E1721B" w:rsidR="00163E54" w:rsidP="006F3911" w:rsidRDefault="00163E54" w14:paraId="02F5D512"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2BFBC7C4" w14:textId="77777777">
            <w:pPr>
              <w:pStyle w:val="p-table"/>
              <w:rPr>
                <w:rFonts w:ascii="Times New Roman" w:hAnsi="Times New Roman" w:cs="Times New Roman"/>
                <w:szCs w:val="18"/>
              </w:rPr>
            </w:pPr>
            <w:r w:rsidRPr="00E1721B">
              <w:rPr>
                <w:rFonts w:ascii="Times New Roman" w:hAnsi="Times New Roman" w:cs="Times New Roman"/>
                <w:b/>
                <w:szCs w:val="18"/>
              </w:rPr>
              <w:t>Subtotaal</w:t>
            </w:r>
          </w:p>
        </w:tc>
        <w:tc>
          <w:tcPr>
            <w:tcW w:w="961" w:type="dxa"/>
            <w:tcMar>
              <w:top w:w="22" w:type="dxa"/>
              <w:left w:w="28" w:type="dxa"/>
              <w:bottom w:w="22" w:type="dxa"/>
              <w:right w:w="28" w:type="dxa"/>
            </w:tcMar>
          </w:tcPr>
          <w:p w:rsidRPr="00E1721B" w:rsidR="00163E54" w:rsidP="006F3911" w:rsidRDefault="00163E54" w14:paraId="752B74D5"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1F2DFCED"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424CD927"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Mar>
              <w:top w:w="22" w:type="dxa"/>
              <w:left w:w="28" w:type="dxa"/>
              <w:bottom w:w="22" w:type="dxa"/>
              <w:right w:w="28" w:type="dxa"/>
            </w:tcMar>
          </w:tcPr>
          <w:p w:rsidRPr="00E1721B" w:rsidR="00163E54" w:rsidP="006F3911" w:rsidRDefault="00163E54" w14:paraId="19338AD5"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6961C2CD"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667B1FDE" w14:textId="77777777">
            <w:pPr>
              <w:pStyle w:val="p-table"/>
              <w:jc w:val="right"/>
              <w:rPr>
                <w:rFonts w:ascii="Times New Roman" w:hAnsi="Times New Roman" w:cs="Times New Roman"/>
                <w:b/>
                <w:bCs/>
                <w:szCs w:val="18"/>
              </w:rPr>
            </w:pPr>
            <w:r w:rsidRPr="00E1721B">
              <w:rPr>
                <w:rFonts w:ascii="Times New Roman" w:hAnsi="Times New Roman" w:cs="Times New Roman"/>
                <w:b/>
                <w:bCs/>
                <w:szCs w:val="18"/>
              </w:rPr>
              <w:t>46.934</w:t>
            </w:r>
          </w:p>
        </w:tc>
      </w:tr>
      <w:tr w:rsidRPr="00E1721B" w:rsidR="00E1721B" w:rsidTr="006F3911" w14:paraId="28A50642" w14:textId="77777777">
        <w:tc>
          <w:tcPr>
            <w:tcW w:w="372" w:type="dxa"/>
            <w:tcMar>
              <w:top w:w="22" w:type="dxa"/>
              <w:left w:w="10" w:type="dxa"/>
              <w:bottom w:w="22" w:type="dxa"/>
              <w:right w:w="28" w:type="dxa"/>
            </w:tcMar>
          </w:tcPr>
          <w:p w:rsidRPr="00E1721B" w:rsidR="00163E54" w:rsidP="006F3911" w:rsidRDefault="00163E54" w14:paraId="52023D26"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3AF0BE16" w14:textId="77777777">
            <w:pPr>
              <w:pStyle w:val="p-table"/>
              <w:rPr>
                <w:rFonts w:ascii="Times New Roman" w:hAnsi="Times New Roman" w:cs="Times New Roman"/>
                <w:szCs w:val="18"/>
              </w:rPr>
            </w:pPr>
            <w:r w:rsidRPr="00E1721B">
              <w:rPr>
                <w:rFonts w:ascii="Times New Roman" w:hAnsi="Times New Roman" w:cs="Times New Roman"/>
                <w:szCs w:val="18"/>
              </w:rPr>
              <w:t>Voordelig eindsaldo (cumulatief) huidig jaar</w:t>
            </w:r>
          </w:p>
        </w:tc>
        <w:tc>
          <w:tcPr>
            <w:tcW w:w="961" w:type="dxa"/>
            <w:tcMar>
              <w:top w:w="22" w:type="dxa"/>
              <w:left w:w="28" w:type="dxa"/>
              <w:bottom w:w="22" w:type="dxa"/>
              <w:right w:w="28" w:type="dxa"/>
            </w:tcMar>
          </w:tcPr>
          <w:p w:rsidRPr="00E1721B" w:rsidR="00163E54" w:rsidP="006F3911" w:rsidRDefault="00163E54" w14:paraId="40B91F52"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18F351A7" w14:textId="77777777">
            <w:pPr>
              <w:pStyle w:val="p-table"/>
              <w:jc w:val="right"/>
              <w:rPr>
                <w:rFonts w:ascii="Times New Roman" w:hAnsi="Times New Roman" w:cs="Times New Roman"/>
                <w:szCs w:val="18"/>
              </w:rPr>
            </w:pPr>
            <w:r w:rsidRPr="00E1721B">
              <w:rPr>
                <w:rFonts w:ascii="Times New Roman" w:hAnsi="Times New Roman" w:cs="Times New Roman"/>
                <w:szCs w:val="18"/>
              </w:rPr>
              <w:t>1.049</w:t>
            </w:r>
          </w:p>
        </w:tc>
        <w:tc>
          <w:tcPr>
            <w:tcW w:w="961" w:type="dxa"/>
            <w:tcMar>
              <w:top w:w="22" w:type="dxa"/>
              <w:left w:w="28" w:type="dxa"/>
              <w:bottom w:w="22" w:type="dxa"/>
              <w:right w:w="28" w:type="dxa"/>
            </w:tcMar>
          </w:tcPr>
          <w:p w:rsidRPr="00E1721B" w:rsidR="00163E54" w:rsidP="006F3911" w:rsidRDefault="00163E54" w14:paraId="4990245F"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39D02CE6"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02574BF9" w14:textId="77777777">
            <w:pPr>
              <w:pStyle w:val="p-table"/>
              <w:jc w:val="right"/>
              <w:rPr>
                <w:rFonts w:ascii="Times New Roman" w:hAnsi="Times New Roman" w:cs="Times New Roman"/>
                <w:szCs w:val="18"/>
              </w:rPr>
            </w:pPr>
            <w:r w:rsidRPr="00E1721B">
              <w:rPr>
                <w:rFonts w:ascii="Times New Roman" w:hAnsi="Times New Roman" w:cs="Times New Roman"/>
                <w:szCs w:val="18"/>
              </w:rPr>
              <w:t>35.934</w:t>
            </w:r>
          </w:p>
        </w:tc>
        <w:tc>
          <w:tcPr>
            <w:tcW w:w="961" w:type="dxa"/>
            <w:tcMar>
              <w:top w:w="22" w:type="dxa"/>
              <w:left w:w="28" w:type="dxa"/>
              <w:bottom w:w="22" w:type="dxa"/>
              <w:right w:w="28" w:type="dxa"/>
            </w:tcMar>
          </w:tcPr>
          <w:p w:rsidRPr="00E1721B" w:rsidR="00163E54" w:rsidP="006F3911" w:rsidRDefault="00163E54" w14:paraId="6A0A4FD1"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r>
      <w:tr w:rsidRPr="00E1721B" w:rsidR="00E1721B" w:rsidTr="006F3911" w14:paraId="3D30FCEE" w14:textId="77777777">
        <w:tc>
          <w:tcPr>
            <w:tcW w:w="372" w:type="dxa"/>
            <w:tcBorders>
              <w:bottom w:val="single" w:color="009EE0" w:sz="2" w:space="0"/>
            </w:tcBorders>
            <w:tcMar>
              <w:top w:w="22" w:type="dxa"/>
              <w:left w:w="10" w:type="dxa"/>
              <w:bottom w:w="22" w:type="dxa"/>
              <w:right w:w="28" w:type="dxa"/>
            </w:tcMar>
          </w:tcPr>
          <w:p w:rsidRPr="00E1721B" w:rsidR="00163E54" w:rsidP="006F3911" w:rsidRDefault="00163E54" w14:paraId="5DEDC9B9" w14:textId="77777777">
            <w:pPr>
              <w:pStyle w:val="p-table"/>
              <w:rPr>
                <w:rFonts w:ascii="Times New Roman" w:hAnsi="Times New Roman" w:cs="Times New Roman"/>
                <w:szCs w:val="18"/>
              </w:rPr>
            </w:pPr>
          </w:p>
        </w:tc>
        <w:tc>
          <w:tcPr>
            <w:tcW w:w="3556" w:type="dxa"/>
            <w:tcBorders>
              <w:bottom w:val="single" w:color="009EE0" w:sz="2" w:space="0"/>
            </w:tcBorders>
            <w:tcMar>
              <w:top w:w="22" w:type="dxa"/>
              <w:left w:w="28" w:type="dxa"/>
              <w:bottom w:w="22" w:type="dxa"/>
              <w:right w:w="28" w:type="dxa"/>
            </w:tcMar>
          </w:tcPr>
          <w:p w:rsidRPr="00E1721B" w:rsidR="00163E54" w:rsidP="006F3911" w:rsidRDefault="00163E54" w14:paraId="06609D72"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4384CCB8"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58AE926C"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3C34226F"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3719D710"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755C5960" w14:textId="77777777">
            <w:pPr>
              <w:pStyle w:val="p-table"/>
              <w:jc w:val="right"/>
              <w:rPr>
                <w:rFonts w:ascii="Times New Roman" w:hAnsi="Times New Roman" w:cs="Times New Roman"/>
                <w:szCs w:val="18"/>
              </w:rPr>
            </w:pPr>
            <w:r w:rsidRPr="00E1721B">
              <w:rPr>
                <w:rFonts w:ascii="Times New Roman" w:hAnsi="Times New Roman" w:cs="Times New Roman"/>
                <w:b/>
                <w:szCs w:val="18"/>
              </w:rPr>
              <w:t>46.934</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72DDAC89" w14:textId="77777777">
            <w:pPr>
              <w:pStyle w:val="p-table"/>
              <w:jc w:val="right"/>
              <w:rPr>
                <w:rFonts w:ascii="Times New Roman" w:hAnsi="Times New Roman" w:cs="Times New Roman"/>
                <w:b/>
                <w:bCs/>
                <w:szCs w:val="18"/>
              </w:rPr>
            </w:pPr>
            <w:r w:rsidRPr="00E1721B">
              <w:rPr>
                <w:rFonts w:ascii="Times New Roman" w:hAnsi="Times New Roman" w:cs="Times New Roman"/>
                <w:b/>
                <w:bCs/>
                <w:szCs w:val="18"/>
              </w:rPr>
              <w:t>46.934</w:t>
            </w:r>
          </w:p>
        </w:tc>
      </w:tr>
    </w:tbl>
    <w:p w:rsidR="00163E54" w:rsidP="00163E54" w:rsidRDefault="00163E54" w14:paraId="1B64055D" w14:textId="77777777">
      <w:pPr>
        <w:pStyle w:val="p-marginbottom"/>
      </w:pPr>
    </w:p>
    <w:sectPr w:rsidR="00163E54" w:rsidSect="00163E54">
      <w:footerReference w:type="even" r:id="rId12"/>
      <w:footerReference w:type="default" r:id="rId13"/>
      <w:footerReference w:type="first" r:id="rId14"/>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B98" w14:textId="77777777" w:rsidR="00D73453" w:rsidRDefault="00D73453">
      <w:pPr>
        <w:spacing w:line="20" w:lineRule="exact"/>
      </w:pPr>
    </w:p>
  </w:endnote>
  <w:endnote w:type="continuationSeparator" w:id="0">
    <w:p w14:paraId="2A168E1D" w14:textId="77777777" w:rsidR="00D73453" w:rsidRDefault="00D73453">
      <w:pPr>
        <w:pStyle w:val="Amendement"/>
      </w:pPr>
      <w:r>
        <w:rPr>
          <w:b w:val="0"/>
          <w:bCs w:val="0"/>
        </w:rPr>
        <w:t xml:space="preserve"> </w:t>
      </w:r>
    </w:p>
  </w:endnote>
  <w:endnote w:type="continuationNotice" w:id="1">
    <w:p w14:paraId="1DB75193" w14:textId="77777777" w:rsidR="00D73453" w:rsidRDefault="00D734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7EF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364D8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48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8700953"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485B" w14:textId="77777777" w:rsidR="009A0B5D" w:rsidRDefault="00000000">
    <w:pPr>
      <w:pStyle w:val="Voettekst"/>
    </w:pPr>
    <w:r>
      <w:rPr>
        <w:noProof/>
      </w:rPr>
      <mc:AlternateContent>
        <mc:Choice Requires="wps">
          <w:drawing>
            <wp:anchor distT="0" distB="0" distL="0" distR="0" simplePos="0" relativeHeight="251660288" behindDoc="0" locked="0" layoutInCell="1" allowOverlap="1" wp14:anchorId="693757AA" wp14:editId="0B2AF2A6">
              <wp:simplePos x="635" y="635"/>
              <wp:positionH relativeFrom="page">
                <wp:align>left</wp:align>
              </wp:positionH>
              <wp:positionV relativeFrom="page">
                <wp:align>bottom</wp:align>
              </wp:positionV>
              <wp:extent cx="1007110" cy="345440"/>
              <wp:effectExtent l="0" t="0" r="2540" b="0"/>
              <wp:wrapNone/>
              <wp:docPr id="179081039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672E7E86" w14:textId="77777777" w:rsidR="009A0B5D" w:rsidRPr="00437C00" w:rsidRDefault="00000000" w:rsidP="00437C00">
                          <w:pPr>
                            <w:rPr>
                              <w:rFonts w:ascii="Aptos" w:eastAsia="Aptos" w:hAnsi="Aptos" w:cs="Aptos"/>
                              <w:noProof/>
                              <w:color w:val="000000"/>
                            </w:rPr>
                          </w:pPr>
                          <w:r w:rsidRPr="00437C00">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3757AA" id="_x0000_t202" coordsize="21600,21600" o:spt="202" path="m,l,21600r21600,l21600,xe">
              <v:stroke joinstyle="miter"/>
              <v:path gradientshapeok="t" o:connecttype="rect"/>
            </v:shapetype>
            <v:shape id="Tekstvak 2" o:spid="_x0000_s1026" type="#_x0000_t202" alt="Intern gebruik" style="position:absolute;margin-left:0;margin-top:0;width:79.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" filled="f" stroked="f">
              <v:textbox style="mso-fit-shape-to-text:t" inset="20pt,0,0,15pt">
                <w:txbxContent>
                  <w:p w14:paraId="672E7E86" w14:textId="77777777" w:rsidR="009A0B5D" w:rsidRPr="00437C00" w:rsidRDefault="00000000" w:rsidP="00437C00">
                    <w:pPr>
                      <w:rPr>
                        <w:rFonts w:ascii="Aptos" w:eastAsia="Aptos" w:hAnsi="Aptos" w:cs="Aptos"/>
                        <w:noProof/>
                        <w:color w:val="000000"/>
                      </w:rPr>
                    </w:pPr>
                    <w:r w:rsidRPr="00437C00">
                      <w:rPr>
                        <w:rFonts w:ascii="Aptos" w:eastAsia="Aptos" w:hAnsi="Aptos" w:cs="Aptos"/>
                        <w:noProof/>
                        <w:color w:val="000000"/>
                      </w:rPr>
                      <w:t>Intern gebruik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EAAE" w14:textId="1087349D" w:rsidR="009A0B5D" w:rsidRDefault="00000000">
    <w:pPr>
      <w:pStyle w:val="Voettekst"/>
    </w:pPr>
    <w:r>
      <w:rPr>
        <w:noProof/>
      </w:rPr>
      <mc:AlternateContent>
        <mc:Choice Requires="wps">
          <w:drawing>
            <wp:anchor distT="0" distB="0" distL="0" distR="0" simplePos="0" relativeHeight="251661312" behindDoc="0" locked="0" layoutInCell="1" allowOverlap="1" wp14:anchorId="09AB6E46" wp14:editId="10B22E1A">
              <wp:simplePos x="2809875" y="10096500"/>
              <wp:positionH relativeFrom="page">
                <wp:align>left</wp:align>
              </wp:positionH>
              <wp:positionV relativeFrom="page">
                <wp:align>bottom</wp:align>
              </wp:positionV>
              <wp:extent cx="1007110" cy="345440"/>
              <wp:effectExtent l="0" t="0" r="2540" b="0"/>
              <wp:wrapNone/>
              <wp:docPr id="94772536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35CEF780" w14:textId="2DFA1EBD" w:rsidR="009A0B5D" w:rsidRPr="00437C00" w:rsidRDefault="009A0B5D" w:rsidP="00437C00">
                          <w:pPr>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B6E46" id="_x0000_t202" coordsize="21600,21600" o:spt="202" path="m,l,21600r21600,l21600,xe">
              <v:stroke joinstyle="miter"/>
              <v:path gradientshapeok="t" o:connecttype="rect"/>
            </v:shapetype>
            <v:shape id="Tekstvak 3" o:spid="_x0000_s1027" type="#_x0000_t202" alt="Intern gebruik" style="position:absolute;margin-left:0;margin-top:0;width:79.3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" filled="f" stroked="f">
              <v:textbox style="mso-fit-shape-to-text:t" inset="20pt,0,0,15pt">
                <w:txbxContent>
                  <w:p w14:paraId="35CEF780" w14:textId="2DFA1EBD" w:rsidR="009A0B5D" w:rsidRPr="00437C00" w:rsidRDefault="009A0B5D" w:rsidP="00437C00">
                    <w:pPr>
                      <w:rPr>
                        <w:rFonts w:ascii="Aptos" w:eastAsia="Aptos" w:hAnsi="Aptos" w:cs="Aptos"/>
                        <w:noProof/>
                        <w:color w:val="000000"/>
                      </w:rPr>
                    </w:pPr>
                  </w:p>
                </w:txbxContent>
              </v:textbox>
              <w10:wrap anchorx="page" anchory="page"/>
            </v:shape>
          </w:pict>
        </mc:Fallback>
      </mc:AlternateContent>
    </w:r>
    <w:r w:rsidR="00163E54">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8F01" w14:textId="77777777" w:rsidR="009A0B5D" w:rsidRDefault="00000000">
    <w:pPr>
      <w:pStyle w:val="Voettekst"/>
    </w:pPr>
    <w:r>
      <w:rPr>
        <w:noProof/>
      </w:rPr>
      <mc:AlternateContent>
        <mc:Choice Requires="wps">
          <w:drawing>
            <wp:anchor distT="0" distB="0" distL="0" distR="0" simplePos="0" relativeHeight="251659264" behindDoc="0" locked="0" layoutInCell="1" allowOverlap="1" wp14:anchorId="1E9F578A" wp14:editId="61EE1688">
              <wp:simplePos x="635" y="635"/>
              <wp:positionH relativeFrom="page">
                <wp:align>left</wp:align>
              </wp:positionH>
              <wp:positionV relativeFrom="page">
                <wp:align>bottom</wp:align>
              </wp:positionV>
              <wp:extent cx="1007110" cy="345440"/>
              <wp:effectExtent l="0" t="0" r="2540" b="0"/>
              <wp:wrapNone/>
              <wp:docPr id="19259908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0C012FB2" w14:textId="77777777" w:rsidR="009A0B5D" w:rsidRPr="00437C00" w:rsidRDefault="00000000" w:rsidP="00437C00">
                          <w:pPr>
                            <w:rPr>
                              <w:rFonts w:ascii="Aptos" w:eastAsia="Aptos" w:hAnsi="Aptos" w:cs="Aptos"/>
                              <w:noProof/>
                              <w:color w:val="000000"/>
                            </w:rPr>
                          </w:pPr>
                          <w:r w:rsidRPr="00437C00">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9F578A" id="_x0000_t202" coordsize="21600,21600" o:spt="202" path="m,l,21600r21600,l21600,xe">
              <v:stroke joinstyle="miter"/>
              <v:path gradientshapeok="t" o:connecttype="rect"/>
            </v:shapetype>
            <v:shape id="Tekstvak 1" o:spid="_x0000_s1028" type="#_x0000_t202" alt="Intern gebruik" style="position:absolute;margin-left:0;margin-top:0;width:79.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DZ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" filled="f" stroked="f">
              <v:textbox style="mso-fit-shape-to-text:t" inset="20pt,0,0,15pt">
                <w:txbxContent>
                  <w:p w14:paraId="0C012FB2" w14:textId="77777777" w:rsidR="009A0B5D" w:rsidRPr="00437C00" w:rsidRDefault="00000000" w:rsidP="00437C00">
                    <w:pPr>
                      <w:rPr>
                        <w:rFonts w:ascii="Aptos" w:eastAsia="Aptos" w:hAnsi="Aptos" w:cs="Aptos"/>
                        <w:noProof/>
                        <w:color w:val="000000"/>
                      </w:rPr>
                    </w:pPr>
                    <w:r w:rsidRPr="00437C00">
                      <w:rPr>
                        <w:rFonts w:ascii="Aptos" w:eastAsia="Aptos" w:hAnsi="Aptos" w:cs="Aptos"/>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D1B7" w14:textId="77777777" w:rsidR="00D73453" w:rsidRDefault="00D73453">
      <w:pPr>
        <w:pStyle w:val="Amendement"/>
      </w:pPr>
      <w:r>
        <w:rPr>
          <w:b w:val="0"/>
          <w:bCs w:val="0"/>
        </w:rPr>
        <w:separator/>
      </w:r>
    </w:p>
  </w:footnote>
  <w:footnote w:type="continuationSeparator" w:id="0">
    <w:p w14:paraId="6CB65495" w14:textId="77777777" w:rsidR="00D73453" w:rsidRDefault="00D73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43"/>
    <w:rsid w:val="00012DBE"/>
    <w:rsid w:val="000A1D81"/>
    <w:rsid w:val="00111ED3"/>
    <w:rsid w:val="00163E54"/>
    <w:rsid w:val="001C190E"/>
    <w:rsid w:val="001E4231"/>
    <w:rsid w:val="002168F4"/>
    <w:rsid w:val="00274E43"/>
    <w:rsid w:val="002A727C"/>
    <w:rsid w:val="00305B6D"/>
    <w:rsid w:val="003D7D33"/>
    <w:rsid w:val="00583335"/>
    <w:rsid w:val="005D2707"/>
    <w:rsid w:val="005D380C"/>
    <w:rsid w:val="00606255"/>
    <w:rsid w:val="006B607A"/>
    <w:rsid w:val="007D451C"/>
    <w:rsid w:val="00826224"/>
    <w:rsid w:val="00930A23"/>
    <w:rsid w:val="009A0B5D"/>
    <w:rsid w:val="009C370F"/>
    <w:rsid w:val="009C7354"/>
    <w:rsid w:val="009E6D7F"/>
    <w:rsid w:val="00A11E73"/>
    <w:rsid w:val="00A2521E"/>
    <w:rsid w:val="00AE436A"/>
    <w:rsid w:val="00AF794D"/>
    <w:rsid w:val="00B86E43"/>
    <w:rsid w:val="00C135B1"/>
    <w:rsid w:val="00C92DF8"/>
    <w:rsid w:val="00CB3578"/>
    <w:rsid w:val="00D149F1"/>
    <w:rsid w:val="00D20AFA"/>
    <w:rsid w:val="00D33E3F"/>
    <w:rsid w:val="00D45187"/>
    <w:rsid w:val="00D55648"/>
    <w:rsid w:val="00D73453"/>
    <w:rsid w:val="00DF791D"/>
    <w:rsid w:val="00E16443"/>
    <w:rsid w:val="00E1721B"/>
    <w:rsid w:val="00E36EE9"/>
    <w:rsid w:val="00F13442"/>
    <w:rsid w:val="00F271AC"/>
    <w:rsid w:val="00F466A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0A3FB"/>
  <w15:docId w15:val="{9CDBCD39-61DA-4FC1-AD1F-E6828847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274E4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74E4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74E4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74E43"/>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274E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274E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274E4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274E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274E43"/>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274E43"/>
    <w:pPr>
      <w:widowControl w:val="0"/>
      <w:autoSpaceDN w:val="0"/>
      <w:spacing w:after="18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4.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endnotes" Target="endnotes.xml" Id="rId9" /><Relationship Type="http://schemas.openxmlformats.org/officeDocument/2006/relationships/footer" Target="footer5.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692</ap:Words>
  <ap:Characters>3809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2026-05-27T10:50:00.0000000Z</dcterms:created>
  <dcterms:modified xsi:type="dcterms:W3CDTF">2026-05-27T10:50:00.0000000Z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