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tc>
          <w:tcPr>
            <w:tcW w:w="7792" w:type="dxa"/>
            <w:gridSpan w:val="2"/>
          </w:tcPr>
          <w:p w:rsidR="005D2AE9" w:rsidP="00BF4B66" w:rsidRDefault="005D2AE9">
            <w:pPr>
              <w:spacing w:after="40"/>
            </w:pPr>
            <w:bookmarkStart w:name="_GoBack" w:id="0"/>
            <w:bookmarkEnd w:id="0"/>
            <w:r w:rsidRPr="00093942">
              <w:rPr>
                <w:sz w:val="13"/>
              </w:rPr>
              <w:t>&gt; Retouradres Postbus 20701 2500 ES Den Haag</w:t>
            </w:r>
          </w:p>
        </w:tc>
      </w:tr>
      <w:tr w:rsidR="005D2AE9" w:rsidTr="005D2AE9">
        <w:tc>
          <w:tcPr>
            <w:tcW w:w="7792" w:type="dxa"/>
            <w:gridSpan w:val="2"/>
          </w:tcPr>
          <w:p w:rsidR="005D2AE9" w:rsidP="00BF4B66" w:rsidRDefault="005D2AE9">
            <w:pPr>
              <w:tabs>
                <w:tab w:val="left" w:pos="614"/>
              </w:tabs>
              <w:spacing w:after="0"/>
            </w:pPr>
            <w:r>
              <w:t>de Voorzitter van de Tweede Kamer</w:t>
            </w:r>
          </w:p>
          <w:p w:rsidR="005D2AE9" w:rsidP="00BF4B66" w:rsidRDefault="005D2AE9">
            <w:pPr>
              <w:tabs>
                <w:tab w:val="left" w:pos="614"/>
              </w:tabs>
              <w:spacing w:after="0"/>
            </w:pPr>
            <w:r>
              <w:t>der Staten-Generaal</w:t>
            </w:r>
          </w:p>
          <w:p w:rsidR="005D2AE9" w:rsidP="00BF4B66" w:rsidRDefault="005D2AE9">
            <w:pPr>
              <w:tabs>
                <w:tab w:val="left" w:pos="614"/>
              </w:tabs>
              <w:spacing w:after="0"/>
            </w:pPr>
            <w:proofErr w:type="spellStart"/>
            <w:r>
              <w:t>Bezuidenhoutseweg</w:t>
            </w:r>
            <w:proofErr w:type="spellEnd"/>
            <w:r>
              <w:t xml:space="preserve"> 67 </w:t>
            </w:r>
          </w:p>
          <w:p w:rsidR="005D2AE9" w:rsidP="005D2AE9" w:rsidRDefault="005D2AE9">
            <w:pPr>
              <w:tabs>
                <w:tab w:val="left" w:pos="614"/>
              </w:tabs>
              <w:spacing w:after="240"/>
            </w:pPr>
            <w:r>
              <w:t>2594 AC Den Haag</w:t>
            </w:r>
          </w:p>
          <w:p w:rsidRPr="00093942" w:rsidR="005D2AE9" w:rsidP="00BF4B66" w:rsidRDefault="005D2AE9">
            <w:pPr>
              <w:spacing w:after="240"/>
              <w:rPr>
                <w:sz w:val="13"/>
              </w:rPr>
            </w:pPr>
          </w:p>
        </w:tc>
      </w:tr>
      <w:tr w:rsidR="005D2AE9" w:rsidTr="005D2AE9">
        <w:trPr>
          <w:trHeight w:val="283"/>
        </w:trPr>
        <w:tc>
          <w:tcPr>
            <w:tcW w:w="1969" w:type="dxa"/>
          </w:tcPr>
          <w:p w:rsidR="005D2AE9" w:rsidP="00BF4B66" w:rsidRDefault="005D2AE9">
            <w:pPr>
              <w:tabs>
                <w:tab w:val="left" w:pos="614"/>
              </w:tabs>
              <w:spacing w:after="0"/>
            </w:pPr>
            <w:r>
              <w:t>Datum</w:t>
            </w:r>
          </w:p>
        </w:tc>
        <w:sdt>
          <w:sdtPr>
            <w:alias w:val="Datum daadwerkelijke verzending"/>
            <w:tag w:val="Datum daadwerkelijke verzending"/>
            <w:id w:val="1978256768"/>
            <w:placeholder>
              <w:docPart w:val="7A098535AD244833982C339EB351244F"/>
            </w:placeholder>
            <w:date w:fullDate="2026-05-27T00:00:00Z">
              <w:dateFormat w:val="d MMMM yyyy"/>
              <w:lid w:val="nl-NL"/>
              <w:storeMappedDataAs w:val="dateTime"/>
              <w:calendar w:val="gregorian"/>
            </w:date>
          </w:sdtPr>
          <w:sdtEndPr/>
          <w:sdtContent>
            <w:tc>
              <w:tcPr>
                <w:tcW w:w="5823" w:type="dxa"/>
              </w:tcPr>
              <w:p w:rsidR="005D2AE9" w:rsidP="000605A5" w:rsidRDefault="00203419">
                <w:pPr>
                  <w:keepNext/>
                  <w:spacing w:after="0"/>
                </w:pPr>
                <w:r>
                  <w:t>27 mei 2026</w:t>
                </w:r>
              </w:p>
            </w:tc>
          </w:sdtContent>
        </w:sdt>
      </w:tr>
      <w:tr w:rsidR="005D2AE9" w:rsidTr="005D2AE9">
        <w:trPr>
          <w:trHeight w:val="283"/>
        </w:trPr>
        <w:tc>
          <w:tcPr>
            <w:tcW w:w="1969" w:type="dxa"/>
          </w:tcPr>
          <w:p w:rsidR="005D2AE9" w:rsidP="00BF4B66" w:rsidRDefault="005D2AE9">
            <w:pPr>
              <w:tabs>
                <w:tab w:val="left" w:pos="614"/>
              </w:tabs>
              <w:spacing w:after="0"/>
            </w:pPr>
            <w:r>
              <w:t>Betreft</w:t>
            </w:r>
          </w:p>
        </w:tc>
        <w:tc>
          <w:tcPr>
            <w:tcW w:w="5823" w:type="dxa"/>
          </w:tcPr>
          <w:p w:rsidR="005D2AE9" w:rsidP="003D2048" w:rsidRDefault="003D2048">
            <w:pPr>
              <w:tabs>
                <w:tab w:val="left" w:pos="614"/>
              </w:tabs>
              <w:spacing w:after="0"/>
            </w:pPr>
            <w:r>
              <w:t>Beantwoording schriftelijke vragen D66 over zerotolerance drugsbeleid Defensie</w:t>
            </w:r>
          </w:p>
        </w:tc>
      </w:tr>
    </w:tbl>
    <w:p w:rsidRPr="005D2AE9" w:rsidR="005D2AE9" w:rsidP="005D2AE9" w:rsidRDefault="005D2AE9">
      <w:r>
        <w:rPr>
          <w:noProof/>
          <w:lang w:eastAsia="nl-NL" w:bidi="ar-SA"/>
        </w:rPr>
        <mc:AlternateContent>
          <mc:Choice Requires="wps">
            <w:drawing>
              <wp:anchor distT="0" distB="0" distL="114300" distR="114300" simplePos="0" relativeHeight="251659264" behindDoc="0" locked="0" layoutInCell="1" allowOverlap="1" wp14:editId="064B7DBF" wp14:anchorId="5C114FD1">
                <wp:simplePos x="0" y="0"/>
                <wp:positionH relativeFrom="page">
                  <wp:posOffset>6034035</wp:posOffset>
                </wp:positionH>
                <wp:positionV relativeFrom="page">
                  <wp:posOffset>1637882</wp:posOffset>
                </wp:positionV>
                <wp:extent cx="1144905" cy="1924260"/>
                <wp:effectExtent l="0" t="0" r="17145"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1924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B51CD" w:rsidP="00BF4B66" w:rsidRDefault="006B51CD">
                            <w:pPr>
                              <w:pStyle w:val="ReferentiegegevenskopW1-Huisstijl"/>
                              <w:spacing w:before="360"/>
                            </w:pPr>
                            <w:r>
                              <w:t>Ministerie van Defensie</w:t>
                            </w:r>
                          </w:p>
                          <w:p w:rsidR="006B51CD" w:rsidP="00BF4B66" w:rsidRDefault="006B51CD">
                            <w:pPr>
                              <w:pStyle w:val="Referentiegegevens-Huisstijl"/>
                            </w:pPr>
                            <w:r>
                              <w:t>Plein 4</w:t>
                            </w:r>
                          </w:p>
                          <w:p w:rsidR="006B51CD" w:rsidP="00BF4B66" w:rsidRDefault="006B51CD">
                            <w:pPr>
                              <w:pStyle w:val="Referentiegegevens-Huisstijl"/>
                            </w:pPr>
                            <w:r>
                              <w:t>MPC 58 B</w:t>
                            </w:r>
                          </w:p>
                          <w:p w:rsidRPr="00F34410" w:rsidR="006B51CD" w:rsidP="00BF4B66" w:rsidRDefault="006B51CD">
                            <w:pPr>
                              <w:pStyle w:val="Referentiegegevens-Huisstijl"/>
                              <w:rPr>
                                <w:lang w:val="de-DE"/>
                              </w:rPr>
                            </w:pPr>
                            <w:r w:rsidRPr="00F34410">
                              <w:rPr>
                                <w:lang w:val="de-DE"/>
                              </w:rPr>
                              <w:t>Postbus 20701</w:t>
                            </w:r>
                          </w:p>
                          <w:p w:rsidRPr="00F34410" w:rsidR="006B51CD" w:rsidP="00BF4B66" w:rsidRDefault="006B51CD">
                            <w:pPr>
                              <w:pStyle w:val="Referentiegegevens-Huisstijl"/>
                              <w:rPr>
                                <w:lang w:val="de-DE"/>
                              </w:rPr>
                            </w:pPr>
                            <w:r w:rsidRPr="00F34410">
                              <w:rPr>
                                <w:lang w:val="de-DE"/>
                              </w:rPr>
                              <w:t>2500 ES Den Haag</w:t>
                            </w:r>
                          </w:p>
                          <w:p w:rsidRPr="00F34410" w:rsidR="006B51CD" w:rsidP="00BF4B66" w:rsidRDefault="006B51CD">
                            <w:pPr>
                              <w:pStyle w:val="Referentiegegevens-Huisstijl"/>
                              <w:rPr>
                                <w:lang w:val="de-DE"/>
                              </w:rPr>
                            </w:pPr>
                            <w:r w:rsidRPr="00F34410">
                              <w:rPr>
                                <w:lang w:val="de-DE"/>
                              </w:rPr>
                              <w:t>www.defensie.nl</w:t>
                            </w:r>
                          </w:p>
                          <w:sdt>
                            <w:sdtPr>
                              <w:id w:val="-1579366926"/>
                              <w:lock w:val="contentLocked"/>
                              <w:placeholder>
                                <w:docPart w:val="7DCD2D1128284E78AEA9FB0D4602D5BC"/>
                              </w:placeholder>
                            </w:sdtPr>
                            <w:sdtEndPr/>
                            <w:sdtContent>
                              <w:p w:rsidR="006B51CD" w:rsidP="00BF4B66" w:rsidRDefault="006B51CD">
                                <w:pPr>
                                  <w:pStyle w:val="ReferentiegegevenskopW1-Huisstijl"/>
                                  <w:spacing w:before="120"/>
                                </w:pPr>
                                <w:r>
                                  <w:t>Onze referentie</w:t>
                                </w:r>
                              </w:p>
                            </w:sdtContent>
                          </w:sdt>
                          <w:p w:rsidR="00A308DE" w:rsidP="00BF4B66" w:rsidRDefault="00A308DE">
                            <w:pPr>
                              <w:pStyle w:val="Algemenevoorwaarden-Huisstijl"/>
                              <w:rPr>
                                <w:i w:val="0"/>
                              </w:rPr>
                            </w:pPr>
                            <w:r w:rsidRPr="00A308DE">
                              <w:rPr>
                                <w:i w:val="0"/>
                              </w:rPr>
                              <w:t>D2026-002968</w:t>
                            </w:r>
                            <w:r>
                              <w:rPr>
                                <w:i w:val="0"/>
                              </w:rPr>
                              <w:t xml:space="preserve"> / </w:t>
                            </w:r>
                            <w:r w:rsidRPr="000A73C4" w:rsidR="00F7671A">
                              <w:rPr>
                                <w:i w:val="0"/>
                              </w:rPr>
                              <w:t>MINDEF20260036117</w:t>
                            </w:r>
                          </w:p>
                          <w:p w:rsidR="006B51CD" w:rsidP="00BF4B66" w:rsidRDefault="006B51CD">
                            <w:pPr>
                              <w:pStyle w:val="Algemenevoorwaarden-Huisstijl"/>
                            </w:pPr>
                            <w:r>
                              <w:t>Bij beantwoording, datum, onze referentie en onderwerp vermelden.</w:t>
                            </w:r>
                          </w:p>
                          <w:p w:rsidR="008967D1" w:rsidP="008967D1" w:rsidRDefault="008967D1">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1pt;margin-top:128.95pt;width:90.15pt;height:15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">
                <v:textbox inset="0,0,0,0">
                  <w:txbxContent>
                    <w:p w:rsidR="006B51CD" w:rsidP="00BF4B66" w:rsidRDefault="006B51CD">
                      <w:pPr>
                        <w:pStyle w:val="ReferentiegegevenskopW1-Huisstijl"/>
                        <w:spacing w:before="360"/>
                      </w:pPr>
                      <w:r>
                        <w:t>Ministerie van Defensie</w:t>
                      </w:r>
                    </w:p>
                    <w:p w:rsidR="006B51CD" w:rsidP="00BF4B66" w:rsidRDefault="006B51CD">
                      <w:pPr>
                        <w:pStyle w:val="Referentiegegevens-Huisstijl"/>
                      </w:pPr>
                      <w:r>
                        <w:t>Plein 4</w:t>
                      </w:r>
                    </w:p>
                    <w:p w:rsidR="006B51CD" w:rsidP="00BF4B66" w:rsidRDefault="006B51CD">
                      <w:pPr>
                        <w:pStyle w:val="Referentiegegevens-Huisstijl"/>
                      </w:pPr>
                      <w:r>
                        <w:t>MPC 58 B</w:t>
                      </w:r>
                    </w:p>
                    <w:p w:rsidRPr="00F34410" w:rsidR="006B51CD" w:rsidP="00BF4B66" w:rsidRDefault="006B51CD">
                      <w:pPr>
                        <w:pStyle w:val="Referentiegegevens-Huisstijl"/>
                        <w:rPr>
                          <w:lang w:val="de-DE"/>
                        </w:rPr>
                      </w:pPr>
                      <w:r w:rsidRPr="00F34410">
                        <w:rPr>
                          <w:lang w:val="de-DE"/>
                        </w:rPr>
                        <w:t>Postbus 20701</w:t>
                      </w:r>
                    </w:p>
                    <w:p w:rsidRPr="00F34410" w:rsidR="006B51CD" w:rsidP="00BF4B66" w:rsidRDefault="006B51CD">
                      <w:pPr>
                        <w:pStyle w:val="Referentiegegevens-Huisstijl"/>
                        <w:rPr>
                          <w:lang w:val="de-DE"/>
                        </w:rPr>
                      </w:pPr>
                      <w:r w:rsidRPr="00F34410">
                        <w:rPr>
                          <w:lang w:val="de-DE"/>
                        </w:rPr>
                        <w:t>2500 ES Den Haag</w:t>
                      </w:r>
                    </w:p>
                    <w:p w:rsidRPr="00F34410" w:rsidR="006B51CD" w:rsidP="00BF4B66" w:rsidRDefault="006B51CD">
                      <w:pPr>
                        <w:pStyle w:val="Referentiegegevens-Huisstijl"/>
                        <w:rPr>
                          <w:lang w:val="de-DE"/>
                        </w:rPr>
                      </w:pPr>
                      <w:r w:rsidRPr="00F34410">
                        <w:rPr>
                          <w:lang w:val="de-DE"/>
                        </w:rPr>
                        <w:t>www.defensie.nl</w:t>
                      </w:r>
                    </w:p>
                    <w:sdt>
                      <w:sdtPr>
                        <w:id w:val="-1579366926"/>
                        <w:lock w:val="contentLocked"/>
                        <w:placeholder>
                          <w:docPart w:val="7DCD2D1128284E78AEA9FB0D4602D5BC"/>
                        </w:placeholder>
                      </w:sdtPr>
                      <w:sdtEndPr/>
                      <w:sdtContent>
                        <w:p w:rsidR="006B51CD" w:rsidP="00BF4B66" w:rsidRDefault="006B51CD">
                          <w:pPr>
                            <w:pStyle w:val="ReferentiegegevenskopW1-Huisstijl"/>
                            <w:spacing w:before="120"/>
                          </w:pPr>
                          <w:r>
                            <w:t>Onze referentie</w:t>
                          </w:r>
                        </w:p>
                      </w:sdtContent>
                    </w:sdt>
                    <w:p w:rsidR="00A308DE" w:rsidP="00BF4B66" w:rsidRDefault="00A308DE">
                      <w:pPr>
                        <w:pStyle w:val="Algemenevoorwaarden-Huisstijl"/>
                        <w:rPr>
                          <w:i w:val="0"/>
                        </w:rPr>
                      </w:pPr>
                      <w:r w:rsidRPr="00A308DE">
                        <w:rPr>
                          <w:i w:val="0"/>
                        </w:rPr>
                        <w:t>D2026-002968</w:t>
                      </w:r>
                      <w:r>
                        <w:rPr>
                          <w:i w:val="0"/>
                        </w:rPr>
                        <w:t xml:space="preserve"> / </w:t>
                      </w:r>
                      <w:r w:rsidRPr="000A73C4" w:rsidR="00F7671A">
                        <w:rPr>
                          <w:i w:val="0"/>
                        </w:rPr>
                        <w:t>MINDEF20260036117</w:t>
                      </w:r>
                    </w:p>
                    <w:p w:rsidR="006B51CD" w:rsidP="00BF4B66" w:rsidRDefault="006B51CD">
                      <w:pPr>
                        <w:pStyle w:val="Algemenevoorwaarden-Huisstijl"/>
                      </w:pPr>
                      <w:r>
                        <w:t>Bij beantwoording, datum, onze referentie en onderwerp vermelden.</w:t>
                      </w:r>
                    </w:p>
                    <w:p w:rsidR="008967D1" w:rsidP="008967D1" w:rsidRDefault="008967D1">
                      <w:pPr>
                        <w:pStyle w:val="Algemenevoorwaarden-Huisstijl"/>
                      </w:pPr>
                    </w:p>
                  </w:txbxContent>
                </v:textbox>
                <w10:wrap anchorx="page" anchory="page"/>
              </v:shape>
            </w:pict>
          </mc:Fallback>
        </mc:AlternateContent>
      </w:r>
    </w:p>
    <w:p w:rsidR="008967D1" w:rsidP="00BE2D79" w:rsidRDefault="008967D1">
      <w:pPr>
        <w:spacing w:after="240"/>
      </w:pPr>
    </w:p>
    <w:p w:rsidR="004B0E47" w:rsidP="00BE2D79" w:rsidRDefault="00BE2D79">
      <w:pPr>
        <w:spacing w:after="240"/>
      </w:pPr>
      <w:r>
        <w:t>Geachte voorzitter,</w:t>
      </w:r>
    </w:p>
    <w:p w:rsidR="00F34410" w:rsidP="00F34410" w:rsidRDefault="00F34410">
      <w:r>
        <w:t xml:space="preserve">Hierbij bied ik u de antwoorden aan op de schriftelijke vragen van het lid </w:t>
      </w:r>
      <w:proofErr w:type="spellStart"/>
      <w:r>
        <w:t>Jagtenb</w:t>
      </w:r>
      <w:r w:rsidR="00F51244">
        <w:t>erg</w:t>
      </w:r>
      <w:proofErr w:type="spellEnd"/>
      <w:r w:rsidR="00F51244">
        <w:t xml:space="preserve"> (D66) over het bericht dat D</w:t>
      </w:r>
      <w:r>
        <w:t xml:space="preserve">efensie vasthoudt aan </w:t>
      </w:r>
      <w:r w:rsidR="00F51244">
        <w:t xml:space="preserve">een </w:t>
      </w:r>
      <w:r>
        <w:t>zerotolerancebeleid voor drugs.</w:t>
      </w:r>
    </w:p>
    <w:p w:rsidRPr="00881E10" w:rsidR="00BE2D79" w:rsidP="00E26D15" w:rsidRDefault="00BE2D79">
      <w:pPr>
        <w:keepNext/>
        <w:spacing w:before="600" w:after="0"/>
      </w:pPr>
      <w:r>
        <w:t>Hoogachtend,</w:t>
      </w:r>
    </w:p>
    <w:p w:rsidRPr="003E0DA1" w:rsidR="0060422E" w:rsidP="00CC6BF3" w:rsidRDefault="005348AC">
      <w:pPr>
        <w:spacing w:before="600" w:after="0"/>
        <w:rPr>
          <w:i/>
          <w:iCs/>
          <w:color w:val="000000" w:themeColor="text1"/>
        </w:rPr>
      </w:pPr>
      <w:r w:rsidRPr="005348AC">
        <w:rPr>
          <w:i/>
          <w:iCs/>
          <w:color w:val="000000" w:themeColor="text1"/>
        </w:rPr>
        <w:t>DE STAATSSECRETARIS VAN DEFENSIE</w:t>
      </w:r>
    </w:p>
    <w:p w:rsidR="00F34410" w:rsidP="0060422E" w:rsidRDefault="00AF23BE">
      <w:pPr>
        <w:spacing w:before="960"/>
        <w:rPr>
          <w:sz w:val="20"/>
          <w:szCs w:val="20"/>
        </w:rPr>
      </w:pPr>
      <w:r>
        <w:rPr>
          <w:sz w:val="20"/>
          <w:szCs w:val="20"/>
        </w:rPr>
        <w:t>Derk Boswijk</w:t>
      </w:r>
    </w:p>
    <w:p w:rsidR="00F34410" w:rsidRDefault="00F34410">
      <w:pPr>
        <w:widowControl w:val="0"/>
        <w:spacing w:after="0" w:line="240" w:lineRule="auto"/>
        <w:rPr>
          <w:sz w:val="20"/>
          <w:szCs w:val="20"/>
        </w:rPr>
      </w:pPr>
      <w:r>
        <w:rPr>
          <w:sz w:val="20"/>
          <w:szCs w:val="20"/>
        </w:rPr>
        <w:br w:type="page"/>
      </w:r>
    </w:p>
    <w:p w:rsidR="00F7671A" w:rsidP="00F7671A" w:rsidRDefault="00F7671A">
      <w:pPr>
        <w:widowControl w:val="0"/>
        <w:spacing w:after="0" w:line="240" w:lineRule="auto"/>
        <w:rPr>
          <w:b/>
          <w:iCs/>
          <w:color w:val="000000" w:themeColor="text1"/>
        </w:rPr>
      </w:pPr>
      <w:r w:rsidRPr="004912F3">
        <w:rPr>
          <w:b/>
          <w:color w:val="000000" w:themeColor="text1"/>
        </w:rPr>
        <w:lastRenderedPageBreak/>
        <w:t>Antwoorden op de schriftelijke vragen gesteld door het lid</w:t>
      </w:r>
      <w:r w:rsidRPr="00535E6C">
        <w:rPr>
          <w:b/>
          <w:iCs/>
          <w:color w:val="000000" w:themeColor="text1"/>
        </w:rPr>
        <w:t xml:space="preserve"> </w:t>
      </w:r>
      <w:proofErr w:type="spellStart"/>
      <w:r>
        <w:rPr>
          <w:b/>
          <w:iCs/>
          <w:color w:val="000000" w:themeColor="text1"/>
        </w:rPr>
        <w:t>Jagtenberg</w:t>
      </w:r>
      <w:proofErr w:type="spellEnd"/>
      <w:r>
        <w:rPr>
          <w:b/>
          <w:iCs/>
          <w:color w:val="000000" w:themeColor="text1"/>
        </w:rPr>
        <w:t xml:space="preserve"> (D66) over </w:t>
      </w:r>
      <w:r w:rsidRPr="00A83E59">
        <w:rPr>
          <w:b/>
          <w:iCs/>
          <w:color w:val="000000" w:themeColor="text1"/>
        </w:rPr>
        <w:t>het bericht</w:t>
      </w:r>
      <w:r>
        <w:rPr>
          <w:b/>
          <w:iCs/>
          <w:color w:val="000000" w:themeColor="text1"/>
        </w:rPr>
        <w:t xml:space="preserve"> dat D</w:t>
      </w:r>
      <w:r w:rsidRPr="00F34410">
        <w:rPr>
          <w:b/>
          <w:iCs/>
          <w:color w:val="000000" w:themeColor="text1"/>
        </w:rPr>
        <w:t xml:space="preserve">efensie vasthoudt aan </w:t>
      </w:r>
      <w:r>
        <w:rPr>
          <w:b/>
          <w:iCs/>
          <w:color w:val="000000" w:themeColor="text1"/>
        </w:rPr>
        <w:t xml:space="preserve">een </w:t>
      </w:r>
      <w:r w:rsidRPr="00F34410">
        <w:rPr>
          <w:b/>
          <w:iCs/>
          <w:color w:val="000000" w:themeColor="text1"/>
        </w:rPr>
        <w:t>zerotolerancebeleid voor drugs</w:t>
      </w:r>
    </w:p>
    <w:p w:rsidR="00F7671A" w:rsidP="00F7671A" w:rsidRDefault="00F7671A">
      <w:pPr>
        <w:widowControl w:val="0"/>
        <w:spacing w:after="0" w:line="240" w:lineRule="auto"/>
        <w:rPr>
          <w:b/>
          <w:iCs/>
          <w:color w:val="000000" w:themeColor="text1"/>
        </w:rPr>
      </w:pPr>
    </w:p>
    <w:p w:rsidR="00F7671A" w:rsidP="00F7671A" w:rsidRDefault="00F7671A">
      <w:pPr>
        <w:widowControl w:val="0"/>
        <w:spacing w:after="0" w:line="240" w:lineRule="auto"/>
        <w:rPr>
          <w:b/>
          <w:iCs/>
          <w:color w:val="000000" w:themeColor="text1"/>
        </w:rPr>
      </w:pPr>
      <w:r>
        <w:rPr>
          <w:b/>
          <w:iCs/>
          <w:color w:val="000000" w:themeColor="text1"/>
        </w:rPr>
        <w:t>Vraag 1</w:t>
      </w:r>
    </w:p>
    <w:p w:rsidR="00F7671A" w:rsidP="00F7671A" w:rsidRDefault="00F7671A">
      <w:pPr>
        <w:widowControl w:val="0"/>
        <w:spacing w:after="0" w:line="240" w:lineRule="auto"/>
        <w:rPr>
          <w:iCs/>
          <w:color w:val="000000" w:themeColor="text1"/>
        </w:rPr>
      </w:pPr>
      <w:r>
        <w:rPr>
          <w:b/>
          <w:iCs/>
          <w:color w:val="000000" w:themeColor="text1"/>
        </w:rPr>
        <w:t>Klopt het dat met het zero</w:t>
      </w:r>
      <w:r w:rsidRPr="00F34410">
        <w:rPr>
          <w:b/>
          <w:iCs/>
          <w:color w:val="000000" w:themeColor="text1"/>
        </w:rPr>
        <w:t>tolerancebeleid sollicitanten bijvoorbeeld worden afgewezen op basis van</w:t>
      </w:r>
      <w:r>
        <w:rPr>
          <w:b/>
          <w:iCs/>
          <w:color w:val="000000" w:themeColor="text1"/>
        </w:rPr>
        <w:t xml:space="preserve"> </w:t>
      </w:r>
      <w:r w:rsidRPr="00F34410">
        <w:rPr>
          <w:b/>
          <w:iCs/>
          <w:color w:val="000000" w:themeColor="text1"/>
        </w:rPr>
        <w:t>het roken van een joint in hun tienerjaren?</w:t>
      </w:r>
    </w:p>
    <w:p w:rsidR="00F7671A" w:rsidP="00F7671A" w:rsidRDefault="00F7671A">
      <w:pPr>
        <w:spacing w:after="0" w:line="240" w:lineRule="auto"/>
      </w:pPr>
    </w:p>
    <w:p w:rsidR="00F7671A" w:rsidP="00F7671A" w:rsidRDefault="00F7671A">
      <w:pPr>
        <w:spacing w:after="0" w:line="240" w:lineRule="auto"/>
      </w:pPr>
      <w:r>
        <w:t xml:space="preserve">Het zerotolerancebeleid zoals we dat bij Defensie kennen ten aanzien van drugs is niet onverkort van toepassing op aspirant-militairen. </w:t>
      </w:r>
      <w:r>
        <w:rPr>
          <w:iCs/>
          <w:color w:val="000000" w:themeColor="text1"/>
        </w:rPr>
        <w:t xml:space="preserve">Wel </w:t>
      </w:r>
      <w:r>
        <w:t>word</w:t>
      </w:r>
      <w:r w:rsidR="00203419">
        <w:t>t</w:t>
      </w:r>
      <w:r>
        <w:t xml:space="preserve"> sollicitanten gevraagd naar drugsgebruik, waarbij drugsgebruik in het verleden afhankelijk van de omstandigheden en bijvoorbeeld de geambieerde functie wordt meegenomen in de beoordeling.</w:t>
      </w:r>
    </w:p>
    <w:p w:rsidR="00F7671A" w:rsidP="00F7671A" w:rsidRDefault="00F7671A">
      <w:pPr>
        <w:spacing w:after="0" w:line="240" w:lineRule="auto"/>
      </w:pPr>
    </w:p>
    <w:p w:rsidR="00F7671A" w:rsidP="00F7671A" w:rsidRDefault="00F7671A">
      <w:pPr>
        <w:widowControl w:val="0"/>
        <w:spacing w:after="0" w:line="240" w:lineRule="auto"/>
        <w:rPr>
          <w:b/>
          <w:iCs/>
          <w:color w:val="000000" w:themeColor="text1"/>
        </w:rPr>
      </w:pPr>
      <w:r w:rsidRPr="00F34410">
        <w:rPr>
          <w:b/>
          <w:iCs/>
          <w:color w:val="000000" w:themeColor="text1"/>
        </w:rPr>
        <w:t xml:space="preserve">Vraag 2 </w:t>
      </w:r>
    </w:p>
    <w:p w:rsidR="00F7671A" w:rsidP="00F7671A" w:rsidRDefault="00F7671A">
      <w:pPr>
        <w:widowControl w:val="0"/>
        <w:spacing w:after="0" w:line="240" w:lineRule="auto"/>
        <w:rPr>
          <w:b/>
          <w:iCs/>
          <w:color w:val="000000" w:themeColor="text1"/>
        </w:rPr>
      </w:pPr>
      <w:r w:rsidRPr="00F34410">
        <w:rPr>
          <w:b/>
          <w:iCs/>
          <w:color w:val="000000" w:themeColor="text1"/>
        </w:rPr>
        <w:t>Kunt u exact toelichten op basis waarvan (welk verleden en/of gebruik) defensiepersoneel kan worden</w:t>
      </w:r>
      <w:r>
        <w:rPr>
          <w:b/>
          <w:iCs/>
          <w:color w:val="000000" w:themeColor="text1"/>
        </w:rPr>
        <w:t xml:space="preserve"> </w:t>
      </w:r>
      <w:r w:rsidRPr="00F34410">
        <w:rPr>
          <w:b/>
          <w:iCs/>
          <w:color w:val="000000" w:themeColor="text1"/>
        </w:rPr>
        <w:t>ontslagen of als ongeschikt kan worden bestempeld tijdens een sollicitatie?</w:t>
      </w:r>
    </w:p>
    <w:p w:rsidR="00F7671A" w:rsidP="00F7671A" w:rsidRDefault="00F7671A">
      <w:pPr>
        <w:widowControl w:val="0"/>
        <w:spacing w:after="0" w:line="240" w:lineRule="auto"/>
        <w:rPr>
          <w:b/>
          <w:iCs/>
          <w:color w:val="000000" w:themeColor="text1"/>
        </w:rPr>
      </w:pPr>
    </w:p>
    <w:p w:rsidR="00F7671A" w:rsidP="00F7671A" w:rsidRDefault="00F7671A">
      <w:pPr>
        <w:spacing w:after="0" w:line="240" w:lineRule="auto"/>
      </w:pPr>
      <w:r>
        <w:t>Er is sprake van een beoordeling op een algeheel beeld van een sollicitant, waarbij specifiek ten aanzien van drugs de frequentie, recentheid, context</w:t>
      </w:r>
      <w:r w:rsidRPr="00F51244">
        <w:t xml:space="preserve"> </w:t>
      </w:r>
      <w:r>
        <w:t xml:space="preserve">van drugsgebruik, het soort drugs en de leeftijd worden meegenomen bij de afweging. Daarnaast is de reden van het gebruik en het eventuele disfunctionele gedrag als gevolg hiervan ook van belang. Dit geldt zowel voor de psychologische selectie als de medische keuring. In dit laatste geval wordt vooral gekeken naar middelenafhankelijkheid, –misbruik en functioneren. </w:t>
      </w:r>
    </w:p>
    <w:p w:rsidRPr="00F34410" w:rsidR="00F7671A" w:rsidP="00F7671A" w:rsidRDefault="00F7671A">
      <w:pPr>
        <w:widowControl w:val="0"/>
        <w:spacing w:after="0" w:line="240" w:lineRule="auto"/>
        <w:rPr>
          <w:b/>
          <w:iCs/>
          <w:color w:val="000000" w:themeColor="text1"/>
        </w:rPr>
      </w:pPr>
    </w:p>
    <w:p w:rsidR="00F7671A" w:rsidP="00F7671A" w:rsidRDefault="00F7671A">
      <w:pPr>
        <w:widowControl w:val="0"/>
        <w:spacing w:after="0" w:line="240" w:lineRule="auto"/>
        <w:rPr>
          <w:b/>
          <w:iCs/>
          <w:color w:val="000000" w:themeColor="text1"/>
        </w:rPr>
      </w:pPr>
      <w:r>
        <w:rPr>
          <w:b/>
          <w:iCs/>
          <w:color w:val="000000" w:themeColor="text1"/>
        </w:rPr>
        <w:t xml:space="preserve">Vraag </w:t>
      </w:r>
      <w:r w:rsidRPr="00F34410">
        <w:rPr>
          <w:b/>
          <w:iCs/>
          <w:color w:val="000000" w:themeColor="text1"/>
        </w:rPr>
        <w:t>3</w:t>
      </w:r>
    </w:p>
    <w:p w:rsidR="00F7671A" w:rsidP="00F7671A" w:rsidRDefault="00F7671A">
      <w:pPr>
        <w:widowControl w:val="0"/>
        <w:spacing w:after="0" w:line="240" w:lineRule="auto"/>
        <w:rPr>
          <w:b/>
          <w:iCs/>
          <w:color w:val="000000" w:themeColor="text1"/>
        </w:rPr>
      </w:pPr>
      <w:r w:rsidRPr="00F34410">
        <w:rPr>
          <w:b/>
          <w:iCs/>
          <w:color w:val="000000" w:themeColor="text1"/>
        </w:rPr>
        <w:t>Kunt u voor de afgelopen tien jaar aangeven hoeveel militairen er jaarlijks vanwege drugsgebruik zijn</w:t>
      </w:r>
      <w:r>
        <w:rPr>
          <w:b/>
          <w:iCs/>
          <w:color w:val="000000" w:themeColor="text1"/>
        </w:rPr>
        <w:t xml:space="preserve"> </w:t>
      </w:r>
      <w:r w:rsidRPr="00F34410">
        <w:rPr>
          <w:b/>
          <w:iCs/>
          <w:color w:val="000000" w:themeColor="text1"/>
        </w:rPr>
        <w:t>ontslagen en hoeveel sollicitanten zijn afgewezen vanwege drugsgebruik in het verleden?</w:t>
      </w:r>
    </w:p>
    <w:p w:rsidR="00F7671A" w:rsidP="00F7671A" w:rsidRDefault="00F7671A">
      <w:pPr>
        <w:widowControl w:val="0"/>
        <w:spacing w:after="0" w:line="240" w:lineRule="auto"/>
        <w:rPr>
          <w:b/>
          <w:iCs/>
          <w:color w:val="000000" w:themeColor="text1"/>
        </w:rPr>
      </w:pPr>
    </w:p>
    <w:p w:rsidR="00F7671A" w:rsidP="00F7671A" w:rsidRDefault="00F7671A">
      <w:pPr>
        <w:widowControl w:val="0"/>
        <w:spacing w:after="0" w:line="240" w:lineRule="auto"/>
        <w:rPr>
          <w:iCs/>
          <w:color w:val="000000" w:themeColor="text1"/>
        </w:rPr>
      </w:pPr>
      <w:r>
        <w:rPr>
          <w:iCs/>
          <w:color w:val="000000" w:themeColor="text1"/>
        </w:rPr>
        <w:t>Uit een eerdere inventarisatie is gebleken dat i</w:t>
      </w:r>
      <w:r w:rsidRPr="00D778A6">
        <w:rPr>
          <w:iCs/>
          <w:color w:val="000000" w:themeColor="text1"/>
        </w:rPr>
        <w:t>n de afgelopen vijf jaar jaarlijks</w:t>
      </w:r>
      <w:r w:rsidR="00B920EE">
        <w:rPr>
          <w:iCs/>
          <w:color w:val="000000" w:themeColor="text1"/>
        </w:rPr>
        <w:t xml:space="preserve"> aan</w:t>
      </w:r>
      <w:r w:rsidRPr="00D778A6">
        <w:rPr>
          <w:iCs/>
          <w:color w:val="000000" w:themeColor="text1"/>
        </w:rPr>
        <w:t xml:space="preserve"> tussen de 45 en de 65 militairen </w:t>
      </w:r>
      <w:r>
        <w:rPr>
          <w:iCs/>
          <w:color w:val="000000" w:themeColor="text1"/>
        </w:rPr>
        <w:t>ontslag is</w:t>
      </w:r>
      <w:r w:rsidRPr="00D778A6">
        <w:rPr>
          <w:iCs/>
          <w:color w:val="000000" w:themeColor="text1"/>
        </w:rPr>
        <w:t xml:space="preserve"> </w:t>
      </w:r>
      <w:r>
        <w:rPr>
          <w:iCs/>
          <w:color w:val="000000" w:themeColor="text1"/>
        </w:rPr>
        <w:t xml:space="preserve">verleend </w:t>
      </w:r>
      <w:r w:rsidRPr="00D778A6">
        <w:rPr>
          <w:iCs/>
          <w:color w:val="000000" w:themeColor="text1"/>
        </w:rPr>
        <w:t>onder toepassing van het drugsbeleid.</w:t>
      </w:r>
      <w:r>
        <w:rPr>
          <w:iCs/>
          <w:color w:val="000000" w:themeColor="text1"/>
        </w:rPr>
        <w:t xml:space="preserve"> Omdat er geen centrale registratie plaatsvindt van ontslagen wegens drugsgebruik, kan ik met u op dit moment geen gegevens delen van langer geleden.</w:t>
      </w:r>
    </w:p>
    <w:p w:rsidR="00F7671A" w:rsidP="00F7671A" w:rsidRDefault="00F7671A">
      <w:pPr>
        <w:widowControl w:val="0"/>
        <w:spacing w:after="0" w:line="240" w:lineRule="auto"/>
        <w:rPr>
          <w:iCs/>
          <w:color w:val="000000" w:themeColor="text1"/>
        </w:rPr>
      </w:pPr>
      <w:r>
        <w:rPr>
          <w:iCs/>
          <w:color w:val="000000" w:themeColor="text1"/>
        </w:rPr>
        <w:t xml:space="preserve"> </w:t>
      </w:r>
    </w:p>
    <w:p w:rsidRPr="00422285" w:rsidR="00F7671A" w:rsidP="00F7671A" w:rsidRDefault="00F7671A">
      <w:pPr>
        <w:widowControl w:val="0"/>
        <w:spacing w:after="0" w:line="240" w:lineRule="auto"/>
        <w:rPr>
          <w:iCs/>
          <w:color w:val="000000" w:themeColor="text1"/>
        </w:rPr>
      </w:pPr>
      <w:r w:rsidRPr="00422285">
        <w:rPr>
          <w:iCs/>
          <w:color w:val="000000" w:themeColor="text1"/>
        </w:rPr>
        <w:t xml:space="preserve">Over cijfers van het aantal sollicitanten </w:t>
      </w:r>
      <w:r>
        <w:rPr>
          <w:iCs/>
          <w:color w:val="000000" w:themeColor="text1"/>
        </w:rPr>
        <w:t>dat is</w:t>
      </w:r>
      <w:r w:rsidRPr="00422285">
        <w:rPr>
          <w:iCs/>
          <w:color w:val="000000" w:themeColor="text1"/>
        </w:rPr>
        <w:t xml:space="preserve"> afgewezen vanwege drugsgebruik beschik ik niet, aangezien </w:t>
      </w:r>
      <w:r>
        <w:rPr>
          <w:iCs/>
          <w:color w:val="000000" w:themeColor="text1"/>
        </w:rPr>
        <w:t>niet wordt</w:t>
      </w:r>
      <w:r w:rsidRPr="00422285">
        <w:rPr>
          <w:iCs/>
          <w:color w:val="000000" w:themeColor="text1"/>
        </w:rPr>
        <w:t xml:space="preserve"> geregistreerd</w:t>
      </w:r>
      <w:r>
        <w:rPr>
          <w:iCs/>
          <w:color w:val="000000" w:themeColor="text1"/>
        </w:rPr>
        <w:t xml:space="preserve"> dat een sollicitant specifiek op basis van drugsgebruik wordt afgewezen. </w:t>
      </w:r>
      <w:r>
        <w:t>Bij de psychologische selectie valt drugsgebruik onder diverse beoordelingspunten, bijvoorbeeld discipline en psychische belastbaarheid of morele verantwoordelijkheid en algemene stabiliteit. Bij de medische keuring kan middelenafhankelijkheid of verslaving betrekking hebben op meerdere bijzondere functie-eisen van de militair, waaronder emotionele piekbelasting en waakzaam kunnen zijn.</w:t>
      </w:r>
    </w:p>
    <w:p w:rsidRPr="00F34410" w:rsidR="00F7671A" w:rsidP="00F7671A" w:rsidRDefault="00F7671A">
      <w:pPr>
        <w:widowControl w:val="0"/>
        <w:spacing w:after="0" w:line="240" w:lineRule="auto"/>
        <w:rPr>
          <w:b/>
          <w:iCs/>
          <w:color w:val="000000" w:themeColor="text1"/>
        </w:rPr>
      </w:pPr>
    </w:p>
    <w:p w:rsidR="00F7671A" w:rsidP="00F7671A" w:rsidRDefault="00F7671A">
      <w:pPr>
        <w:widowControl w:val="0"/>
        <w:spacing w:after="0" w:line="240" w:lineRule="auto"/>
        <w:rPr>
          <w:b/>
          <w:iCs/>
          <w:color w:val="000000" w:themeColor="text1"/>
        </w:rPr>
      </w:pPr>
      <w:r>
        <w:rPr>
          <w:b/>
          <w:iCs/>
          <w:color w:val="000000" w:themeColor="text1"/>
        </w:rPr>
        <w:t xml:space="preserve">Vraag </w:t>
      </w:r>
      <w:r w:rsidRPr="00F34410">
        <w:rPr>
          <w:b/>
          <w:iCs/>
          <w:color w:val="000000" w:themeColor="text1"/>
        </w:rPr>
        <w:t>4</w:t>
      </w:r>
    </w:p>
    <w:p w:rsidR="00F7671A" w:rsidP="00F7671A" w:rsidRDefault="00F7671A">
      <w:pPr>
        <w:widowControl w:val="0"/>
        <w:spacing w:after="0" w:line="240" w:lineRule="auto"/>
        <w:rPr>
          <w:b/>
          <w:iCs/>
          <w:color w:val="000000" w:themeColor="text1"/>
        </w:rPr>
      </w:pPr>
      <w:r w:rsidRPr="00F34410">
        <w:rPr>
          <w:b/>
          <w:iCs/>
          <w:color w:val="000000" w:themeColor="text1"/>
        </w:rPr>
        <w:t>Hoe verhoudt dit beleid zich tot de huidige maatschappelijke realiteit waarin (beperkt) recreatief</w:t>
      </w:r>
      <w:r>
        <w:rPr>
          <w:b/>
          <w:iCs/>
          <w:color w:val="000000" w:themeColor="text1"/>
        </w:rPr>
        <w:t xml:space="preserve"> </w:t>
      </w:r>
      <w:r w:rsidRPr="00F34410">
        <w:rPr>
          <w:b/>
          <w:iCs/>
          <w:color w:val="000000" w:themeColor="text1"/>
        </w:rPr>
        <w:t>gebruik van bijvoorbeeld cannabis voorkomt, zonder dat dit leidt tot disfunctioneren?</w:t>
      </w:r>
    </w:p>
    <w:p w:rsidR="00F7671A" w:rsidP="00F7671A" w:rsidRDefault="00F7671A">
      <w:pPr>
        <w:widowControl w:val="0"/>
        <w:spacing w:after="0" w:line="240" w:lineRule="auto"/>
        <w:rPr>
          <w:b/>
          <w:iCs/>
          <w:color w:val="000000" w:themeColor="text1"/>
        </w:rPr>
      </w:pPr>
      <w:r>
        <w:rPr>
          <w:b/>
          <w:iCs/>
          <w:color w:val="000000" w:themeColor="text1"/>
        </w:rPr>
        <w:t xml:space="preserve">Vraag </w:t>
      </w:r>
      <w:r w:rsidRPr="00F34410">
        <w:rPr>
          <w:b/>
          <w:iCs/>
          <w:color w:val="000000" w:themeColor="text1"/>
        </w:rPr>
        <w:t>5</w:t>
      </w:r>
    </w:p>
    <w:p w:rsidR="00F7671A" w:rsidP="00F7671A" w:rsidRDefault="00F7671A">
      <w:pPr>
        <w:widowControl w:val="0"/>
        <w:spacing w:after="0" w:line="240" w:lineRule="auto"/>
        <w:rPr>
          <w:b/>
          <w:iCs/>
          <w:color w:val="000000" w:themeColor="text1"/>
        </w:rPr>
      </w:pPr>
      <w:r w:rsidRPr="00F34410">
        <w:rPr>
          <w:b/>
          <w:iCs/>
          <w:color w:val="000000" w:themeColor="text1"/>
        </w:rPr>
        <w:t>Overwegende dat uit onderzoek van het Trimbos-instituut blijkt dat een kwart van de Nederlanders</w:t>
      </w:r>
      <w:r>
        <w:rPr>
          <w:b/>
          <w:iCs/>
          <w:color w:val="000000" w:themeColor="text1"/>
        </w:rPr>
        <w:t xml:space="preserve"> </w:t>
      </w:r>
      <w:r w:rsidRPr="00F34410">
        <w:rPr>
          <w:b/>
          <w:iCs/>
          <w:color w:val="000000" w:themeColor="text1"/>
        </w:rPr>
        <w:t>wel eens wiet of cannabis heeft gebruikt, erke</w:t>
      </w:r>
      <w:r>
        <w:rPr>
          <w:b/>
          <w:iCs/>
          <w:color w:val="000000" w:themeColor="text1"/>
        </w:rPr>
        <w:t>nt u dat de keuze voor een zero</w:t>
      </w:r>
      <w:r w:rsidRPr="00F34410">
        <w:rPr>
          <w:b/>
          <w:iCs/>
          <w:color w:val="000000" w:themeColor="text1"/>
        </w:rPr>
        <w:t>tolerancebeleid een</w:t>
      </w:r>
      <w:r>
        <w:rPr>
          <w:b/>
          <w:iCs/>
          <w:color w:val="000000" w:themeColor="text1"/>
        </w:rPr>
        <w:t xml:space="preserve"> </w:t>
      </w:r>
      <w:r w:rsidRPr="00F34410">
        <w:rPr>
          <w:b/>
          <w:iCs/>
          <w:color w:val="000000" w:themeColor="text1"/>
        </w:rPr>
        <w:t>groot deel van de Nederlanders uitsluit van actief dienen voor Defensie? Zo niet, hoe kunt u dit</w:t>
      </w:r>
      <w:r>
        <w:rPr>
          <w:b/>
          <w:iCs/>
          <w:color w:val="000000" w:themeColor="text1"/>
        </w:rPr>
        <w:t xml:space="preserve"> </w:t>
      </w:r>
      <w:r w:rsidRPr="00F34410">
        <w:rPr>
          <w:b/>
          <w:iCs/>
          <w:color w:val="000000" w:themeColor="text1"/>
        </w:rPr>
        <w:t>onderbouwen?</w:t>
      </w:r>
    </w:p>
    <w:p w:rsidR="00F7671A" w:rsidP="00F7671A" w:rsidRDefault="00F7671A">
      <w:pPr>
        <w:widowControl w:val="0"/>
        <w:spacing w:after="0" w:line="240" w:lineRule="auto"/>
        <w:rPr>
          <w:b/>
          <w:iCs/>
          <w:color w:val="000000" w:themeColor="text1"/>
        </w:rPr>
      </w:pPr>
    </w:p>
    <w:p w:rsidRPr="000C7010" w:rsidR="00F7671A" w:rsidP="00F7671A" w:rsidRDefault="00F7671A">
      <w:pPr>
        <w:widowControl w:val="0"/>
        <w:spacing w:after="0" w:line="240" w:lineRule="auto"/>
        <w:rPr>
          <w:iCs/>
          <w:color w:val="000000" w:themeColor="text1"/>
        </w:rPr>
      </w:pPr>
      <w:r>
        <w:t>Het gezamenlijk kabinetsbeleid is gericht op het voorkomen van drugsgebruik. H</w:t>
      </w:r>
      <w:r w:rsidRPr="003E7121">
        <w:t xml:space="preserve">et gebruik van drugs past niet in een </w:t>
      </w:r>
      <w:r>
        <w:t xml:space="preserve">normale, </w:t>
      </w:r>
      <w:r w:rsidRPr="003E7121">
        <w:t xml:space="preserve">gezonde leefstijl en draagt </w:t>
      </w:r>
      <w:r>
        <w:t xml:space="preserve">bij </w:t>
      </w:r>
      <w:r w:rsidRPr="003E7121">
        <w:t>aan de instandhouding van een criminele industrie</w:t>
      </w:r>
      <w:r>
        <w:t>. Deze uitgangspunten gelden zeker voor defensiepersoneel, mede gezien de taakstelling. Defensie hecht aan het huidige zerotolerancebeleid, omdat de veiligheid, inzetgereedheid en het goede functioneren van militairen vooropstaan. In een cultuur waarin het onderling vertrouwen in elkaars capaciteiten en waakzaamheid voorop staat, is het essentieel dat het belang hiervan niet alleen wordt uitgesproken, maar ook wordt gehandhaafd. H</w:t>
      </w:r>
      <w:r w:rsidRPr="004B3ECE">
        <w:rPr>
          <w:iCs/>
          <w:color w:val="000000" w:themeColor="text1"/>
        </w:rPr>
        <w:t xml:space="preserve">et gebruik of </w:t>
      </w:r>
      <w:r>
        <w:rPr>
          <w:iCs/>
          <w:color w:val="000000" w:themeColor="text1"/>
        </w:rPr>
        <w:t xml:space="preserve">in </w:t>
      </w:r>
      <w:r>
        <w:rPr>
          <w:iCs/>
          <w:color w:val="000000" w:themeColor="text1"/>
        </w:rPr>
        <w:lastRenderedPageBreak/>
        <w:t xml:space="preserve">bezit </w:t>
      </w:r>
      <w:r w:rsidRPr="004B3ECE">
        <w:rPr>
          <w:iCs/>
          <w:color w:val="000000" w:themeColor="text1"/>
        </w:rPr>
        <w:t xml:space="preserve">hebben van drugs door militairen </w:t>
      </w:r>
      <w:r>
        <w:rPr>
          <w:iCs/>
          <w:color w:val="000000" w:themeColor="text1"/>
        </w:rPr>
        <w:t xml:space="preserve">wordt </w:t>
      </w:r>
      <w:r w:rsidRPr="004B3ECE">
        <w:rPr>
          <w:iCs/>
          <w:color w:val="000000" w:themeColor="text1"/>
        </w:rPr>
        <w:t>niet</w:t>
      </w:r>
      <w:r>
        <w:rPr>
          <w:iCs/>
          <w:color w:val="000000" w:themeColor="text1"/>
        </w:rPr>
        <w:t xml:space="preserve"> </w:t>
      </w:r>
      <w:r w:rsidRPr="004B3ECE">
        <w:rPr>
          <w:iCs/>
          <w:color w:val="000000" w:themeColor="text1"/>
        </w:rPr>
        <w:t>getolereerd.</w:t>
      </w:r>
      <w:r>
        <w:rPr>
          <w:iCs/>
          <w:color w:val="000000" w:themeColor="text1"/>
        </w:rPr>
        <w:t xml:space="preserve"> Het drugsbeleid bij Defensie heeft daarmee een zekere afschrikwekkende functie, die met voorgaande redenen wordt gerechtvaardigd. </w:t>
      </w:r>
    </w:p>
    <w:p w:rsidRPr="00F34410" w:rsidR="00F7671A" w:rsidP="00F7671A" w:rsidRDefault="00F7671A">
      <w:pPr>
        <w:widowControl w:val="0"/>
        <w:spacing w:after="0" w:line="240" w:lineRule="auto"/>
        <w:rPr>
          <w:b/>
          <w:iCs/>
          <w:color w:val="000000" w:themeColor="text1"/>
        </w:rPr>
      </w:pPr>
    </w:p>
    <w:p w:rsidR="00F7671A" w:rsidP="00F7671A" w:rsidRDefault="00F7671A">
      <w:pPr>
        <w:widowControl w:val="0"/>
        <w:spacing w:after="0" w:line="240" w:lineRule="auto"/>
        <w:rPr>
          <w:b/>
          <w:iCs/>
          <w:color w:val="000000" w:themeColor="text1"/>
        </w:rPr>
      </w:pPr>
      <w:r>
        <w:rPr>
          <w:b/>
          <w:iCs/>
          <w:color w:val="000000" w:themeColor="text1"/>
        </w:rPr>
        <w:t xml:space="preserve">Vraag </w:t>
      </w:r>
      <w:r w:rsidRPr="00F34410">
        <w:rPr>
          <w:b/>
          <w:iCs/>
          <w:color w:val="000000" w:themeColor="text1"/>
        </w:rPr>
        <w:t>6</w:t>
      </w:r>
    </w:p>
    <w:p w:rsidR="00F7671A" w:rsidP="00F7671A" w:rsidRDefault="00F7671A">
      <w:pPr>
        <w:widowControl w:val="0"/>
        <w:spacing w:after="0" w:line="240" w:lineRule="auto"/>
        <w:rPr>
          <w:b/>
          <w:iCs/>
          <w:color w:val="000000" w:themeColor="text1"/>
        </w:rPr>
      </w:pPr>
      <w:r w:rsidRPr="00F34410">
        <w:rPr>
          <w:b/>
          <w:iCs/>
          <w:color w:val="000000" w:themeColor="text1"/>
        </w:rPr>
        <w:t>Deelt u de constatering dat het huidige beleid geen ruimte laat voor maatwerk en proportionaliteit,</w:t>
      </w:r>
      <w:r>
        <w:rPr>
          <w:b/>
          <w:iCs/>
          <w:color w:val="000000" w:themeColor="text1"/>
        </w:rPr>
        <w:t xml:space="preserve"> </w:t>
      </w:r>
      <w:r w:rsidRPr="00F34410">
        <w:rPr>
          <w:b/>
          <w:iCs/>
          <w:color w:val="000000" w:themeColor="text1"/>
        </w:rPr>
        <w:t>bijvoorbeeld bij een eenmalige overtreding zonder relatie tot de dienst?</w:t>
      </w:r>
    </w:p>
    <w:p w:rsidR="00F7671A" w:rsidP="00F7671A" w:rsidRDefault="00F7671A">
      <w:pPr>
        <w:widowControl w:val="0"/>
        <w:spacing w:after="0" w:line="240" w:lineRule="auto"/>
        <w:rPr>
          <w:b/>
          <w:iCs/>
          <w:color w:val="000000" w:themeColor="text1"/>
        </w:rPr>
      </w:pPr>
      <w:r>
        <w:rPr>
          <w:b/>
          <w:iCs/>
          <w:color w:val="000000" w:themeColor="text1"/>
        </w:rPr>
        <w:t xml:space="preserve">Vraag </w:t>
      </w:r>
      <w:r w:rsidRPr="00F34410">
        <w:rPr>
          <w:b/>
          <w:iCs/>
          <w:color w:val="000000" w:themeColor="text1"/>
        </w:rPr>
        <w:t>7</w:t>
      </w:r>
    </w:p>
    <w:p w:rsidR="00F7671A" w:rsidP="00F7671A" w:rsidRDefault="00F7671A">
      <w:pPr>
        <w:widowControl w:val="0"/>
        <w:spacing w:after="0" w:line="240" w:lineRule="auto"/>
        <w:rPr>
          <w:b/>
          <w:iCs/>
          <w:color w:val="000000" w:themeColor="text1"/>
        </w:rPr>
      </w:pPr>
      <w:r w:rsidRPr="00F34410">
        <w:rPr>
          <w:b/>
          <w:iCs/>
          <w:color w:val="000000" w:themeColor="text1"/>
        </w:rPr>
        <w:t>Acht u het proportioneel dat een militair voor een eenmalig incident met softdrugs zijn gehele</w:t>
      </w:r>
      <w:r>
        <w:rPr>
          <w:b/>
          <w:iCs/>
          <w:color w:val="000000" w:themeColor="text1"/>
        </w:rPr>
        <w:t xml:space="preserve"> </w:t>
      </w:r>
      <w:r w:rsidRPr="00F34410">
        <w:rPr>
          <w:b/>
          <w:iCs/>
          <w:color w:val="000000" w:themeColor="text1"/>
        </w:rPr>
        <w:t>loopbaan kan verliezen, terwijl andere gedragingen (zoals overmatig alcoholgebruik) niet altijd tot</w:t>
      </w:r>
      <w:r>
        <w:rPr>
          <w:b/>
          <w:iCs/>
          <w:color w:val="000000" w:themeColor="text1"/>
        </w:rPr>
        <w:t xml:space="preserve"> </w:t>
      </w:r>
      <w:r w:rsidRPr="00F34410">
        <w:rPr>
          <w:b/>
          <w:iCs/>
          <w:color w:val="000000" w:themeColor="text1"/>
        </w:rPr>
        <w:t>vergelijkbare sancties leiden?</w:t>
      </w:r>
    </w:p>
    <w:p w:rsidR="00F7671A" w:rsidP="00F7671A" w:rsidRDefault="00F7671A">
      <w:pPr>
        <w:widowControl w:val="0"/>
        <w:spacing w:after="0" w:line="240" w:lineRule="auto"/>
      </w:pPr>
    </w:p>
    <w:p w:rsidR="00F7671A" w:rsidP="00F7671A" w:rsidRDefault="00F7671A">
      <w:pPr>
        <w:widowControl w:val="0"/>
        <w:spacing w:after="0" w:line="240" w:lineRule="auto"/>
        <w:rPr>
          <w:b/>
          <w:iCs/>
          <w:color w:val="000000" w:themeColor="text1"/>
        </w:rPr>
      </w:pPr>
      <w:r>
        <w:t>Zoals ik in mijn Kamerbrief van 13 april 2026 op vragen van het lid Van den Brink (CDA) (2026Z02311) schreef, hanteert Defensie in de kern een zerotolerancebeleid op het gebied van drugs. Het gebruik of bezit van drugs, om welke reden dan ook, door militairen wordt niet getolereerd en hierop volgt in de regel ontslag. De enige uitzondering die is geformuleerd, betreft het eenmalig gebruik van softdrugs door een militair in privétijd, zonder relatie tot de dienst. In dat geval kan worden volstaan met een waarschuwing.</w:t>
      </w:r>
    </w:p>
    <w:p w:rsidRPr="00F34410" w:rsidR="00F7671A" w:rsidP="00F7671A" w:rsidRDefault="00F7671A">
      <w:pPr>
        <w:widowControl w:val="0"/>
        <w:spacing w:after="0" w:line="240" w:lineRule="auto"/>
        <w:rPr>
          <w:b/>
          <w:iCs/>
          <w:color w:val="000000" w:themeColor="text1"/>
        </w:rPr>
      </w:pPr>
    </w:p>
    <w:p w:rsidR="00F7671A" w:rsidP="00F7671A" w:rsidRDefault="00F7671A">
      <w:pPr>
        <w:widowControl w:val="0"/>
        <w:spacing w:after="0" w:line="240" w:lineRule="auto"/>
      </w:pPr>
      <w:r>
        <w:t xml:space="preserve">Ik </w:t>
      </w:r>
      <w:r w:rsidRPr="00A76EAA">
        <w:t xml:space="preserve">realiseer me dat </w:t>
      </w:r>
      <w:r>
        <w:t>een ontslag</w:t>
      </w:r>
      <w:r w:rsidRPr="00A76EAA">
        <w:t xml:space="preserve"> voor de betrokken militair en diens naasten grote persoonlijke gevolgen kan hebben. </w:t>
      </w:r>
      <w:r>
        <w:t>Daarom vind ik het belangrijk dat in die gevallen waarin de onverkorte toepassing van het beleid tot onevenredige uitkomsten voor de militair leidt, er de ruimte is om</w:t>
      </w:r>
      <w:r w:rsidRPr="00A76EAA">
        <w:t xml:space="preserve"> met inachtneming van de specifieke omstandigheden </w:t>
      </w:r>
      <w:r>
        <w:t xml:space="preserve">tot </w:t>
      </w:r>
      <w:r w:rsidRPr="00A76EAA">
        <w:t xml:space="preserve">een </w:t>
      </w:r>
      <w:r>
        <w:t xml:space="preserve">afgewogen </w:t>
      </w:r>
      <w:r w:rsidRPr="00A76EAA">
        <w:t xml:space="preserve">besluit </w:t>
      </w:r>
      <w:r>
        <w:t>te komen</w:t>
      </w:r>
      <w:r w:rsidRPr="00A76EAA">
        <w:t xml:space="preserve"> waarin het organisatiebelang en het persoonlijk belang op een zorgvuldige manier tegen elkaar zijn afgewogen.</w:t>
      </w:r>
    </w:p>
    <w:p w:rsidR="00F7671A" w:rsidP="00F7671A" w:rsidRDefault="00F7671A">
      <w:pPr>
        <w:widowControl w:val="0"/>
        <w:spacing w:after="0" w:line="240" w:lineRule="auto"/>
      </w:pPr>
      <w:r>
        <w:t xml:space="preserve">Defensie onderzoekt of en op welke wijze die ruimte kan worden vormgegeven zonder dat dit een negatieve weerslag heeft op de helderheid en houdbaarheid van het onderliggende drugsbeleid. Het in een dergelijk geval kunnen bieden van een tweede kans heeft als secundair effect dat de uitstroom wordt beperkt. Daarnaast </w:t>
      </w:r>
      <w:r w:rsidRPr="00483D32">
        <w:t xml:space="preserve">is </w:t>
      </w:r>
      <w:r>
        <w:t xml:space="preserve">er </w:t>
      </w:r>
      <w:r w:rsidRPr="00483D32">
        <w:t xml:space="preserve">een </w:t>
      </w:r>
      <w:proofErr w:type="spellStart"/>
      <w:r w:rsidRPr="00483D32">
        <w:t>Defensiebreed</w:t>
      </w:r>
      <w:proofErr w:type="spellEnd"/>
      <w:r w:rsidRPr="00483D32">
        <w:t xml:space="preserve"> programma ontwikkeld gericht op</w:t>
      </w:r>
      <w:r>
        <w:t xml:space="preserve"> bewustwording, voorlichting en preventie van alcohol- en drugsgebruik, hetgeen in de loop van dit jaar stapsgewijs binnen de organisatie wordt uitgerold.</w:t>
      </w:r>
    </w:p>
    <w:p w:rsidRPr="00F34410" w:rsidR="00F7671A" w:rsidP="00F7671A" w:rsidRDefault="00F7671A">
      <w:pPr>
        <w:widowControl w:val="0"/>
        <w:spacing w:after="0" w:line="240" w:lineRule="auto"/>
        <w:rPr>
          <w:b/>
          <w:iCs/>
          <w:color w:val="000000" w:themeColor="text1"/>
        </w:rPr>
      </w:pPr>
    </w:p>
    <w:p w:rsidR="00F7671A" w:rsidP="00F7671A" w:rsidRDefault="00F7671A">
      <w:pPr>
        <w:widowControl w:val="0"/>
        <w:spacing w:after="0" w:line="240" w:lineRule="auto"/>
        <w:rPr>
          <w:b/>
          <w:iCs/>
          <w:color w:val="000000" w:themeColor="text1"/>
        </w:rPr>
      </w:pPr>
      <w:r>
        <w:rPr>
          <w:b/>
          <w:iCs/>
          <w:color w:val="000000" w:themeColor="text1"/>
        </w:rPr>
        <w:t>Vraag 8</w:t>
      </w:r>
    </w:p>
    <w:p w:rsidR="00F7671A" w:rsidP="00F7671A" w:rsidRDefault="00F7671A">
      <w:pPr>
        <w:widowControl w:val="0"/>
        <w:spacing w:after="0" w:line="240" w:lineRule="auto"/>
        <w:rPr>
          <w:b/>
          <w:iCs/>
          <w:color w:val="000000" w:themeColor="text1"/>
        </w:rPr>
      </w:pPr>
      <w:r>
        <w:rPr>
          <w:b/>
          <w:iCs/>
          <w:color w:val="000000" w:themeColor="text1"/>
        </w:rPr>
        <w:t>Hoe verhoudt het zero</w:t>
      </w:r>
      <w:r w:rsidRPr="00F34410">
        <w:rPr>
          <w:b/>
          <w:iCs/>
          <w:color w:val="000000" w:themeColor="text1"/>
        </w:rPr>
        <w:t>tolerancebeleid op het gebied van drugs zich tot het beleid op het gebied van</w:t>
      </w:r>
      <w:r>
        <w:rPr>
          <w:b/>
          <w:iCs/>
          <w:color w:val="000000" w:themeColor="text1"/>
        </w:rPr>
        <w:t xml:space="preserve"> </w:t>
      </w:r>
      <w:r w:rsidRPr="00F34410">
        <w:rPr>
          <w:b/>
          <w:iCs/>
          <w:color w:val="000000" w:themeColor="text1"/>
        </w:rPr>
        <w:t>alcohol? Erkent u dat in veel gevallen alcoholgebruik gevaarlijker is voor militairen dan (het ooit</w:t>
      </w:r>
      <w:r>
        <w:rPr>
          <w:b/>
          <w:iCs/>
          <w:color w:val="000000" w:themeColor="text1"/>
        </w:rPr>
        <w:t xml:space="preserve"> </w:t>
      </w:r>
      <w:r w:rsidRPr="00F34410">
        <w:rPr>
          <w:b/>
          <w:iCs/>
          <w:color w:val="000000" w:themeColor="text1"/>
        </w:rPr>
        <w:t>gerookt hebben van) een joint?</w:t>
      </w:r>
    </w:p>
    <w:p w:rsidR="00F7671A" w:rsidP="00F7671A" w:rsidRDefault="00F7671A">
      <w:pPr>
        <w:widowControl w:val="0"/>
        <w:spacing w:after="0" w:line="240" w:lineRule="auto"/>
        <w:rPr>
          <w:b/>
          <w:iCs/>
          <w:color w:val="000000" w:themeColor="text1"/>
        </w:rPr>
      </w:pPr>
    </w:p>
    <w:p w:rsidR="00F7671A" w:rsidP="00F7671A" w:rsidRDefault="00F7671A">
      <w:pPr>
        <w:widowControl w:val="0"/>
        <w:spacing w:after="0" w:line="240" w:lineRule="auto"/>
        <w:rPr>
          <w:iCs/>
          <w:color w:val="000000" w:themeColor="text1"/>
        </w:rPr>
      </w:pPr>
      <w:r w:rsidRPr="002F7B4B">
        <w:rPr>
          <w:iCs/>
          <w:color w:val="000000" w:themeColor="text1"/>
        </w:rPr>
        <w:t>De risico’s van alcohol- en drugsgebruik zijn niet altijd direct vergelijkbaar en hangen sterk af van de context en specifieke situatie. Zo geldt tijdens uitzendingen en missies in principe een strikt alcoholverbod, waarbij alleen de Commandant der Strijdkrachten op basis van het type missie kan besluiten tot een uitzondering. Defensie erkent dat alcoholgebruik net als drugsgebruik schadelijke effecten kan hebben op inzetbaarheid, veiligheid en groepsdynamiek. Daarom is er blijvende aandacht voor bewustwording, voorlichting en preventie van alcoholgebruik. Dit beleid wordt momenteel verder versterkt door gerichte campagnes en interventies, gericht op het voorkomen van risicovol gedrag en het bevorderen van verantwoord gebruik binnen de organisatie. Hiermee streeft Defensie ernaar een veilige, professionele en goed functionerende krijgsmacht te waarborgen.</w:t>
      </w:r>
    </w:p>
    <w:p w:rsidR="00F7671A" w:rsidP="00F7671A" w:rsidRDefault="00F7671A">
      <w:pPr>
        <w:widowControl w:val="0"/>
        <w:spacing w:after="0" w:line="240" w:lineRule="auto"/>
        <w:rPr>
          <w:iCs/>
          <w:color w:val="000000" w:themeColor="text1"/>
        </w:rPr>
      </w:pPr>
    </w:p>
    <w:p w:rsidR="00F7671A" w:rsidP="00F7671A" w:rsidRDefault="00F7671A">
      <w:pPr>
        <w:widowControl w:val="0"/>
        <w:spacing w:after="0" w:line="240" w:lineRule="auto"/>
        <w:rPr>
          <w:b/>
          <w:iCs/>
          <w:color w:val="000000" w:themeColor="text1"/>
        </w:rPr>
      </w:pPr>
      <w:r>
        <w:rPr>
          <w:b/>
          <w:iCs/>
          <w:color w:val="000000" w:themeColor="text1"/>
        </w:rPr>
        <w:t xml:space="preserve">Vraag </w:t>
      </w:r>
      <w:r w:rsidRPr="00F34410">
        <w:rPr>
          <w:b/>
          <w:iCs/>
          <w:color w:val="000000" w:themeColor="text1"/>
        </w:rPr>
        <w:t>9</w:t>
      </w:r>
    </w:p>
    <w:p w:rsidR="00F7671A" w:rsidP="00F7671A" w:rsidRDefault="00F7671A">
      <w:pPr>
        <w:widowControl w:val="0"/>
        <w:spacing w:after="0" w:line="240" w:lineRule="auto"/>
        <w:rPr>
          <w:b/>
          <w:iCs/>
          <w:color w:val="000000" w:themeColor="text1"/>
        </w:rPr>
      </w:pPr>
      <w:r w:rsidRPr="00F34410">
        <w:rPr>
          <w:b/>
          <w:iCs/>
          <w:color w:val="000000" w:themeColor="text1"/>
        </w:rPr>
        <w:t>Erkent u dat het vreemd is dat het roken van een joint zoals omschreven in het artikel van de NOS</w:t>
      </w:r>
      <w:r>
        <w:rPr>
          <w:b/>
          <w:iCs/>
          <w:color w:val="000000" w:themeColor="text1"/>
        </w:rPr>
        <w:t xml:space="preserve"> </w:t>
      </w:r>
      <w:r w:rsidRPr="00F34410">
        <w:rPr>
          <w:b/>
          <w:iCs/>
          <w:color w:val="000000" w:themeColor="text1"/>
        </w:rPr>
        <w:t xml:space="preserve">leidt tot ontslag terwijl drankgebruik </w:t>
      </w:r>
      <w:r>
        <w:rPr>
          <w:b/>
          <w:iCs/>
          <w:color w:val="000000" w:themeColor="text1"/>
        </w:rPr>
        <w:t>compleet wordt geaccepteerd?</w:t>
      </w:r>
      <w:r>
        <w:rPr>
          <w:rStyle w:val="Voetnootmarkering"/>
          <w:b/>
          <w:iCs/>
          <w:color w:val="000000" w:themeColor="text1"/>
        </w:rPr>
        <w:footnoteReference w:id="1"/>
      </w:r>
    </w:p>
    <w:p w:rsidR="00F7671A" w:rsidP="00F7671A" w:rsidRDefault="00F7671A">
      <w:pPr>
        <w:widowControl w:val="0"/>
        <w:spacing w:after="0" w:line="240" w:lineRule="auto"/>
        <w:rPr>
          <w:b/>
          <w:iCs/>
          <w:color w:val="000000" w:themeColor="text1"/>
        </w:rPr>
      </w:pPr>
    </w:p>
    <w:p w:rsidRPr="00E53EF7" w:rsidR="00F7671A" w:rsidP="00F7671A" w:rsidRDefault="00F7671A">
      <w:pPr>
        <w:widowControl w:val="0"/>
        <w:spacing w:after="0" w:line="240" w:lineRule="auto"/>
        <w:rPr>
          <w:iCs/>
          <w:color w:val="000000" w:themeColor="text1"/>
        </w:rPr>
      </w:pPr>
      <w:r>
        <w:rPr>
          <w:iCs/>
          <w:color w:val="000000" w:themeColor="text1"/>
        </w:rPr>
        <w:t>Binnen Defensie wordt drankgebruik niet compleet geaccepteerd. Zie ook vraag 8.</w:t>
      </w:r>
    </w:p>
    <w:p w:rsidRPr="00F34410" w:rsidR="00F7671A" w:rsidP="00F7671A" w:rsidRDefault="00F7671A">
      <w:pPr>
        <w:widowControl w:val="0"/>
        <w:spacing w:after="0" w:line="240" w:lineRule="auto"/>
        <w:rPr>
          <w:b/>
          <w:iCs/>
          <w:color w:val="000000" w:themeColor="text1"/>
        </w:rPr>
      </w:pPr>
    </w:p>
    <w:p w:rsidR="00F7671A" w:rsidP="00F7671A" w:rsidRDefault="00F7671A">
      <w:pPr>
        <w:widowControl w:val="0"/>
        <w:spacing w:after="0" w:line="240" w:lineRule="auto"/>
        <w:rPr>
          <w:b/>
          <w:iCs/>
          <w:color w:val="000000" w:themeColor="text1"/>
        </w:rPr>
      </w:pPr>
      <w:r>
        <w:rPr>
          <w:b/>
          <w:iCs/>
          <w:color w:val="000000" w:themeColor="text1"/>
        </w:rPr>
        <w:br w:type="page"/>
      </w:r>
    </w:p>
    <w:p w:rsidR="00F7671A" w:rsidP="00F7671A" w:rsidRDefault="00F7671A">
      <w:pPr>
        <w:widowControl w:val="0"/>
        <w:spacing w:after="0" w:line="240" w:lineRule="auto"/>
        <w:rPr>
          <w:b/>
          <w:iCs/>
          <w:color w:val="000000" w:themeColor="text1"/>
        </w:rPr>
      </w:pPr>
      <w:r>
        <w:rPr>
          <w:b/>
          <w:iCs/>
          <w:color w:val="000000" w:themeColor="text1"/>
        </w:rPr>
        <w:lastRenderedPageBreak/>
        <w:t xml:space="preserve">Vraag </w:t>
      </w:r>
      <w:r w:rsidRPr="00F34410">
        <w:rPr>
          <w:b/>
          <w:iCs/>
          <w:color w:val="000000" w:themeColor="text1"/>
        </w:rPr>
        <w:t>10</w:t>
      </w:r>
    </w:p>
    <w:p w:rsidR="00F7671A" w:rsidP="00F7671A" w:rsidRDefault="00F7671A">
      <w:pPr>
        <w:widowControl w:val="0"/>
        <w:spacing w:after="0" w:line="240" w:lineRule="auto"/>
        <w:rPr>
          <w:b/>
          <w:iCs/>
          <w:color w:val="000000" w:themeColor="text1"/>
        </w:rPr>
      </w:pPr>
      <w:r w:rsidRPr="00F34410">
        <w:rPr>
          <w:b/>
          <w:iCs/>
          <w:color w:val="000000" w:themeColor="text1"/>
        </w:rPr>
        <w:t>Hoe beoordeelt u het risico dat waardevolle en schaars opgeleide militairen verloren gaan door een</w:t>
      </w:r>
      <w:r>
        <w:rPr>
          <w:b/>
          <w:iCs/>
          <w:color w:val="000000" w:themeColor="text1"/>
        </w:rPr>
        <w:t xml:space="preserve"> </w:t>
      </w:r>
      <w:r w:rsidRPr="00F34410">
        <w:rPr>
          <w:b/>
          <w:iCs/>
          <w:color w:val="000000" w:themeColor="text1"/>
        </w:rPr>
        <w:t>strikt sanctieregime, terwijl Defensie tegelijkertijd kampt met personeelstekorten?</w:t>
      </w:r>
    </w:p>
    <w:p w:rsidR="00F7671A" w:rsidP="00F7671A" w:rsidRDefault="00F7671A">
      <w:pPr>
        <w:widowControl w:val="0"/>
        <w:spacing w:after="0" w:line="240" w:lineRule="auto"/>
        <w:rPr>
          <w:b/>
          <w:iCs/>
          <w:color w:val="000000" w:themeColor="text1"/>
        </w:rPr>
      </w:pPr>
    </w:p>
    <w:p w:rsidRPr="002F7B4B" w:rsidR="00F7671A" w:rsidP="00F7671A" w:rsidRDefault="00F7671A">
      <w:pPr>
        <w:widowControl w:val="0"/>
        <w:spacing w:after="0" w:line="240" w:lineRule="auto"/>
        <w:rPr>
          <w:iCs/>
          <w:color w:val="000000" w:themeColor="text1"/>
        </w:rPr>
      </w:pPr>
      <w:r w:rsidRPr="002F7B4B">
        <w:rPr>
          <w:iCs/>
          <w:color w:val="000000" w:themeColor="text1"/>
        </w:rPr>
        <w:t xml:space="preserve">Het risico dat militairen </w:t>
      </w:r>
      <w:r>
        <w:rPr>
          <w:iCs/>
          <w:color w:val="000000" w:themeColor="text1"/>
        </w:rPr>
        <w:t>de organisatie verlaten</w:t>
      </w:r>
      <w:r w:rsidRPr="002F7B4B">
        <w:rPr>
          <w:iCs/>
          <w:color w:val="000000" w:themeColor="text1"/>
        </w:rPr>
        <w:t xml:space="preserve"> door een </w:t>
      </w:r>
      <w:r>
        <w:rPr>
          <w:iCs/>
          <w:color w:val="000000" w:themeColor="text1"/>
        </w:rPr>
        <w:t>streng drugsbeleid</w:t>
      </w:r>
      <w:r w:rsidRPr="002F7B4B">
        <w:rPr>
          <w:iCs/>
          <w:color w:val="000000" w:themeColor="text1"/>
        </w:rPr>
        <w:t xml:space="preserve"> is reëel, vooral in een periode waarin Defensie kampt met personeelste</w:t>
      </w:r>
      <w:r>
        <w:rPr>
          <w:iCs/>
          <w:color w:val="000000" w:themeColor="text1"/>
        </w:rPr>
        <w:t>korten. Het zero</w:t>
      </w:r>
      <w:r w:rsidRPr="002F7B4B">
        <w:rPr>
          <w:iCs/>
          <w:color w:val="000000" w:themeColor="text1"/>
        </w:rPr>
        <w:t>tolerancebeleid is echter primair gericht op het waarborgen van veiligheid, inzetbaarheid en discipline binnen de krijgsmacht. Defensie weegt deze uitgangspunten zorgvuldig af tegen de personele uitdagingen. Tegelijkertijd wordt actief geïnvesteerd in werving, behoud en preventie, onder andere door bewustwordingscampagnes en ondersteuning van militairen bij verantwoord gedrag. Op deze manier probeert Defensie het verlies van ervaren personeel zoveel mogelijk te beperken, terwijl het sanctieregime gehandhaafd blijft om de operationele gereedheid en het vertrouwen binnen de organisatie te beschermen.</w:t>
      </w:r>
    </w:p>
    <w:p w:rsidR="00F7671A" w:rsidP="00F7671A" w:rsidRDefault="00F7671A">
      <w:pPr>
        <w:widowControl w:val="0"/>
        <w:spacing w:after="0" w:line="240" w:lineRule="auto"/>
        <w:rPr>
          <w:b/>
          <w:iCs/>
          <w:color w:val="000000" w:themeColor="text1"/>
        </w:rPr>
      </w:pPr>
    </w:p>
    <w:p w:rsidR="00F7671A" w:rsidP="00F7671A" w:rsidRDefault="00F7671A">
      <w:pPr>
        <w:widowControl w:val="0"/>
        <w:spacing w:after="0" w:line="240" w:lineRule="auto"/>
        <w:rPr>
          <w:b/>
          <w:iCs/>
          <w:color w:val="000000" w:themeColor="text1"/>
        </w:rPr>
      </w:pPr>
      <w:r>
        <w:rPr>
          <w:b/>
          <w:iCs/>
          <w:color w:val="000000" w:themeColor="text1"/>
        </w:rPr>
        <w:t xml:space="preserve">Vraag </w:t>
      </w:r>
      <w:r w:rsidRPr="00F34410">
        <w:rPr>
          <w:b/>
          <w:iCs/>
          <w:color w:val="000000" w:themeColor="text1"/>
        </w:rPr>
        <w:t>11</w:t>
      </w:r>
    </w:p>
    <w:p w:rsidR="00F7671A" w:rsidP="00F7671A" w:rsidRDefault="00F7671A">
      <w:pPr>
        <w:widowControl w:val="0"/>
        <w:spacing w:after="0" w:line="240" w:lineRule="auto"/>
        <w:rPr>
          <w:b/>
          <w:iCs/>
          <w:color w:val="000000" w:themeColor="text1"/>
        </w:rPr>
      </w:pPr>
      <w:r w:rsidRPr="00F34410">
        <w:rPr>
          <w:b/>
          <w:iCs/>
          <w:color w:val="000000" w:themeColor="text1"/>
        </w:rPr>
        <w:t>Bent u bekend met signalen dat militairen of aspirant-militairen zich gedwongen voelen om niet</w:t>
      </w:r>
      <w:r>
        <w:rPr>
          <w:b/>
          <w:iCs/>
          <w:color w:val="000000" w:themeColor="text1"/>
        </w:rPr>
        <w:t xml:space="preserve"> </w:t>
      </w:r>
      <w:r w:rsidRPr="00F34410">
        <w:rPr>
          <w:b/>
          <w:iCs/>
          <w:color w:val="000000" w:themeColor="text1"/>
        </w:rPr>
        <w:t>eerlijk te zijn over eerder (incidenteel) drugsgebruik uit angst voor afwijzing? Zo niet, hoe duidt u het</w:t>
      </w:r>
      <w:r>
        <w:rPr>
          <w:b/>
          <w:iCs/>
          <w:color w:val="000000" w:themeColor="text1"/>
        </w:rPr>
        <w:t xml:space="preserve"> </w:t>
      </w:r>
      <w:r w:rsidRPr="00F34410">
        <w:rPr>
          <w:b/>
          <w:iCs/>
          <w:color w:val="000000" w:themeColor="text1"/>
        </w:rPr>
        <w:t>feit dat aspirant-defensiepersoneel op online fora informatie en strategie</w:t>
      </w:r>
      <w:r w:rsidRPr="00F34410">
        <w:rPr>
          <w:rFonts w:hint="eastAsia"/>
          <w:b/>
          <w:iCs/>
          <w:color w:val="000000" w:themeColor="text1"/>
        </w:rPr>
        <w:t>ë</w:t>
      </w:r>
      <w:r w:rsidRPr="00F34410">
        <w:rPr>
          <w:b/>
          <w:iCs/>
          <w:color w:val="000000" w:themeColor="text1"/>
        </w:rPr>
        <w:t>n deelt over hoe om te gaan</w:t>
      </w:r>
      <w:r>
        <w:rPr>
          <w:b/>
          <w:iCs/>
          <w:color w:val="000000" w:themeColor="text1"/>
        </w:rPr>
        <w:t xml:space="preserve"> </w:t>
      </w:r>
      <w:r w:rsidRPr="00F34410">
        <w:rPr>
          <w:b/>
          <w:iCs/>
          <w:color w:val="000000" w:themeColor="text1"/>
        </w:rPr>
        <w:t>met vragen over hun drugsgebruik in hun tienerjaren?</w:t>
      </w:r>
    </w:p>
    <w:p w:rsidR="00F7671A" w:rsidP="00F7671A" w:rsidRDefault="00F7671A">
      <w:pPr>
        <w:widowControl w:val="0"/>
        <w:spacing w:after="0" w:line="240" w:lineRule="auto"/>
        <w:rPr>
          <w:b/>
          <w:iCs/>
          <w:color w:val="000000" w:themeColor="text1"/>
        </w:rPr>
      </w:pPr>
    </w:p>
    <w:p w:rsidR="00F7671A" w:rsidP="00F7671A" w:rsidRDefault="00F7671A">
      <w:pPr>
        <w:widowControl w:val="0"/>
        <w:spacing w:after="0" w:line="240" w:lineRule="auto"/>
        <w:rPr>
          <w:iCs/>
          <w:color w:val="000000" w:themeColor="text1"/>
        </w:rPr>
      </w:pPr>
      <w:r w:rsidRPr="00E53EF7">
        <w:rPr>
          <w:iCs/>
          <w:color w:val="000000" w:themeColor="text1"/>
        </w:rPr>
        <w:t>Ja, hier zijn we ons van bewust.</w:t>
      </w:r>
      <w:r>
        <w:rPr>
          <w:iCs/>
          <w:color w:val="000000" w:themeColor="text1"/>
        </w:rPr>
        <w:t xml:space="preserve"> Ik ga er evenwel vanuit dat sollicitanten naar waarheid verklaren tijdens de sollicitatieprocedure. </w:t>
      </w:r>
    </w:p>
    <w:p w:rsidRPr="00F34410" w:rsidR="00F7671A" w:rsidP="00F7671A" w:rsidRDefault="00F7671A">
      <w:pPr>
        <w:widowControl w:val="0"/>
        <w:spacing w:after="0" w:line="240" w:lineRule="auto"/>
        <w:rPr>
          <w:b/>
          <w:iCs/>
          <w:color w:val="000000" w:themeColor="text1"/>
        </w:rPr>
      </w:pPr>
    </w:p>
    <w:p w:rsidR="00F7671A" w:rsidP="00F7671A" w:rsidRDefault="00F7671A">
      <w:pPr>
        <w:widowControl w:val="0"/>
        <w:spacing w:after="0" w:line="240" w:lineRule="auto"/>
        <w:rPr>
          <w:b/>
          <w:iCs/>
          <w:color w:val="000000" w:themeColor="text1"/>
        </w:rPr>
      </w:pPr>
      <w:r>
        <w:rPr>
          <w:b/>
          <w:iCs/>
          <w:color w:val="000000" w:themeColor="text1"/>
        </w:rPr>
        <w:t xml:space="preserve">Vraag </w:t>
      </w:r>
      <w:r w:rsidRPr="00F34410">
        <w:rPr>
          <w:b/>
          <w:iCs/>
          <w:color w:val="000000" w:themeColor="text1"/>
        </w:rPr>
        <w:t>12</w:t>
      </w:r>
    </w:p>
    <w:p w:rsidR="00F7671A" w:rsidP="00F7671A" w:rsidRDefault="00F7671A">
      <w:pPr>
        <w:widowControl w:val="0"/>
        <w:spacing w:after="0" w:line="240" w:lineRule="auto"/>
        <w:rPr>
          <w:b/>
          <w:iCs/>
          <w:color w:val="000000" w:themeColor="text1"/>
        </w:rPr>
      </w:pPr>
      <w:r w:rsidRPr="00F34410">
        <w:rPr>
          <w:b/>
          <w:iCs/>
          <w:color w:val="000000" w:themeColor="text1"/>
        </w:rPr>
        <w:t>Hoe beoordeelt u wetenschappelijke inzichten, zoals onderzoek waaruit blijkt dat beperkt</w:t>
      </w:r>
      <w:r>
        <w:rPr>
          <w:b/>
          <w:iCs/>
          <w:color w:val="000000" w:themeColor="text1"/>
        </w:rPr>
        <w:t xml:space="preserve"> </w:t>
      </w:r>
      <w:r w:rsidRPr="00F34410">
        <w:rPr>
          <w:b/>
          <w:iCs/>
          <w:color w:val="000000" w:themeColor="text1"/>
        </w:rPr>
        <w:t>drugsgebruik in het verleden geen negatieve correlatie heeft met functioneren of prestaties binnen de</w:t>
      </w:r>
      <w:r>
        <w:rPr>
          <w:b/>
          <w:iCs/>
          <w:color w:val="000000" w:themeColor="text1"/>
        </w:rPr>
        <w:t xml:space="preserve"> krijgsmacht?</w:t>
      </w:r>
      <w:r>
        <w:rPr>
          <w:rStyle w:val="Voetnootmarkering"/>
          <w:b/>
          <w:iCs/>
          <w:color w:val="000000" w:themeColor="text1"/>
        </w:rPr>
        <w:footnoteReference w:id="2"/>
      </w:r>
    </w:p>
    <w:p w:rsidR="00F7671A" w:rsidP="00F7671A" w:rsidRDefault="00F7671A">
      <w:pPr>
        <w:widowControl w:val="0"/>
        <w:spacing w:after="0" w:line="240" w:lineRule="auto"/>
        <w:rPr>
          <w:b/>
          <w:iCs/>
          <w:color w:val="000000" w:themeColor="text1"/>
        </w:rPr>
      </w:pPr>
    </w:p>
    <w:p w:rsidRPr="00B4309A" w:rsidR="00F7671A" w:rsidP="00F7671A" w:rsidRDefault="00F7671A">
      <w:pPr>
        <w:widowControl w:val="0"/>
        <w:spacing w:after="0" w:line="240" w:lineRule="auto"/>
        <w:rPr>
          <w:iCs/>
          <w:color w:val="000000" w:themeColor="text1"/>
        </w:rPr>
      </w:pPr>
      <w:r w:rsidRPr="00B4309A">
        <w:rPr>
          <w:iCs/>
          <w:color w:val="000000" w:themeColor="text1"/>
        </w:rPr>
        <w:t xml:space="preserve">Zoals </w:t>
      </w:r>
      <w:r>
        <w:rPr>
          <w:iCs/>
          <w:color w:val="000000" w:themeColor="text1"/>
        </w:rPr>
        <w:t xml:space="preserve">eerder aangegeven </w:t>
      </w:r>
      <w:r>
        <w:t>worden sollicitanten gevraagd naar drugsgebruik, waarbij drugsgebruik in het verleden afhankelijk van de omstandigheden en bijvoorbeeld de geambieerde functie wordt meegenomen in de beoordeling.</w:t>
      </w:r>
      <w:r>
        <w:rPr>
          <w:iCs/>
          <w:color w:val="000000" w:themeColor="text1"/>
        </w:rPr>
        <w:t xml:space="preserve"> Het roken van een enkele joint in het verleden is op zichzelf geen reden om een sollicitant af te wijzen. Tijdens het selectieproces maken wij op basis van de beschikbare informatie en verschillende selectiecriteria een inschatting van de geschiktheid van een kandidaat. Zie ook beantwoording bij vragen 1, 2 en 3.</w:t>
      </w:r>
    </w:p>
    <w:p w:rsidRPr="00F34410" w:rsidR="00F7671A" w:rsidP="00F7671A" w:rsidRDefault="00F7671A">
      <w:pPr>
        <w:widowControl w:val="0"/>
        <w:spacing w:after="0" w:line="240" w:lineRule="auto"/>
        <w:rPr>
          <w:b/>
          <w:iCs/>
          <w:color w:val="000000" w:themeColor="text1"/>
        </w:rPr>
      </w:pPr>
    </w:p>
    <w:p w:rsidR="00F7671A" w:rsidP="00F7671A" w:rsidRDefault="00F7671A">
      <w:pPr>
        <w:widowControl w:val="0"/>
        <w:spacing w:after="0" w:line="240" w:lineRule="auto"/>
        <w:rPr>
          <w:b/>
          <w:iCs/>
          <w:color w:val="000000" w:themeColor="text1"/>
        </w:rPr>
      </w:pPr>
      <w:r>
        <w:rPr>
          <w:b/>
          <w:iCs/>
          <w:color w:val="000000" w:themeColor="text1"/>
        </w:rPr>
        <w:t xml:space="preserve">Vraag </w:t>
      </w:r>
      <w:r w:rsidRPr="00F34410">
        <w:rPr>
          <w:b/>
          <w:iCs/>
          <w:color w:val="000000" w:themeColor="text1"/>
        </w:rPr>
        <w:t>13</w:t>
      </w:r>
    </w:p>
    <w:p w:rsidR="00F7671A" w:rsidP="00F7671A" w:rsidRDefault="00F7671A">
      <w:pPr>
        <w:widowControl w:val="0"/>
        <w:spacing w:after="0" w:line="240" w:lineRule="auto"/>
        <w:rPr>
          <w:b/>
          <w:iCs/>
          <w:color w:val="000000" w:themeColor="text1"/>
        </w:rPr>
      </w:pPr>
      <w:r w:rsidRPr="00F34410">
        <w:rPr>
          <w:b/>
          <w:iCs/>
          <w:color w:val="000000" w:themeColor="text1"/>
        </w:rPr>
        <w:t>Welk wetenschappelijk bewijs ligt er onder de keuze om te kiezen voor een zerotolerancebeleid voor</w:t>
      </w:r>
      <w:r>
        <w:rPr>
          <w:b/>
          <w:iCs/>
          <w:color w:val="000000" w:themeColor="text1"/>
        </w:rPr>
        <w:t xml:space="preserve"> </w:t>
      </w:r>
      <w:r w:rsidRPr="00F34410">
        <w:rPr>
          <w:b/>
          <w:iCs/>
          <w:color w:val="000000" w:themeColor="text1"/>
        </w:rPr>
        <w:t xml:space="preserve">zowel soft- als harddrugs? </w:t>
      </w:r>
      <w:r w:rsidRPr="007B2A54">
        <w:rPr>
          <w:b/>
          <w:iCs/>
          <w:color w:val="000000" w:themeColor="text1"/>
        </w:rPr>
        <w:t xml:space="preserve">Kunt u een overzicht geven van de onderzoeken die aantonen dat het </w:t>
      </w:r>
      <w:r w:rsidRPr="00F34410">
        <w:rPr>
          <w:b/>
          <w:iCs/>
          <w:color w:val="000000" w:themeColor="text1"/>
        </w:rPr>
        <w:t>gebruik (in het verleden) van softdrugs een groter risico vormt voor het functioneren van</w:t>
      </w:r>
      <w:r>
        <w:rPr>
          <w:b/>
          <w:iCs/>
          <w:color w:val="000000" w:themeColor="text1"/>
        </w:rPr>
        <w:t xml:space="preserve"> </w:t>
      </w:r>
      <w:r w:rsidRPr="00F34410">
        <w:rPr>
          <w:b/>
          <w:iCs/>
          <w:color w:val="000000" w:themeColor="text1"/>
        </w:rPr>
        <w:t>(aspirant-)militairen dan drankgebruik?</w:t>
      </w:r>
    </w:p>
    <w:p w:rsidR="00F7671A" w:rsidP="00F7671A" w:rsidRDefault="00F7671A">
      <w:pPr>
        <w:widowControl w:val="0"/>
        <w:spacing w:after="0" w:line="240" w:lineRule="auto"/>
        <w:rPr>
          <w:b/>
          <w:iCs/>
          <w:color w:val="000000" w:themeColor="text1"/>
        </w:rPr>
      </w:pPr>
    </w:p>
    <w:p w:rsidRPr="00D019C8" w:rsidR="00F7671A" w:rsidP="00F7671A" w:rsidRDefault="00F7671A">
      <w:pPr>
        <w:widowControl w:val="0"/>
        <w:spacing w:after="0" w:line="240" w:lineRule="auto"/>
        <w:rPr>
          <w:iCs/>
          <w:color w:val="000000" w:themeColor="text1"/>
        </w:rPr>
      </w:pPr>
      <w:r>
        <w:rPr>
          <w:iCs/>
          <w:color w:val="000000" w:themeColor="text1"/>
        </w:rPr>
        <w:t xml:space="preserve">De reden om binnen Defensie een zerotolerancebeleid voor drugs te hanteren is omdat een </w:t>
      </w:r>
      <w:r w:rsidRPr="00D019C8">
        <w:rPr>
          <w:iCs/>
          <w:color w:val="000000" w:themeColor="text1"/>
        </w:rPr>
        <w:t>direct en onvoorwaardelijk inzetbare krijgsmacht een scherp drugsbeleid</w:t>
      </w:r>
      <w:r>
        <w:rPr>
          <w:iCs/>
          <w:color w:val="000000" w:themeColor="text1"/>
        </w:rPr>
        <w:t xml:space="preserve"> vereist</w:t>
      </w:r>
      <w:r w:rsidRPr="00D019C8">
        <w:rPr>
          <w:iCs/>
          <w:color w:val="000000" w:themeColor="text1"/>
        </w:rPr>
        <w:t>,</w:t>
      </w:r>
      <w:r>
        <w:rPr>
          <w:iCs/>
          <w:color w:val="000000" w:themeColor="text1"/>
        </w:rPr>
        <w:t xml:space="preserve"> gezien</w:t>
      </w:r>
      <w:r w:rsidRPr="00D019C8">
        <w:rPr>
          <w:iCs/>
          <w:color w:val="000000" w:themeColor="text1"/>
        </w:rPr>
        <w:t xml:space="preserve"> de negatieve effecten </w:t>
      </w:r>
      <w:r>
        <w:rPr>
          <w:iCs/>
          <w:color w:val="000000" w:themeColor="text1"/>
        </w:rPr>
        <w:t>van</w:t>
      </w:r>
      <w:r w:rsidRPr="00D019C8">
        <w:rPr>
          <w:iCs/>
          <w:color w:val="000000" w:themeColor="text1"/>
        </w:rPr>
        <w:t xml:space="preserve"> drugs op de inzetbaarheid. Ook vanuit een oogpunt</w:t>
      </w:r>
      <w:r>
        <w:rPr>
          <w:iCs/>
          <w:color w:val="000000" w:themeColor="text1"/>
        </w:rPr>
        <w:t xml:space="preserve"> </w:t>
      </w:r>
      <w:r w:rsidRPr="00D019C8">
        <w:rPr>
          <w:iCs/>
          <w:color w:val="000000" w:themeColor="text1"/>
        </w:rPr>
        <w:t xml:space="preserve">van veiligheid van het personeel is het </w:t>
      </w:r>
      <w:r>
        <w:rPr>
          <w:iCs/>
          <w:color w:val="000000" w:themeColor="text1"/>
        </w:rPr>
        <w:t>ontoelaatbaar</w:t>
      </w:r>
      <w:r w:rsidRPr="00D019C8">
        <w:rPr>
          <w:iCs/>
          <w:color w:val="000000" w:themeColor="text1"/>
        </w:rPr>
        <w:t xml:space="preserve"> dat militairen drugs gebruiken, mede</w:t>
      </w:r>
      <w:r>
        <w:rPr>
          <w:iCs/>
          <w:color w:val="000000" w:themeColor="text1"/>
        </w:rPr>
        <w:t xml:space="preserve"> vanwege</w:t>
      </w:r>
      <w:r w:rsidRPr="00D019C8">
        <w:rPr>
          <w:iCs/>
          <w:color w:val="000000" w:themeColor="text1"/>
        </w:rPr>
        <w:t xml:space="preserve"> de lange </w:t>
      </w:r>
      <w:r>
        <w:rPr>
          <w:iCs/>
          <w:color w:val="000000" w:themeColor="text1"/>
        </w:rPr>
        <w:t>periode waarin de</w:t>
      </w:r>
      <w:r w:rsidRPr="00D019C8">
        <w:rPr>
          <w:iCs/>
          <w:color w:val="000000" w:themeColor="text1"/>
        </w:rPr>
        <w:t xml:space="preserve"> werkzame stoffen in het lichaam</w:t>
      </w:r>
      <w:r w:rsidRPr="00786F44">
        <w:rPr>
          <w:iCs/>
          <w:color w:val="000000" w:themeColor="text1"/>
        </w:rPr>
        <w:t xml:space="preserve"> </w:t>
      </w:r>
      <w:r w:rsidRPr="00D019C8">
        <w:rPr>
          <w:iCs/>
          <w:color w:val="000000" w:themeColor="text1"/>
        </w:rPr>
        <w:t>actief</w:t>
      </w:r>
      <w:r>
        <w:rPr>
          <w:iCs/>
          <w:color w:val="000000" w:themeColor="text1"/>
        </w:rPr>
        <w:t xml:space="preserve"> blijven</w:t>
      </w:r>
      <w:r w:rsidRPr="00D019C8">
        <w:rPr>
          <w:iCs/>
          <w:color w:val="000000" w:themeColor="text1"/>
        </w:rPr>
        <w:t xml:space="preserve">. </w:t>
      </w:r>
      <w:r>
        <w:rPr>
          <w:iCs/>
          <w:color w:val="000000" w:themeColor="text1"/>
        </w:rPr>
        <w:t xml:space="preserve">Daarnaast kan </w:t>
      </w:r>
      <w:r w:rsidRPr="00D019C8">
        <w:rPr>
          <w:iCs/>
          <w:color w:val="000000" w:themeColor="text1"/>
        </w:rPr>
        <w:t xml:space="preserve">gezamenlijk </w:t>
      </w:r>
      <w:r>
        <w:rPr>
          <w:iCs/>
          <w:color w:val="000000" w:themeColor="text1"/>
        </w:rPr>
        <w:t>d</w:t>
      </w:r>
      <w:r w:rsidRPr="00D019C8">
        <w:rPr>
          <w:iCs/>
          <w:color w:val="000000" w:themeColor="text1"/>
        </w:rPr>
        <w:t>rugs</w:t>
      </w:r>
      <w:r>
        <w:rPr>
          <w:iCs/>
          <w:color w:val="000000" w:themeColor="text1"/>
        </w:rPr>
        <w:t>gebruik</w:t>
      </w:r>
      <w:r w:rsidRPr="00D019C8">
        <w:rPr>
          <w:iCs/>
          <w:color w:val="000000" w:themeColor="text1"/>
        </w:rPr>
        <w:t xml:space="preserve"> leiden tot een groepsbinding die is gebaseerd op negatieve</w:t>
      </w:r>
      <w:r>
        <w:rPr>
          <w:iCs/>
          <w:color w:val="000000" w:themeColor="text1"/>
        </w:rPr>
        <w:t xml:space="preserve"> </w:t>
      </w:r>
      <w:r w:rsidRPr="00D019C8">
        <w:rPr>
          <w:iCs/>
          <w:color w:val="000000" w:themeColor="text1"/>
        </w:rPr>
        <w:t>gronden</w:t>
      </w:r>
      <w:r>
        <w:rPr>
          <w:iCs/>
          <w:color w:val="000000" w:themeColor="text1"/>
        </w:rPr>
        <w:t>, wat een extra reden vormt om actief op te treden</w:t>
      </w:r>
      <w:r w:rsidRPr="00D019C8">
        <w:rPr>
          <w:iCs/>
          <w:color w:val="000000" w:themeColor="text1"/>
        </w:rPr>
        <w:t xml:space="preserve"> tegen drugs binnen de krijgsmacht. </w:t>
      </w:r>
      <w:r>
        <w:rPr>
          <w:iCs/>
          <w:color w:val="000000" w:themeColor="text1"/>
        </w:rPr>
        <w:t>Tot slot zijn er aantoonbare verbanden tussen d</w:t>
      </w:r>
      <w:r w:rsidRPr="00D019C8">
        <w:rPr>
          <w:iCs/>
          <w:color w:val="000000" w:themeColor="text1"/>
        </w:rPr>
        <w:t xml:space="preserve">rugshandel </w:t>
      </w:r>
      <w:r>
        <w:rPr>
          <w:iCs/>
          <w:color w:val="000000" w:themeColor="text1"/>
        </w:rPr>
        <w:t>en</w:t>
      </w:r>
      <w:r w:rsidRPr="00D019C8">
        <w:rPr>
          <w:iCs/>
          <w:color w:val="000000" w:themeColor="text1"/>
        </w:rPr>
        <w:t xml:space="preserve"> andere vormen van criminaliteit</w:t>
      </w:r>
      <w:r>
        <w:rPr>
          <w:iCs/>
          <w:color w:val="000000" w:themeColor="text1"/>
        </w:rPr>
        <w:t xml:space="preserve"> en</w:t>
      </w:r>
      <w:r w:rsidRPr="00D019C8">
        <w:rPr>
          <w:iCs/>
          <w:color w:val="000000" w:themeColor="text1"/>
        </w:rPr>
        <w:t xml:space="preserve"> </w:t>
      </w:r>
      <w:r>
        <w:rPr>
          <w:iCs/>
          <w:color w:val="000000" w:themeColor="text1"/>
        </w:rPr>
        <w:t xml:space="preserve">wordt </w:t>
      </w:r>
      <w:r w:rsidRPr="00D019C8">
        <w:rPr>
          <w:iCs/>
          <w:color w:val="000000" w:themeColor="text1"/>
        </w:rPr>
        <w:t>het</w:t>
      </w:r>
      <w:r>
        <w:rPr>
          <w:iCs/>
          <w:color w:val="000000" w:themeColor="text1"/>
        </w:rPr>
        <w:t xml:space="preserve"> </w:t>
      </w:r>
      <w:r w:rsidRPr="00D019C8">
        <w:rPr>
          <w:iCs/>
          <w:color w:val="000000" w:themeColor="text1"/>
        </w:rPr>
        <w:t>aanzien van het militaire ambt ernstig geschaad wanneer militairen zich op enigerlei wijze inlaten met</w:t>
      </w:r>
      <w:r>
        <w:rPr>
          <w:iCs/>
          <w:color w:val="000000" w:themeColor="text1"/>
        </w:rPr>
        <w:t xml:space="preserve"> </w:t>
      </w:r>
      <w:r w:rsidRPr="00D019C8">
        <w:rPr>
          <w:iCs/>
          <w:color w:val="000000" w:themeColor="text1"/>
        </w:rPr>
        <w:t>drugs.</w:t>
      </w:r>
      <w:r>
        <w:rPr>
          <w:iCs/>
          <w:color w:val="000000" w:themeColor="text1"/>
        </w:rPr>
        <w:t xml:space="preserve"> </w:t>
      </w:r>
    </w:p>
    <w:p w:rsidR="00F7671A" w:rsidP="00F7671A" w:rsidRDefault="00F7671A">
      <w:pPr>
        <w:widowControl w:val="0"/>
        <w:spacing w:after="0" w:line="240" w:lineRule="auto"/>
        <w:rPr>
          <w:b/>
          <w:iCs/>
          <w:color w:val="000000" w:themeColor="text1"/>
        </w:rPr>
      </w:pPr>
    </w:p>
    <w:p w:rsidR="00F7671A" w:rsidP="00F7671A" w:rsidRDefault="00F7671A">
      <w:pPr>
        <w:widowControl w:val="0"/>
        <w:spacing w:after="0" w:line="240" w:lineRule="auto"/>
        <w:rPr>
          <w:b/>
          <w:iCs/>
          <w:color w:val="000000" w:themeColor="text1"/>
        </w:rPr>
      </w:pPr>
      <w:r>
        <w:rPr>
          <w:b/>
          <w:iCs/>
          <w:color w:val="000000" w:themeColor="text1"/>
        </w:rPr>
        <w:br w:type="page"/>
      </w:r>
    </w:p>
    <w:p w:rsidR="00F7671A" w:rsidP="00F7671A" w:rsidRDefault="00F7671A">
      <w:pPr>
        <w:widowControl w:val="0"/>
        <w:spacing w:after="0" w:line="240" w:lineRule="auto"/>
        <w:rPr>
          <w:b/>
          <w:iCs/>
          <w:color w:val="000000" w:themeColor="text1"/>
        </w:rPr>
      </w:pPr>
      <w:r>
        <w:rPr>
          <w:b/>
          <w:iCs/>
          <w:color w:val="000000" w:themeColor="text1"/>
        </w:rPr>
        <w:t xml:space="preserve">Vraag </w:t>
      </w:r>
      <w:r w:rsidRPr="00F34410">
        <w:rPr>
          <w:b/>
          <w:iCs/>
          <w:color w:val="000000" w:themeColor="text1"/>
        </w:rPr>
        <w:t>14</w:t>
      </w:r>
    </w:p>
    <w:p w:rsidR="00F7671A" w:rsidP="00F7671A" w:rsidRDefault="00F7671A">
      <w:pPr>
        <w:widowControl w:val="0"/>
        <w:spacing w:after="0" w:line="240" w:lineRule="auto"/>
        <w:rPr>
          <w:b/>
          <w:iCs/>
          <w:color w:val="000000" w:themeColor="text1"/>
        </w:rPr>
      </w:pPr>
      <w:r w:rsidRPr="00F34410">
        <w:rPr>
          <w:b/>
          <w:iCs/>
          <w:color w:val="000000" w:themeColor="text1"/>
        </w:rPr>
        <w:t>Bent u bereid om (in overleg met militairen, vakbonden en experts) te komen tot een herziening van</w:t>
      </w:r>
      <w:r>
        <w:rPr>
          <w:b/>
          <w:iCs/>
          <w:color w:val="000000" w:themeColor="text1"/>
        </w:rPr>
        <w:t xml:space="preserve"> </w:t>
      </w:r>
      <w:r w:rsidRPr="00F34410">
        <w:rPr>
          <w:b/>
          <w:iCs/>
          <w:color w:val="000000" w:themeColor="text1"/>
        </w:rPr>
        <w:t xml:space="preserve">het drugsbeleid waarin proportionaliteit, maatwerk en </w:t>
      </w:r>
      <w:proofErr w:type="spellStart"/>
      <w:r w:rsidRPr="00F34410">
        <w:rPr>
          <w:b/>
          <w:iCs/>
          <w:color w:val="000000" w:themeColor="text1"/>
        </w:rPr>
        <w:t>evidence-based</w:t>
      </w:r>
      <w:proofErr w:type="spellEnd"/>
      <w:r w:rsidRPr="00F34410">
        <w:rPr>
          <w:b/>
          <w:iCs/>
          <w:color w:val="000000" w:themeColor="text1"/>
        </w:rPr>
        <w:t xml:space="preserve"> beleid centraal staan?</w:t>
      </w:r>
    </w:p>
    <w:p w:rsidR="00F7671A" w:rsidP="00F7671A" w:rsidRDefault="00F7671A">
      <w:pPr>
        <w:widowControl w:val="0"/>
        <w:spacing w:after="0" w:line="240" w:lineRule="auto"/>
        <w:rPr>
          <w:b/>
          <w:iCs/>
          <w:color w:val="000000" w:themeColor="text1"/>
        </w:rPr>
      </w:pPr>
    </w:p>
    <w:p w:rsidRPr="007B2A54" w:rsidR="00F7671A" w:rsidP="00F7671A" w:rsidRDefault="00F7671A">
      <w:pPr>
        <w:widowControl w:val="0"/>
        <w:spacing w:after="0" w:line="240" w:lineRule="auto"/>
        <w:rPr>
          <w:iCs/>
          <w:color w:val="000000" w:themeColor="text1"/>
        </w:rPr>
      </w:pPr>
      <w:r>
        <w:rPr>
          <w:iCs/>
          <w:color w:val="000000" w:themeColor="text1"/>
        </w:rPr>
        <w:t xml:space="preserve">Zoals ik eerder heb benadrukt, </w:t>
      </w:r>
      <w:r w:rsidRPr="006A122E">
        <w:rPr>
          <w:iCs/>
          <w:color w:val="000000" w:themeColor="text1"/>
        </w:rPr>
        <w:t xml:space="preserve">hecht Defensie </w:t>
      </w:r>
      <w:r>
        <w:rPr>
          <w:iCs/>
          <w:color w:val="000000" w:themeColor="text1"/>
        </w:rPr>
        <w:t>aan het huidige zero</w:t>
      </w:r>
      <w:r w:rsidRPr="006A122E">
        <w:rPr>
          <w:iCs/>
          <w:color w:val="000000" w:themeColor="text1"/>
        </w:rPr>
        <w:t xml:space="preserve">tolerance beleid, </w:t>
      </w:r>
      <w:r>
        <w:rPr>
          <w:iCs/>
          <w:color w:val="000000" w:themeColor="text1"/>
        </w:rPr>
        <w:t>vanwege het grote</w:t>
      </w:r>
      <w:r w:rsidRPr="006A122E">
        <w:rPr>
          <w:iCs/>
          <w:color w:val="000000" w:themeColor="text1"/>
        </w:rPr>
        <w:t xml:space="preserve"> belang </w:t>
      </w:r>
      <w:r>
        <w:rPr>
          <w:iCs/>
          <w:color w:val="000000" w:themeColor="text1"/>
        </w:rPr>
        <w:t>dat wordt ge</w:t>
      </w:r>
      <w:r w:rsidRPr="006A122E">
        <w:rPr>
          <w:iCs/>
          <w:color w:val="000000" w:themeColor="text1"/>
        </w:rPr>
        <w:t xml:space="preserve">hecht aan de veiligheid, inzetgereedheid en het goede functioneren van militairen. </w:t>
      </w:r>
      <w:r>
        <w:rPr>
          <w:iCs/>
          <w:color w:val="000000" w:themeColor="text1"/>
        </w:rPr>
        <w:t>Tegelijkertijd realiseer ik me</w:t>
      </w:r>
      <w:r w:rsidRPr="006A122E">
        <w:rPr>
          <w:iCs/>
          <w:color w:val="000000" w:themeColor="text1"/>
        </w:rPr>
        <w:t xml:space="preserve"> dat de discussie over drugsgebruik </w:t>
      </w:r>
      <w:r>
        <w:rPr>
          <w:iCs/>
          <w:color w:val="000000" w:themeColor="text1"/>
        </w:rPr>
        <w:t>niet alleen draait om</w:t>
      </w:r>
      <w:r w:rsidRPr="006A122E">
        <w:rPr>
          <w:iCs/>
          <w:color w:val="000000" w:themeColor="text1"/>
        </w:rPr>
        <w:t xml:space="preserve"> sanctionering</w:t>
      </w:r>
      <w:r>
        <w:rPr>
          <w:iCs/>
          <w:color w:val="000000" w:themeColor="text1"/>
        </w:rPr>
        <w:t xml:space="preserve">, maar </w:t>
      </w:r>
      <w:r w:rsidRPr="006A122E">
        <w:rPr>
          <w:iCs/>
          <w:color w:val="000000" w:themeColor="text1"/>
        </w:rPr>
        <w:t xml:space="preserve">ook aspecten als preventiebeleid en het gebruik van alcohol omvat. </w:t>
      </w:r>
      <w:r>
        <w:rPr>
          <w:iCs/>
          <w:color w:val="000000" w:themeColor="text1"/>
        </w:rPr>
        <w:t>Daarom is het van belang</w:t>
      </w:r>
      <w:r w:rsidRPr="006A122E">
        <w:rPr>
          <w:iCs/>
          <w:color w:val="000000" w:themeColor="text1"/>
        </w:rPr>
        <w:t xml:space="preserve"> om het beleid periodiek op compleetheid en effectiviteit te bezien.</w:t>
      </w:r>
      <w:r>
        <w:rPr>
          <w:iCs/>
          <w:color w:val="000000" w:themeColor="text1"/>
        </w:rPr>
        <w:t xml:space="preserve"> </w:t>
      </w:r>
      <w:r w:rsidRPr="00225528">
        <w:rPr>
          <w:iCs/>
          <w:color w:val="000000" w:themeColor="text1"/>
        </w:rPr>
        <w:t>Momenteel vindt een dergelijk onderzoek plaats, waarbij relevante stakeholders actief worden betrokken.</w:t>
      </w:r>
    </w:p>
    <w:p w:rsidRPr="007B2A54" w:rsidR="00F7671A" w:rsidP="00F7671A" w:rsidRDefault="00F7671A">
      <w:pPr>
        <w:widowControl w:val="0"/>
        <w:spacing w:after="0" w:line="240" w:lineRule="auto"/>
        <w:rPr>
          <w:iCs/>
          <w:color w:val="000000" w:themeColor="text1"/>
        </w:rPr>
      </w:pPr>
    </w:p>
    <w:p w:rsidRPr="007B2A54" w:rsidR="007B2A54" w:rsidP="00F7671A" w:rsidRDefault="007B2A54">
      <w:pPr>
        <w:widowControl w:val="0"/>
        <w:spacing w:after="0" w:line="240" w:lineRule="auto"/>
        <w:rPr>
          <w:iCs/>
          <w:color w:val="000000" w:themeColor="text1"/>
        </w:rPr>
      </w:pPr>
    </w:p>
    <w:sectPr w:rsidRPr="007B2A54" w:rsidR="007B2A54"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83B" w:rsidRDefault="004C283B" w:rsidP="001E0A0C">
      <w:r>
        <w:separator/>
      </w:r>
    </w:p>
  </w:endnote>
  <w:endnote w:type="continuationSeparator" w:id="0">
    <w:p w:rsidR="004C283B" w:rsidRDefault="004C283B"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4BF" w:rsidRDefault="007754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9C283A"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4BF" w:rsidRDefault="007754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83B" w:rsidRDefault="004C283B" w:rsidP="001E0A0C">
      <w:r>
        <w:separator/>
      </w:r>
    </w:p>
  </w:footnote>
  <w:footnote w:type="continuationSeparator" w:id="0">
    <w:p w:rsidR="004C283B" w:rsidRDefault="004C283B" w:rsidP="001E0A0C">
      <w:r>
        <w:continuationSeparator/>
      </w:r>
    </w:p>
  </w:footnote>
  <w:footnote w:id="1">
    <w:p w:rsidR="00F7671A" w:rsidRPr="007B2A54" w:rsidRDefault="00F7671A" w:rsidP="00F7671A">
      <w:pPr>
        <w:widowControl w:val="0"/>
        <w:spacing w:after="0" w:line="240" w:lineRule="auto"/>
        <w:rPr>
          <w:iCs/>
          <w:color w:val="000000" w:themeColor="text1"/>
          <w:sz w:val="16"/>
          <w:szCs w:val="16"/>
        </w:rPr>
      </w:pPr>
      <w:r w:rsidRPr="007B2A54">
        <w:rPr>
          <w:rStyle w:val="Voetnootmarkering"/>
          <w:sz w:val="16"/>
          <w:szCs w:val="16"/>
        </w:rPr>
        <w:footnoteRef/>
      </w:r>
      <w:r w:rsidRPr="007B2A54">
        <w:rPr>
          <w:sz w:val="16"/>
          <w:szCs w:val="16"/>
        </w:rPr>
        <w:t xml:space="preserve"> </w:t>
      </w:r>
      <w:r w:rsidRPr="007B2A54">
        <w:rPr>
          <w:iCs/>
          <w:color w:val="000000" w:themeColor="text1"/>
          <w:sz w:val="16"/>
          <w:szCs w:val="16"/>
        </w:rPr>
        <w:t>NOS, 30 januari 2026, Defensie overweegt versoepeling drugsbeleid: 'Geen direct ontslag'</w:t>
      </w:r>
    </w:p>
    <w:p w:rsidR="00F7671A" w:rsidRPr="007B2A54" w:rsidRDefault="00F7671A" w:rsidP="00F7671A">
      <w:pPr>
        <w:widowControl w:val="0"/>
        <w:spacing w:after="0" w:line="240" w:lineRule="auto"/>
        <w:rPr>
          <w:iCs/>
          <w:color w:val="000000" w:themeColor="text1"/>
          <w:sz w:val="16"/>
          <w:szCs w:val="16"/>
        </w:rPr>
      </w:pPr>
      <w:r w:rsidRPr="007B2A54">
        <w:rPr>
          <w:iCs/>
          <w:color w:val="000000" w:themeColor="text1"/>
          <w:sz w:val="16"/>
          <w:szCs w:val="16"/>
        </w:rPr>
        <w:t>(</w:t>
      </w:r>
      <w:hyperlink r:id="rId1" w:history="1">
        <w:r w:rsidRPr="007B2A54">
          <w:rPr>
            <w:rStyle w:val="Hyperlink"/>
            <w:iCs/>
            <w:sz w:val="16"/>
            <w:szCs w:val="16"/>
          </w:rPr>
          <w:t>https://nos.nl/nieuwsuur/artikel/2600227-defensie-overweegt-versoepeling-drugsbeleid-geen-direct-ontslag</w:t>
        </w:r>
      </w:hyperlink>
      <w:r w:rsidRPr="007B2A54">
        <w:rPr>
          <w:iCs/>
          <w:color w:val="000000" w:themeColor="text1"/>
          <w:sz w:val="16"/>
          <w:szCs w:val="16"/>
        </w:rPr>
        <w:t>)</w:t>
      </w:r>
    </w:p>
    <w:p w:rsidR="00F7671A" w:rsidRPr="007B2A54" w:rsidRDefault="00F7671A" w:rsidP="00F7671A">
      <w:pPr>
        <w:pStyle w:val="Voetnoottekst"/>
      </w:pPr>
    </w:p>
  </w:footnote>
  <w:footnote w:id="2">
    <w:p w:rsidR="00F7671A" w:rsidRPr="00781155" w:rsidRDefault="00F7671A" w:rsidP="00F7671A">
      <w:pPr>
        <w:widowControl w:val="0"/>
        <w:spacing w:after="0" w:line="240" w:lineRule="auto"/>
      </w:pPr>
      <w:r w:rsidRPr="00781155">
        <w:rPr>
          <w:rStyle w:val="Voetnootmarkering"/>
          <w:sz w:val="16"/>
          <w:szCs w:val="16"/>
        </w:rPr>
        <w:footnoteRef/>
      </w:r>
      <w:r w:rsidRPr="00781155">
        <w:rPr>
          <w:sz w:val="16"/>
          <w:szCs w:val="16"/>
        </w:rPr>
        <w:t xml:space="preserve"> </w:t>
      </w:r>
      <w:r w:rsidRPr="00781155">
        <w:rPr>
          <w:iCs/>
          <w:color w:val="000000" w:themeColor="text1"/>
          <w:sz w:val="16"/>
          <w:szCs w:val="16"/>
        </w:rPr>
        <w:t xml:space="preserve">Militaire Spectator, 16 februari 2026, Zero </w:t>
      </w:r>
      <w:proofErr w:type="spellStart"/>
      <w:r w:rsidRPr="00781155">
        <w:rPr>
          <w:iCs/>
          <w:color w:val="000000" w:themeColor="text1"/>
          <w:sz w:val="16"/>
          <w:szCs w:val="16"/>
        </w:rPr>
        <w:t>tolerance</w:t>
      </w:r>
      <w:proofErr w:type="spellEnd"/>
      <w:r w:rsidRPr="00781155">
        <w:rPr>
          <w:iCs/>
          <w:color w:val="000000" w:themeColor="text1"/>
          <w:sz w:val="16"/>
          <w:szCs w:val="16"/>
        </w:rPr>
        <w:t>, nul nuance: waarom Defensie het drugsbeleid moet herzien</w:t>
      </w:r>
      <w:r>
        <w:rPr>
          <w:iCs/>
          <w:color w:val="000000" w:themeColor="text1"/>
          <w:sz w:val="16"/>
          <w:szCs w:val="16"/>
        </w:rPr>
        <w:t xml:space="preserve"> </w:t>
      </w:r>
      <w:r w:rsidRPr="00781155">
        <w:rPr>
          <w:iCs/>
          <w:color w:val="000000" w:themeColor="text1"/>
          <w:sz w:val="16"/>
          <w:szCs w:val="16"/>
        </w:rPr>
        <w:t>(</w:t>
      </w:r>
      <w:hyperlink r:id="rId2" w:anchor="_ftn3" w:history="1">
        <w:r w:rsidRPr="00781155">
          <w:rPr>
            <w:rStyle w:val="Hyperlink"/>
            <w:iCs/>
            <w:sz w:val="16"/>
            <w:szCs w:val="16"/>
          </w:rPr>
          <w:t>https://militairespectator.nl/artikelen/zero-tolerance-nul-nuance-waarom-defensie-het-drugsbeleid-moetherzien#_ftn3</w:t>
        </w:r>
      </w:hyperlink>
      <w:r w:rsidRPr="00781155">
        <w:rPr>
          <w:iCs/>
          <w:color w:val="000000" w:themeColor="text1"/>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4BF" w:rsidRDefault="007754B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9C283A"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rsidR="009C283A" w:rsidRDefault="009C283A">
                          <w:pPr>
                            <w:pStyle w:val="Paginanummer-Huisstijl"/>
                          </w:pPr>
                          <w:r>
                            <w:t xml:space="preserve">Pagina </w:t>
                          </w:r>
                          <w:r>
                            <w:fldChar w:fldCharType="begin"/>
                          </w:r>
                          <w:r>
                            <w:instrText xml:space="preserve"> PAGE    \* MERGEFORMAT </w:instrText>
                          </w:r>
                          <w:r>
                            <w:fldChar w:fldCharType="separate"/>
                          </w:r>
                          <w:r w:rsidR="00B92E32">
                            <w:rPr>
                              <w:noProof/>
                            </w:rPr>
                            <w:t>4</w:t>
                          </w:r>
                          <w:r>
                            <w:fldChar w:fldCharType="end"/>
                          </w:r>
                          <w:r>
                            <w:t xml:space="preserve"> van </w:t>
                          </w:r>
                          <w:fldSimple w:instr=" SECTIONPAGES  \* Arabic  \* MERGEFORMAT ">
                            <w:r w:rsidR="00B92E32">
                              <w:rPr>
                                <w:noProof/>
                              </w:rPr>
                              <w:t>5</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rsidR="009C283A" w:rsidRDefault="009C283A">
                    <w:pPr>
                      <w:pStyle w:val="Paginanummer-Huisstijl"/>
                    </w:pPr>
                    <w:r>
                      <w:t xml:space="preserve">Pagina </w:t>
                    </w:r>
                    <w:r>
                      <w:fldChar w:fldCharType="begin"/>
                    </w:r>
                    <w:r>
                      <w:instrText xml:space="preserve"> PAGE    \* MERGEFORMAT </w:instrText>
                    </w:r>
                    <w:r>
                      <w:fldChar w:fldCharType="separate"/>
                    </w:r>
                    <w:r w:rsidR="00B92E32">
                      <w:rPr>
                        <w:noProof/>
                      </w:rPr>
                      <w:t>4</w:t>
                    </w:r>
                    <w:r>
                      <w:fldChar w:fldCharType="end"/>
                    </w:r>
                    <w:r>
                      <w:t xml:space="preserve"> van </w:t>
                    </w:r>
                    <w:fldSimple w:instr=" SECTIONPAGES  \* Arabic  \* MERGEFORMAT ">
                      <w:r w:rsidR="00B92E32">
                        <w:rPr>
                          <w:noProof/>
                        </w:rPr>
                        <w:t>5</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AF23BE">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Pagina</w:t>
    </w:r>
    <w:r w:rsidR="009C283A">
      <w:t xml:space="preserve"> </w:t>
    </w:r>
    <w:r w:rsidR="009C283A">
      <w:fldChar w:fldCharType="begin"/>
    </w:r>
    <w:r w:rsidR="009C283A">
      <w:instrText xml:space="preserve"> PAGE    \* MERGEFORMAT </w:instrText>
    </w:r>
    <w:r w:rsidR="009C283A">
      <w:fldChar w:fldCharType="separate"/>
    </w:r>
    <w:r w:rsidR="00B92E32">
      <w:rPr>
        <w:noProof/>
      </w:rPr>
      <w:t>1</w:t>
    </w:r>
    <w:r w:rsidR="009C283A">
      <w:fldChar w:fldCharType="end"/>
    </w:r>
    <w:r w:rsidR="009C283A">
      <w:t xml:space="preserve"> </w:t>
    </w:r>
    <w:r>
      <w:t>van</w:t>
    </w:r>
    <w:r w:rsidR="009C283A">
      <w:t xml:space="preserve"> </w:t>
    </w:r>
    <w:fldSimple w:instr=" NUMPAGES  \* Arabic  \* MERGEFORMAT ">
      <w:r w:rsidR="00B92E32">
        <w:rPr>
          <w:noProof/>
        </w:rPr>
        <w:t>5</w:t>
      </w:r>
    </w:fldSimple>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trPr>
                              <w:trHeight w:hRule="exact" w:val="1049"/>
                            </w:trPr>
                            <w:tc>
                              <w:tcPr>
                                <w:tcW w:w="1983"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trPr>
                        <w:trHeight w:hRule="exact" w:val="1049"/>
                      </w:trPr>
                      <w:tc>
                        <w:tcPr>
                          <w:tcW w:w="1983"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036"/>
    <w:rsid w:val="0000462D"/>
    <w:rsid w:val="00007ABC"/>
    <w:rsid w:val="000503BE"/>
    <w:rsid w:val="000537BF"/>
    <w:rsid w:val="00057DFD"/>
    <w:rsid w:val="000605A5"/>
    <w:rsid w:val="00070F18"/>
    <w:rsid w:val="000718DF"/>
    <w:rsid w:val="00076014"/>
    <w:rsid w:val="00090FCA"/>
    <w:rsid w:val="000944E8"/>
    <w:rsid w:val="00096025"/>
    <w:rsid w:val="000A397C"/>
    <w:rsid w:val="000A568C"/>
    <w:rsid w:val="000B1E34"/>
    <w:rsid w:val="000C5B9A"/>
    <w:rsid w:val="000C7010"/>
    <w:rsid w:val="000D0975"/>
    <w:rsid w:val="000D19DB"/>
    <w:rsid w:val="000E25B3"/>
    <w:rsid w:val="000E5CB5"/>
    <w:rsid w:val="000F4AD1"/>
    <w:rsid w:val="001047B6"/>
    <w:rsid w:val="00113A09"/>
    <w:rsid w:val="00114173"/>
    <w:rsid w:val="0011442E"/>
    <w:rsid w:val="0012473F"/>
    <w:rsid w:val="001261CA"/>
    <w:rsid w:val="00126A63"/>
    <w:rsid w:val="00145577"/>
    <w:rsid w:val="00146AFF"/>
    <w:rsid w:val="00147198"/>
    <w:rsid w:val="0015319A"/>
    <w:rsid w:val="00173BA8"/>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03419"/>
    <w:rsid w:val="00210349"/>
    <w:rsid w:val="002161F3"/>
    <w:rsid w:val="002238A6"/>
    <w:rsid w:val="00225528"/>
    <w:rsid w:val="002341CC"/>
    <w:rsid w:val="00234F08"/>
    <w:rsid w:val="00241EB6"/>
    <w:rsid w:val="0024266E"/>
    <w:rsid w:val="00245E61"/>
    <w:rsid w:val="002502E9"/>
    <w:rsid w:val="00255208"/>
    <w:rsid w:val="002635AF"/>
    <w:rsid w:val="00264F8A"/>
    <w:rsid w:val="00265D42"/>
    <w:rsid w:val="00273ACE"/>
    <w:rsid w:val="002745FE"/>
    <w:rsid w:val="00283B56"/>
    <w:rsid w:val="00291F1F"/>
    <w:rsid w:val="002970D1"/>
    <w:rsid w:val="002B2BE9"/>
    <w:rsid w:val="002B48F6"/>
    <w:rsid w:val="002C06C7"/>
    <w:rsid w:val="002C1FD5"/>
    <w:rsid w:val="002D2E33"/>
    <w:rsid w:val="002E2649"/>
    <w:rsid w:val="002E37E8"/>
    <w:rsid w:val="002F3579"/>
    <w:rsid w:val="002F7B4B"/>
    <w:rsid w:val="00304E2E"/>
    <w:rsid w:val="00315208"/>
    <w:rsid w:val="0031619B"/>
    <w:rsid w:val="00316E6F"/>
    <w:rsid w:val="003177F0"/>
    <w:rsid w:val="003255A2"/>
    <w:rsid w:val="003433DF"/>
    <w:rsid w:val="00343458"/>
    <w:rsid w:val="00372F73"/>
    <w:rsid w:val="00373928"/>
    <w:rsid w:val="00375465"/>
    <w:rsid w:val="00385E03"/>
    <w:rsid w:val="003918AF"/>
    <w:rsid w:val="003A5399"/>
    <w:rsid w:val="003C3279"/>
    <w:rsid w:val="003C4AA2"/>
    <w:rsid w:val="003D2048"/>
    <w:rsid w:val="003D6BE4"/>
    <w:rsid w:val="003D7FAA"/>
    <w:rsid w:val="003E2999"/>
    <w:rsid w:val="003E4088"/>
    <w:rsid w:val="003F2336"/>
    <w:rsid w:val="003F46A3"/>
    <w:rsid w:val="003F4F40"/>
    <w:rsid w:val="003F5E61"/>
    <w:rsid w:val="003F72C3"/>
    <w:rsid w:val="003F7896"/>
    <w:rsid w:val="0040612F"/>
    <w:rsid w:val="00421420"/>
    <w:rsid w:val="00421CB2"/>
    <w:rsid w:val="00422285"/>
    <w:rsid w:val="00423DED"/>
    <w:rsid w:val="0042405C"/>
    <w:rsid w:val="0042438A"/>
    <w:rsid w:val="00424CCD"/>
    <w:rsid w:val="0044385C"/>
    <w:rsid w:val="004472CC"/>
    <w:rsid w:val="00447563"/>
    <w:rsid w:val="00457BBC"/>
    <w:rsid w:val="00460D4E"/>
    <w:rsid w:val="00475CB6"/>
    <w:rsid w:val="00483D32"/>
    <w:rsid w:val="004942D2"/>
    <w:rsid w:val="004B0E47"/>
    <w:rsid w:val="004C06E9"/>
    <w:rsid w:val="004C283B"/>
    <w:rsid w:val="004D5253"/>
    <w:rsid w:val="004E2B06"/>
    <w:rsid w:val="0050690D"/>
    <w:rsid w:val="0051293C"/>
    <w:rsid w:val="0052640B"/>
    <w:rsid w:val="005348AC"/>
    <w:rsid w:val="00534BC3"/>
    <w:rsid w:val="00554568"/>
    <w:rsid w:val="00566704"/>
    <w:rsid w:val="00587114"/>
    <w:rsid w:val="00596A52"/>
    <w:rsid w:val="005A2A6C"/>
    <w:rsid w:val="005A50BA"/>
    <w:rsid w:val="005C4B86"/>
    <w:rsid w:val="005D1E20"/>
    <w:rsid w:val="005D2AE9"/>
    <w:rsid w:val="005D33EB"/>
    <w:rsid w:val="005D5F99"/>
    <w:rsid w:val="005E51A9"/>
    <w:rsid w:val="005E7487"/>
    <w:rsid w:val="006003A0"/>
    <w:rsid w:val="0060422E"/>
    <w:rsid w:val="006241DB"/>
    <w:rsid w:val="006257EB"/>
    <w:rsid w:val="00626F8C"/>
    <w:rsid w:val="006441DF"/>
    <w:rsid w:val="00646C84"/>
    <w:rsid w:val="0065060E"/>
    <w:rsid w:val="00652223"/>
    <w:rsid w:val="00655408"/>
    <w:rsid w:val="00675E64"/>
    <w:rsid w:val="006772F9"/>
    <w:rsid w:val="006903FA"/>
    <w:rsid w:val="006937CD"/>
    <w:rsid w:val="00697D93"/>
    <w:rsid w:val="006A0D68"/>
    <w:rsid w:val="006A122E"/>
    <w:rsid w:val="006B2A52"/>
    <w:rsid w:val="006B51CD"/>
    <w:rsid w:val="006D0865"/>
    <w:rsid w:val="006D4DE7"/>
    <w:rsid w:val="006D6B61"/>
    <w:rsid w:val="007008BD"/>
    <w:rsid w:val="00701FEB"/>
    <w:rsid w:val="0070453B"/>
    <w:rsid w:val="0070547E"/>
    <w:rsid w:val="0071103C"/>
    <w:rsid w:val="007116E7"/>
    <w:rsid w:val="00713A0B"/>
    <w:rsid w:val="007144A1"/>
    <w:rsid w:val="00715023"/>
    <w:rsid w:val="0072417E"/>
    <w:rsid w:val="00743FC8"/>
    <w:rsid w:val="00747697"/>
    <w:rsid w:val="007549D9"/>
    <w:rsid w:val="00765C53"/>
    <w:rsid w:val="00767792"/>
    <w:rsid w:val="007754BF"/>
    <w:rsid w:val="00781155"/>
    <w:rsid w:val="00786F44"/>
    <w:rsid w:val="00791C0F"/>
    <w:rsid w:val="007A2822"/>
    <w:rsid w:val="007B0B76"/>
    <w:rsid w:val="007B2A54"/>
    <w:rsid w:val="007B4D24"/>
    <w:rsid w:val="007C6A73"/>
    <w:rsid w:val="007D75C6"/>
    <w:rsid w:val="00801481"/>
    <w:rsid w:val="00803B7B"/>
    <w:rsid w:val="00804927"/>
    <w:rsid w:val="00834709"/>
    <w:rsid w:val="00837C7F"/>
    <w:rsid w:val="008655E7"/>
    <w:rsid w:val="0087159E"/>
    <w:rsid w:val="00874163"/>
    <w:rsid w:val="00881E10"/>
    <w:rsid w:val="00885B51"/>
    <w:rsid w:val="00886C94"/>
    <w:rsid w:val="00886CF8"/>
    <w:rsid w:val="00887812"/>
    <w:rsid w:val="00894290"/>
    <w:rsid w:val="008967D1"/>
    <w:rsid w:val="008A5130"/>
    <w:rsid w:val="008C1103"/>
    <w:rsid w:val="008C2A38"/>
    <w:rsid w:val="008D0DB9"/>
    <w:rsid w:val="008D2C06"/>
    <w:rsid w:val="008D681B"/>
    <w:rsid w:val="008E1769"/>
    <w:rsid w:val="008E2670"/>
    <w:rsid w:val="008E4627"/>
    <w:rsid w:val="008F1831"/>
    <w:rsid w:val="008F5563"/>
    <w:rsid w:val="00900EAB"/>
    <w:rsid w:val="00910062"/>
    <w:rsid w:val="0092106C"/>
    <w:rsid w:val="0093242C"/>
    <w:rsid w:val="009379B4"/>
    <w:rsid w:val="00964168"/>
    <w:rsid w:val="00965521"/>
    <w:rsid w:val="00971A71"/>
    <w:rsid w:val="00981162"/>
    <w:rsid w:val="0098313C"/>
    <w:rsid w:val="0099070B"/>
    <w:rsid w:val="009911EA"/>
    <w:rsid w:val="00991432"/>
    <w:rsid w:val="00992639"/>
    <w:rsid w:val="009A0B66"/>
    <w:rsid w:val="009A6240"/>
    <w:rsid w:val="009B2E39"/>
    <w:rsid w:val="009C283A"/>
    <w:rsid w:val="009C5173"/>
    <w:rsid w:val="009D4D9A"/>
    <w:rsid w:val="009F01F6"/>
    <w:rsid w:val="009F0BAC"/>
    <w:rsid w:val="009F741F"/>
    <w:rsid w:val="00A01699"/>
    <w:rsid w:val="00A17844"/>
    <w:rsid w:val="00A17A2B"/>
    <w:rsid w:val="00A20678"/>
    <w:rsid w:val="00A212C8"/>
    <w:rsid w:val="00A25A2B"/>
    <w:rsid w:val="00A308DE"/>
    <w:rsid w:val="00A42B10"/>
    <w:rsid w:val="00A4515C"/>
    <w:rsid w:val="00A473A2"/>
    <w:rsid w:val="00A54BF5"/>
    <w:rsid w:val="00A70CA4"/>
    <w:rsid w:val="00A73535"/>
    <w:rsid w:val="00A74EB5"/>
    <w:rsid w:val="00A85074"/>
    <w:rsid w:val="00A93006"/>
    <w:rsid w:val="00AA5907"/>
    <w:rsid w:val="00AA62CF"/>
    <w:rsid w:val="00AB5811"/>
    <w:rsid w:val="00AB7285"/>
    <w:rsid w:val="00AB7964"/>
    <w:rsid w:val="00AC0AD7"/>
    <w:rsid w:val="00AC67B6"/>
    <w:rsid w:val="00AD4968"/>
    <w:rsid w:val="00AD621D"/>
    <w:rsid w:val="00AE0C75"/>
    <w:rsid w:val="00AE4C45"/>
    <w:rsid w:val="00AE4F70"/>
    <w:rsid w:val="00AE5BFC"/>
    <w:rsid w:val="00AF23BE"/>
    <w:rsid w:val="00B07EF5"/>
    <w:rsid w:val="00B1421F"/>
    <w:rsid w:val="00B142BB"/>
    <w:rsid w:val="00B4309A"/>
    <w:rsid w:val="00B47722"/>
    <w:rsid w:val="00B61F48"/>
    <w:rsid w:val="00B669CF"/>
    <w:rsid w:val="00B77338"/>
    <w:rsid w:val="00B821DA"/>
    <w:rsid w:val="00B91A7C"/>
    <w:rsid w:val="00B920EE"/>
    <w:rsid w:val="00B92E32"/>
    <w:rsid w:val="00B934C7"/>
    <w:rsid w:val="00BA4448"/>
    <w:rsid w:val="00BB0FCC"/>
    <w:rsid w:val="00BB69DA"/>
    <w:rsid w:val="00BC1A6B"/>
    <w:rsid w:val="00BE1E55"/>
    <w:rsid w:val="00BE2D79"/>
    <w:rsid w:val="00BE672D"/>
    <w:rsid w:val="00BE708A"/>
    <w:rsid w:val="00BF05BB"/>
    <w:rsid w:val="00BF0A0A"/>
    <w:rsid w:val="00BF2927"/>
    <w:rsid w:val="00C05768"/>
    <w:rsid w:val="00C23CC7"/>
    <w:rsid w:val="00C3606D"/>
    <w:rsid w:val="00C370CC"/>
    <w:rsid w:val="00C42927"/>
    <w:rsid w:val="00C45C39"/>
    <w:rsid w:val="00C45F17"/>
    <w:rsid w:val="00C539C2"/>
    <w:rsid w:val="00C55B33"/>
    <w:rsid w:val="00C57604"/>
    <w:rsid w:val="00C70906"/>
    <w:rsid w:val="00C801DA"/>
    <w:rsid w:val="00C87479"/>
    <w:rsid w:val="00C93038"/>
    <w:rsid w:val="00CB50AA"/>
    <w:rsid w:val="00CB7EF3"/>
    <w:rsid w:val="00CC2866"/>
    <w:rsid w:val="00CC6BF3"/>
    <w:rsid w:val="00CD5FC5"/>
    <w:rsid w:val="00CD6C56"/>
    <w:rsid w:val="00CF3370"/>
    <w:rsid w:val="00D019C8"/>
    <w:rsid w:val="00D05C33"/>
    <w:rsid w:val="00D1163F"/>
    <w:rsid w:val="00D16C3E"/>
    <w:rsid w:val="00D21110"/>
    <w:rsid w:val="00D21AAA"/>
    <w:rsid w:val="00D24F30"/>
    <w:rsid w:val="00D32089"/>
    <w:rsid w:val="00D33128"/>
    <w:rsid w:val="00D36E0B"/>
    <w:rsid w:val="00D42E0D"/>
    <w:rsid w:val="00D43433"/>
    <w:rsid w:val="00D75FE2"/>
    <w:rsid w:val="00D8409E"/>
    <w:rsid w:val="00D86FCD"/>
    <w:rsid w:val="00D927FE"/>
    <w:rsid w:val="00D943DE"/>
    <w:rsid w:val="00DA47C4"/>
    <w:rsid w:val="00DA72E4"/>
    <w:rsid w:val="00DB4BC1"/>
    <w:rsid w:val="00DB5AD2"/>
    <w:rsid w:val="00DC2AB1"/>
    <w:rsid w:val="00DE0D2F"/>
    <w:rsid w:val="00DE57C8"/>
    <w:rsid w:val="00DF09E3"/>
    <w:rsid w:val="00DF7C21"/>
    <w:rsid w:val="00E24E54"/>
    <w:rsid w:val="00E26D15"/>
    <w:rsid w:val="00E36D52"/>
    <w:rsid w:val="00E41E85"/>
    <w:rsid w:val="00E42927"/>
    <w:rsid w:val="00E532BA"/>
    <w:rsid w:val="00E53EF7"/>
    <w:rsid w:val="00E5734B"/>
    <w:rsid w:val="00E57D29"/>
    <w:rsid w:val="00E62B19"/>
    <w:rsid w:val="00E654B6"/>
    <w:rsid w:val="00E72065"/>
    <w:rsid w:val="00E759DA"/>
    <w:rsid w:val="00E75FD6"/>
    <w:rsid w:val="00E771D0"/>
    <w:rsid w:val="00E8200A"/>
    <w:rsid w:val="00EA4BD2"/>
    <w:rsid w:val="00EA63DF"/>
    <w:rsid w:val="00EA74A6"/>
    <w:rsid w:val="00EB2E29"/>
    <w:rsid w:val="00EB6CBE"/>
    <w:rsid w:val="00ED3EAC"/>
    <w:rsid w:val="00EE2969"/>
    <w:rsid w:val="00EE629D"/>
    <w:rsid w:val="00EE7661"/>
    <w:rsid w:val="00F023CF"/>
    <w:rsid w:val="00F12DB2"/>
    <w:rsid w:val="00F14EE4"/>
    <w:rsid w:val="00F3235A"/>
    <w:rsid w:val="00F34410"/>
    <w:rsid w:val="00F45036"/>
    <w:rsid w:val="00F51244"/>
    <w:rsid w:val="00F525EE"/>
    <w:rsid w:val="00F56C1D"/>
    <w:rsid w:val="00F579EA"/>
    <w:rsid w:val="00F6079D"/>
    <w:rsid w:val="00F62306"/>
    <w:rsid w:val="00F70E5F"/>
    <w:rsid w:val="00F7671A"/>
    <w:rsid w:val="00F76DB2"/>
    <w:rsid w:val="00F80EEB"/>
    <w:rsid w:val="00F901FE"/>
    <w:rsid w:val="00FA0B2F"/>
    <w:rsid w:val="00FA7018"/>
    <w:rsid w:val="00FB1934"/>
    <w:rsid w:val="00FD12F2"/>
    <w:rsid w:val="00FD3A00"/>
    <w:rsid w:val="00FD724C"/>
    <w:rsid w:val="00FF6229"/>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basedOn w:val="Standaard"/>
    <w:link w:val="VoetnoottekstChar"/>
    <w:uiPriority w:val="99"/>
    <w:semiHidden/>
    <w:unhideWhenUsed/>
    <w:rsid w:val="00F34410"/>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F34410"/>
    <w:rPr>
      <w:rFonts w:ascii="Verdana" w:hAnsi="Verdana" w:cs="Mangal"/>
      <w:sz w:val="20"/>
      <w:szCs w:val="18"/>
    </w:rPr>
  </w:style>
  <w:style w:type="character" w:styleId="Voetnootmarkering">
    <w:name w:val="footnote reference"/>
    <w:basedOn w:val="Standaardalinea-lettertype"/>
    <w:uiPriority w:val="99"/>
    <w:semiHidden/>
    <w:unhideWhenUsed/>
    <w:rsid w:val="00F34410"/>
    <w:rPr>
      <w:vertAlign w:val="superscript"/>
    </w:rPr>
  </w:style>
  <w:style w:type="character" w:styleId="Hyperlink">
    <w:name w:val="Hyperlink"/>
    <w:basedOn w:val="Standaardalinea-lettertype"/>
    <w:uiPriority w:val="99"/>
    <w:unhideWhenUsed/>
    <w:rsid w:val="007B2A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676274223">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militairespectator.nl/artikelen/zero-tolerance-nul-nuance-waarom-defensie-het-drugsbeleid-moetherzien" TargetMode="External"/><Relationship Id="rId1" Type="http://schemas.openxmlformats.org/officeDocument/2006/relationships/hyperlink" Target="https://nos.nl/nieuwsuur/artikel/2600227-defensie-overweegt-versoepeling-drugsbeleid-geen-direct-ontslag"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098535AD244833982C339EB351244F"/>
        <w:category>
          <w:name w:val="Algemeen"/>
          <w:gallery w:val="placeholder"/>
        </w:category>
        <w:types>
          <w:type w:val="bbPlcHdr"/>
        </w:types>
        <w:behaviors>
          <w:behavior w:val="content"/>
        </w:behaviors>
        <w:guid w:val="{C7F83953-311A-4F7E-A4AD-D71D43E3780D}"/>
      </w:docPartPr>
      <w:docPartBody>
        <w:p w:rsidR="00176B98" w:rsidRDefault="003B11B8">
          <w:pPr>
            <w:pStyle w:val="7A098535AD244833982C339EB351244F"/>
          </w:pPr>
          <w:r w:rsidRPr="0059366F">
            <w:rPr>
              <w:rStyle w:val="Tekstvantijdelijkeaanduiding"/>
            </w:rPr>
            <w:t>Klik of tik om een datum in te voeren.</w:t>
          </w:r>
        </w:p>
      </w:docPartBody>
    </w:docPart>
    <w:docPart>
      <w:docPartPr>
        <w:name w:val="7DCD2D1128284E78AEA9FB0D4602D5BC"/>
        <w:category>
          <w:name w:val="Algemeen"/>
          <w:gallery w:val="placeholder"/>
        </w:category>
        <w:types>
          <w:type w:val="bbPlcHdr"/>
        </w:types>
        <w:behaviors>
          <w:behavior w:val="content"/>
        </w:behaviors>
        <w:guid w:val="{EF69DC71-EC68-4372-99FF-2DEE17BC223E}"/>
      </w:docPartPr>
      <w:docPartBody>
        <w:p w:rsidR="00176B98" w:rsidRDefault="003B11B8">
          <w:pPr>
            <w:pStyle w:val="7DCD2D1128284E78AEA9FB0D4602D5BC"/>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1B8"/>
    <w:rsid w:val="00141159"/>
    <w:rsid w:val="00176B98"/>
    <w:rsid w:val="003B11B8"/>
    <w:rsid w:val="003D2342"/>
    <w:rsid w:val="00430E8B"/>
    <w:rsid w:val="004319BC"/>
    <w:rsid w:val="008E077A"/>
    <w:rsid w:val="00C319E4"/>
    <w:rsid w:val="00C72BE3"/>
    <w:rsid w:val="00C806C9"/>
    <w:rsid w:val="00E477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01D40225F22422886B65F0A848A323D">
    <w:name w:val="B01D40225F22422886B65F0A848A323D"/>
  </w:style>
  <w:style w:type="character" w:styleId="Tekstvantijdelijkeaanduiding">
    <w:name w:val="Placeholder Text"/>
    <w:basedOn w:val="Standaardalinea-lettertype"/>
    <w:uiPriority w:val="99"/>
    <w:semiHidden/>
    <w:rPr>
      <w:color w:val="808080"/>
    </w:rPr>
  </w:style>
  <w:style w:type="paragraph" w:customStyle="1" w:styleId="7A098535AD244833982C339EB351244F">
    <w:name w:val="7A098535AD244833982C339EB351244F"/>
  </w:style>
  <w:style w:type="paragraph" w:customStyle="1" w:styleId="C45BEC33823947D4B8977A34ADEBF7C7">
    <w:name w:val="C45BEC33823947D4B8977A34ADEBF7C7"/>
  </w:style>
  <w:style w:type="paragraph" w:customStyle="1" w:styleId="3842A96C72D749B68914774B2432E697">
    <w:name w:val="3842A96C72D749B68914774B2432E697"/>
  </w:style>
  <w:style w:type="paragraph" w:customStyle="1" w:styleId="077AC79BD08041C4ACE2633E01161BF5">
    <w:name w:val="077AC79BD08041C4ACE2633E01161BF5"/>
  </w:style>
  <w:style w:type="paragraph" w:customStyle="1" w:styleId="7DCD2D1128284E78AEA9FB0D4602D5BC">
    <w:name w:val="7DCD2D1128284E78AEA9FB0D4602D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1818</ap:Words>
  <ap:Characters>9999</ap:Characters>
  <ap:DocSecurity>0</ap:DocSecurity>
  <ap:Lines>83</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11794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2026-05-27T08:54:00.0000000Z</dcterms:created>
  <dcterms:modified xsi:type="dcterms:W3CDTF">2026-05-27T08:55:00.0000000Z</dcterms:modified>
  <dc:description>------------------------</dc:description>
  <version/>
  <category/>
</coreProperties>
</file>