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ED153F" w:rsidTr="00D9561B" w14:paraId="11A83D79" w14:textId="77777777">
        <w:trPr>
          <w:trHeight w:val="1514"/>
        </w:trPr>
        <w:tc>
          <w:tcPr>
            <w:tcW w:w="7522" w:type="dxa"/>
            <w:tcBorders>
              <w:top w:val="nil"/>
              <w:left w:val="nil"/>
              <w:bottom w:val="nil"/>
              <w:right w:val="nil"/>
            </w:tcBorders>
            <w:tcMar>
              <w:left w:w="0" w:type="dxa"/>
              <w:right w:w="0" w:type="dxa"/>
            </w:tcMar>
          </w:tcPr>
          <w:p w:rsidR="00374412" w:rsidP="00D9561B" w:rsidRDefault="0077318C" w14:paraId="4E7E4458" w14:textId="77777777">
            <w:r>
              <w:t>De v</w:t>
            </w:r>
            <w:r w:rsidR="008E3932">
              <w:t>oorzitter van de Tweede Kamer der Staten-Generaal</w:t>
            </w:r>
          </w:p>
          <w:p w:rsidR="00374412" w:rsidP="00D9561B" w:rsidRDefault="0077318C" w14:paraId="5D10CA18" w14:textId="77777777">
            <w:r>
              <w:t>Postbus 20018</w:t>
            </w:r>
          </w:p>
          <w:p w:rsidR="008E3932" w:rsidP="00D9561B" w:rsidRDefault="0077318C" w14:paraId="6825EAA9"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ED153F" w:rsidTr="00FF66F9" w14:paraId="44748E5F" w14:textId="77777777">
        <w:trPr>
          <w:trHeight w:val="289" w:hRule="exact"/>
        </w:trPr>
        <w:tc>
          <w:tcPr>
            <w:tcW w:w="929" w:type="dxa"/>
          </w:tcPr>
          <w:p w:rsidRPr="00434042" w:rsidR="0005404B" w:rsidP="00FF66F9" w:rsidRDefault="0077318C" w14:paraId="7E4B09E5" w14:textId="77777777">
            <w:pPr>
              <w:rPr>
                <w:lang w:eastAsia="en-US"/>
              </w:rPr>
            </w:pPr>
            <w:r>
              <w:rPr>
                <w:lang w:eastAsia="en-US"/>
              </w:rPr>
              <w:t>Datum</w:t>
            </w:r>
          </w:p>
        </w:tc>
        <w:tc>
          <w:tcPr>
            <w:tcW w:w="6581" w:type="dxa"/>
          </w:tcPr>
          <w:p w:rsidRPr="00434042" w:rsidR="0005404B" w:rsidP="00FF66F9" w:rsidRDefault="00E07D6A" w14:paraId="1FC78636" w14:textId="090A768D">
            <w:pPr>
              <w:rPr>
                <w:lang w:eastAsia="en-US"/>
              </w:rPr>
            </w:pPr>
            <w:r>
              <w:rPr>
                <w:lang w:eastAsia="en-US"/>
              </w:rPr>
              <w:t>26 mei 2026</w:t>
            </w:r>
          </w:p>
        </w:tc>
      </w:tr>
      <w:tr w:rsidR="00ED153F" w:rsidTr="00FF66F9" w14:paraId="427F52A8" w14:textId="77777777">
        <w:trPr>
          <w:trHeight w:val="368"/>
        </w:trPr>
        <w:tc>
          <w:tcPr>
            <w:tcW w:w="929" w:type="dxa"/>
          </w:tcPr>
          <w:p w:rsidR="0005404B" w:rsidP="00FF66F9" w:rsidRDefault="0077318C" w14:paraId="4686BAA9" w14:textId="77777777">
            <w:pPr>
              <w:rPr>
                <w:lang w:eastAsia="en-US"/>
              </w:rPr>
            </w:pPr>
            <w:r>
              <w:rPr>
                <w:lang w:eastAsia="en-US"/>
              </w:rPr>
              <w:t>Betreft</w:t>
            </w:r>
          </w:p>
        </w:tc>
        <w:tc>
          <w:tcPr>
            <w:tcW w:w="6581" w:type="dxa"/>
          </w:tcPr>
          <w:p w:rsidR="0005404B" w:rsidP="00FF66F9" w:rsidRDefault="0077318C" w14:paraId="39B3D1AB" w14:textId="2CDF48E5">
            <w:pPr>
              <w:rPr>
                <w:lang w:eastAsia="en-US"/>
              </w:rPr>
            </w:pPr>
            <w:r>
              <w:rPr>
                <w:lang w:eastAsia="en-US"/>
              </w:rPr>
              <w:t xml:space="preserve">Antwoord op schriftelijke vragen van de leden </w:t>
            </w:r>
            <w:proofErr w:type="spellStart"/>
            <w:r>
              <w:rPr>
                <w:lang w:eastAsia="en-US"/>
              </w:rPr>
              <w:t>Podt</w:t>
            </w:r>
            <w:proofErr w:type="spellEnd"/>
            <w:r>
              <w:rPr>
                <w:lang w:eastAsia="en-US"/>
              </w:rPr>
              <w:t xml:space="preserve"> en </w:t>
            </w:r>
            <w:proofErr w:type="spellStart"/>
            <w:r>
              <w:rPr>
                <w:lang w:eastAsia="en-US"/>
              </w:rPr>
              <w:t>Heera</w:t>
            </w:r>
            <w:proofErr w:type="spellEnd"/>
            <w:r>
              <w:rPr>
                <w:lang w:eastAsia="en-US"/>
              </w:rPr>
              <w:t xml:space="preserve"> Dijk (beiden D66) aan de minister en staatsecretaris van Onderwijs, Cultuur en Wetenschap over het bericht 'Van ‘A </w:t>
            </w:r>
            <w:proofErr w:type="spellStart"/>
            <w:r>
              <w:rPr>
                <w:lang w:eastAsia="en-US"/>
              </w:rPr>
              <w:t>Clockwork</w:t>
            </w:r>
            <w:proofErr w:type="spellEnd"/>
            <w:r>
              <w:rPr>
                <w:lang w:eastAsia="en-US"/>
              </w:rPr>
              <w:t xml:space="preserve"> Orange’ tot </w:t>
            </w:r>
            <w:proofErr w:type="spellStart"/>
            <w:r>
              <w:rPr>
                <w:lang w:eastAsia="en-US"/>
              </w:rPr>
              <w:t>fantasy</w:t>
            </w:r>
            <w:proofErr w:type="spellEnd"/>
            <w:r>
              <w:rPr>
                <w:lang w:eastAsia="en-US"/>
              </w:rPr>
              <w:t>-boek: nooit werden zo veel titels uit Amerikaanse bibliotheken verwijderd' en het adviesrapport 'Maken (</w:t>
            </w:r>
            <w:proofErr w:type="spellStart"/>
            <w:r>
              <w:rPr>
                <w:lang w:eastAsia="en-US"/>
              </w:rPr>
              <w:t>z</w:t>
            </w:r>
            <w:proofErr w:type="spellEnd"/>
            <w:r>
              <w:rPr>
                <w:lang w:eastAsia="en-US"/>
              </w:rPr>
              <w:t>)onder druk'</w:t>
            </w:r>
          </w:p>
        </w:tc>
      </w:tr>
    </w:tbl>
    <w:p w:rsidR="00ED153F" w:rsidRDefault="001C2C36" w14:paraId="2992C017"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9E1937" w:rsidR="00ED153F" w:rsidTr="00A421A1" w14:paraId="25B15F50" w14:textId="77777777">
        <w:tc>
          <w:tcPr>
            <w:tcW w:w="2160" w:type="dxa"/>
          </w:tcPr>
          <w:p w:rsidRPr="00F53C9D" w:rsidR="006205C0" w:rsidP="00686AED" w:rsidRDefault="0077318C" w14:paraId="7DDFE9A6" w14:textId="77777777">
            <w:pPr>
              <w:pStyle w:val="Colofonkop"/>
              <w:framePr w:hSpace="0" w:wrap="auto" w:hAnchor="text" w:vAnchor="margin" w:xAlign="left" w:yAlign="inline"/>
            </w:pPr>
            <w:r>
              <w:t>Media en Creatieve Industrie</w:t>
            </w:r>
          </w:p>
          <w:p w:rsidR="006205C0" w:rsidP="00A421A1" w:rsidRDefault="0077318C" w14:paraId="12138775" w14:textId="77777777">
            <w:pPr>
              <w:pStyle w:val="Huisstijl-Gegeven"/>
              <w:spacing w:after="0"/>
            </w:pPr>
            <w:r>
              <w:t xml:space="preserve">Rijnstraat 50 </w:t>
            </w:r>
          </w:p>
          <w:p w:rsidRPr="00EF0A2D" w:rsidR="004425A7" w:rsidP="00E972A2" w:rsidRDefault="0077318C" w14:paraId="12405A9D" w14:textId="77777777">
            <w:pPr>
              <w:pStyle w:val="Huisstijl-Gegeven"/>
              <w:spacing w:after="0"/>
              <w:rPr>
                <w:lang w:val="de-DE"/>
              </w:rPr>
            </w:pPr>
            <w:r w:rsidRPr="00EF0A2D">
              <w:rPr>
                <w:lang w:val="de-DE"/>
              </w:rPr>
              <w:t>Den Haag</w:t>
            </w:r>
          </w:p>
          <w:p w:rsidRPr="00EF0A2D" w:rsidR="004425A7" w:rsidP="00E972A2" w:rsidRDefault="0077318C" w14:paraId="49E0FAF9" w14:textId="77777777">
            <w:pPr>
              <w:pStyle w:val="Huisstijl-Gegeven"/>
              <w:spacing w:after="0"/>
              <w:rPr>
                <w:lang w:val="de-DE"/>
              </w:rPr>
            </w:pPr>
            <w:r w:rsidRPr="00EF0A2D">
              <w:rPr>
                <w:lang w:val="de-DE"/>
              </w:rPr>
              <w:t>Postbus 16375</w:t>
            </w:r>
          </w:p>
          <w:p w:rsidRPr="00EF0A2D" w:rsidR="004425A7" w:rsidP="00E972A2" w:rsidRDefault="0077318C" w14:paraId="5708F64D" w14:textId="77777777">
            <w:pPr>
              <w:pStyle w:val="Huisstijl-Gegeven"/>
              <w:spacing w:after="0"/>
              <w:rPr>
                <w:lang w:val="de-DE"/>
              </w:rPr>
            </w:pPr>
            <w:r w:rsidRPr="00EF0A2D">
              <w:rPr>
                <w:lang w:val="de-DE"/>
              </w:rPr>
              <w:t>2500 BJ Den Haag</w:t>
            </w:r>
          </w:p>
          <w:p w:rsidRPr="00EF0A2D" w:rsidR="004425A7" w:rsidP="00E972A2" w:rsidRDefault="0077318C" w14:paraId="0DDDCBA1" w14:textId="77777777">
            <w:pPr>
              <w:pStyle w:val="Huisstijl-Gegeven"/>
              <w:spacing w:after="90"/>
              <w:rPr>
                <w:lang w:val="de-DE"/>
              </w:rPr>
            </w:pPr>
            <w:r w:rsidRPr="00EF0A2D">
              <w:rPr>
                <w:lang w:val="de-DE"/>
              </w:rPr>
              <w:t>www.rijksoverheid.nl</w:t>
            </w:r>
          </w:p>
          <w:p w:rsidRPr="00EF0A2D" w:rsidR="006205C0" w:rsidP="00A421A1" w:rsidRDefault="006205C0" w14:paraId="31A86EDA" w14:textId="0618EF25">
            <w:pPr>
              <w:spacing w:line="180" w:lineRule="exact"/>
              <w:rPr>
                <w:sz w:val="13"/>
                <w:szCs w:val="13"/>
                <w:lang w:val="de-DE"/>
              </w:rPr>
            </w:pPr>
          </w:p>
        </w:tc>
      </w:tr>
      <w:tr w:rsidRPr="009E1937" w:rsidR="00ED153F" w:rsidTr="00A421A1" w14:paraId="0CF5C066" w14:textId="77777777">
        <w:trPr>
          <w:trHeight w:val="200" w:hRule="exact"/>
        </w:trPr>
        <w:tc>
          <w:tcPr>
            <w:tcW w:w="2160" w:type="dxa"/>
          </w:tcPr>
          <w:p w:rsidRPr="00EF0A2D" w:rsidR="006205C0" w:rsidP="00A421A1" w:rsidRDefault="006205C0" w14:paraId="20A249CB" w14:textId="77777777">
            <w:pPr>
              <w:spacing w:after="90" w:line="180" w:lineRule="exact"/>
              <w:rPr>
                <w:sz w:val="13"/>
                <w:szCs w:val="13"/>
                <w:lang w:val="de-DE"/>
              </w:rPr>
            </w:pPr>
          </w:p>
        </w:tc>
      </w:tr>
      <w:tr w:rsidR="00ED153F" w:rsidTr="00A421A1" w14:paraId="5E56C4F4" w14:textId="77777777">
        <w:trPr>
          <w:trHeight w:val="450"/>
        </w:trPr>
        <w:tc>
          <w:tcPr>
            <w:tcW w:w="2160" w:type="dxa"/>
          </w:tcPr>
          <w:p w:rsidR="00F51A76" w:rsidP="00A421A1" w:rsidRDefault="0077318C" w14:paraId="4AE2BFC1" w14:textId="77777777">
            <w:pPr>
              <w:spacing w:line="180" w:lineRule="exact"/>
              <w:rPr>
                <w:b/>
                <w:sz w:val="13"/>
                <w:szCs w:val="13"/>
              </w:rPr>
            </w:pPr>
            <w:r>
              <w:rPr>
                <w:b/>
                <w:sz w:val="13"/>
                <w:szCs w:val="13"/>
              </w:rPr>
              <w:t>Onze referentie</w:t>
            </w:r>
          </w:p>
          <w:p w:rsidRPr="00FA7882" w:rsidR="006205C0" w:rsidP="00215356" w:rsidRDefault="008E09C6" w14:paraId="77E31984" w14:textId="08E37504">
            <w:pPr>
              <w:spacing w:line="180" w:lineRule="exact"/>
              <w:rPr>
                <w:sz w:val="13"/>
                <w:szCs w:val="13"/>
              </w:rPr>
            </w:pPr>
            <w:r>
              <w:rPr>
                <w:sz w:val="13"/>
                <w:szCs w:val="13"/>
              </w:rPr>
              <w:t>63</w:t>
            </w:r>
            <w:r w:rsidR="00B85FBD">
              <w:rPr>
                <w:sz w:val="13"/>
                <w:szCs w:val="13"/>
              </w:rPr>
              <w:t>922739</w:t>
            </w:r>
          </w:p>
        </w:tc>
      </w:tr>
      <w:tr w:rsidR="00ED153F" w:rsidTr="00A421A1" w14:paraId="09559BE4" w14:textId="77777777">
        <w:trPr>
          <w:trHeight w:val="136"/>
        </w:trPr>
        <w:tc>
          <w:tcPr>
            <w:tcW w:w="2160" w:type="dxa"/>
          </w:tcPr>
          <w:p w:rsidRPr="00C5333A" w:rsidR="006205C0" w:rsidP="00A421A1" w:rsidRDefault="0077318C" w14:paraId="41CEA2FA" w14:textId="77777777">
            <w:pPr>
              <w:tabs>
                <w:tab w:val="left" w:pos="1890"/>
              </w:tabs>
              <w:spacing w:line="180" w:lineRule="exact"/>
              <w:rPr>
                <w:b/>
                <w:sz w:val="13"/>
                <w:szCs w:val="13"/>
              </w:rPr>
            </w:pPr>
            <w:r w:rsidRPr="00003544">
              <w:rPr>
                <w:b/>
                <w:sz w:val="13"/>
                <w:szCs w:val="13"/>
              </w:rPr>
              <w:t>Uw brief</w:t>
            </w:r>
          </w:p>
          <w:p w:rsidRPr="00E06CD4" w:rsidR="00E91674" w:rsidP="00E210E0" w:rsidRDefault="0077318C" w14:paraId="2F4F1E99" w14:textId="4BC99293">
            <w:pPr>
              <w:tabs>
                <w:tab w:val="left" w:pos="1890"/>
              </w:tabs>
              <w:spacing w:after="92" w:line="180" w:lineRule="exact"/>
              <w:rPr>
                <w:sz w:val="13"/>
                <w:szCs w:val="13"/>
              </w:rPr>
            </w:pPr>
            <w:r>
              <w:rPr>
                <w:sz w:val="13"/>
                <w:szCs w:val="13"/>
              </w:rPr>
              <w:t>4 mei 2026</w:t>
            </w:r>
          </w:p>
        </w:tc>
      </w:tr>
      <w:tr w:rsidR="00ED153F" w:rsidTr="00A421A1" w14:paraId="7098AF42" w14:textId="77777777">
        <w:trPr>
          <w:trHeight w:val="227"/>
        </w:trPr>
        <w:tc>
          <w:tcPr>
            <w:tcW w:w="2160" w:type="dxa"/>
          </w:tcPr>
          <w:p w:rsidRPr="004A65A5" w:rsidR="006205C0" w:rsidP="00A421A1" w:rsidRDefault="0077318C" w14:paraId="344A382B" w14:textId="77777777">
            <w:pPr>
              <w:spacing w:line="180" w:lineRule="exact"/>
              <w:rPr>
                <w:b/>
                <w:sz w:val="13"/>
                <w:szCs w:val="13"/>
              </w:rPr>
            </w:pPr>
            <w:r>
              <w:rPr>
                <w:b/>
                <w:sz w:val="13"/>
                <w:szCs w:val="13"/>
              </w:rPr>
              <w:t>Uw referentie</w:t>
            </w:r>
          </w:p>
          <w:p w:rsidRPr="00D74F66" w:rsidR="006205C0" w:rsidP="00A421A1" w:rsidRDefault="0077318C" w14:paraId="1E59A842" w14:textId="77777777">
            <w:pPr>
              <w:spacing w:after="90" w:line="180" w:lineRule="exact"/>
              <w:rPr>
                <w:sz w:val="13"/>
              </w:rPr>
            </w:pPr>
            <w:r>
              <w:rPr>
                <w:sz w:val="13"/>
              </w:rPr>
              <w:t xml:space="preserve">2026Z09279 </w:t>
            </w:r>
          </w:p>
        </w:tc>
      </w:tr>
    </w:tbl>
    <w:p w:rsidR="00215356" w:rsidRDefault="00215356" w14:paraId="2C887B87" w14:textId="77777777"/>
    <w:p w:rsidR="006205C0" w:rsidP="00A421A1" w:rsidRDefault="006205C0" w14:paraId="0AF7A9F6" w14:textId="77777777"/>
    <w:p w:rsidR="00CA35E4" w:rsidP="00CA35E4" w:rsidRDefault="00437472" w14:paraId="5A3FF385" w14:textId="3810B62A">
      <w:r>
        <w:t xml:space="preserve">Hierbij </w:t>
      </w:r>
      <w:r w:rsidR="0077318C">
        <w:t>stuur ik</w:t>
      </w:r>
      <w:r w:rsidR="00D45993">
        <w:t xml:space="preserve"> u</w:t>
      </w:r>
      <w:r w:rsidR="0077318C">
        <w:t>, mede</w:t>
      </w:r>
      <w:r w:rsidR="00CC6418">
        <w:t xml:space="preserve"> namens</w:t>
      </w:r>
      <w:r w:rsidR="0077318C">
        <w:t xml:space="preserve"> </w:t>
      </w:r>
      <w:r w:rsidR="00EF0A2D">
        <w:t>de m</w:t>
      </w:r>
      <w:r w:rsidR="0077318C">
        <w:t>inister van Onderwijs, Cultuur en Wetenschap, de antwoorden</w:t>
      </w:r>
      <w:r w:rsidR="006B0A79">
        <w:t xml:space="preserve"> op</w:t>
      </w:r>
      <w:r w:rsidR="00C82662">
        <w:t xml:space="preserve"> </w:t>
      </w:r>
      <w:r w:rsidRPr="00EF0A2D" w:rsidR="0077318C">
        <w:t>de vragen</w:t>
      </w:r>
      <w:r w:rsidR="0077318C">
        <w:t> </w:t>
      </w:r>
      <w:r w:rsidRPr="00EF0A2D" w:rsidR="0077318C">
        <w:t xml:space="preserve">van de leden </w:t>
      </w:r>
      <w:proofErr w:type="spellStart"/>
      <w:r w:rsidRPr="00EF0A2D" w:rsidR="0077318C">
        <w:t>Podt</w:t>
      </w:r>
      <w:proofErr w:type="spellEnd"/>
      <w:r w:rsidRPr="00EF0A2D" w:rsidR="0077318C">
        <w:t xml:space="preserve"> en Van Dijk</w:t>
      </w:r>
      <w:r w:rsidR="00AD7C7C">
        <w:t xml:space="preserve"> </w:t>
      </w:r>
      <w:r w:rsidR="00127580">
        <w:t>over</w:t>
      </w:r>
      <w:r w:rsidR="0077318C">
        <w:t xml:space="preserve"> het bericht 'Van ‘A </w:t>
      </w:r>
      <w:proofErr w:type="spellStart"/>
      <w:r w:rsidR="0077318C">
        <w:t>Clockwork</w:t>
      </w:r>
      <w:proofErr w:type="spellEnd"/>
      <w:r w:rsidR="0077318C">
        <w:t xml:space="preserve"> Orange’ tot </w:t>
      </w:r>
      <w:proofErr w:type="spellStart"/>
      <w:r w:rsidR="0077318C">
        <w:t>fantasy</w:t>
      </w:r>
      <w:proofErr w:type="spellEnd"/>
      <w:r w:rsidR="0077318C">
        <w:t>-boek: nooit werden zo veel titels uit Amerikaanse bibliotheken verwijderd' en het adviesrapport 'Maken (</w:t>
      </w:r>
      <w:proofErr w:type="spellStart"/>
      <w:r w:rsidR="0077318C">
        <w:t>z</w:t>
      </w:r>
      <w:proofErr w:type="spellEnd"/>
      <w:r w:rsidR="0077318C">
        <w:t>)onder druk'</w:t>
      </w:r>
      <w:r w:rsidR="005E637C">
        <w:t>.</w:t>
      </w:r>
    </w:p>
    <w:p w:rsidR="00CA35E4" w:rsidP="00CA35E4" w:rsidRDefault="00CA35E4" w14:paraId="626E1526" w14:textId="77777777"/>
    <w:p w:rsidR="00463FBD" w:rsidP="00CA35E4" w:rsidRDefault="0077318C" w14:paraId="342E38DC" w14:textId="6143B9C8">
      <w:r w:rsidRPr="00EF0A2D">
        <w:t>De vragen werden</w:t>
      </w:r>
      <w:r w:rsidR="00B11469">
        <w:t> </w:t>
      </w:r>
      <w:r w:rsidR="00BD7E81">
        <w:t>in</w:t>
      </w:r>
      <w:r w:rsidR="00CA35E4">
        <w:t xml:space="preserve">gezonden </w:t>
      </w:r>
      <w:r w:rsidR="00BD7E81">
        <w:t>op</w:t>
      </w:r>
      <w:r w:rsidR="00EB5D85">
        <w:t xml:space="preserve"> </w:t>
      </w:r>
      <w:r>
        <w:t>4 mei 2026</w:t>
      </w:r>
      <w:r w:rsidR="00E82C38">
        <w:t xml:space="preserve"> met kenmerk </w:t>
      </w:r>
      <w:r>
        <w:t>2026Z09279</w:t>
      </w:r>
      <w:r w:rsidR="00E82C38">
        <w:t>.</w:t>
      </w:r>
    </w:p>
    <w:p w:rsidR="00930C09" w:rsidP="00CA35E4" w:rsidRDefault="00930C09" w14:paraId="6C481288" w14:textId="77777777"/>
    <w:p w:rsidR="00105677" w:rsidP="00CA35E4" w:rsidRDefault="00051949" w14:paraId="23FBD79B" w14:textId="1EA312BF">
      <w:r>
        <w:t>Hoogachtend,</w:t>
      </w:r>
    </w:p>
    <w:p w:rsidR="00820DDA" w:rsidP="00CA35E4" w:rsidRDefault="00820DDA" w14:paraId="0F8B13E1" w14:textId="77777777"/>
    <w:p w:rsidR="00051949" w:rsidP="00CA35E4" w:rsidRDefault="00051949" w14:paraId="35038777" w14:textId="77777777"/>
    <w:p w:rsidR="00820DDA" w:rsidP="00CA35E4" w:rsidRDefault="0077318C" w14:paraId="6586458D" w14:textId="77777777">
      <w:r>
        <w:t>d</w:t>
      </w:r>
      <w:r w:rsidR="00203BE7">
        <w:t xml:space="preserve">e staatssecretaris </w:t>
      </w:r>
      <w:r w:rsidR="00AA179E">
        <w:t>van Onderwijs</w:t>
      </w:r>
      <w:r>
        <w:t xml:space="preserve"> en Emancipatie</w:t>
      </w:r>
      <w:r w:rsidR="00AA179E">
        <w:t>,</w:t>
      </w:r>
    </w:p>
    <w:p w:rsidR="00203BE7" w:rsidP="00203BE7" w:rsidRDefault="00203BE7" w14:paraId="6B270F82" w14:textId="77777777"/>
    <w:p w:rsidR="00203BE7" w:rsidP="00203BE7" w:rsidRDefault="00203BE7" w14:paraId="548ACD89" w14:textId="77777777"/>
    <w:p w:rsidR="00203BE7" w:rsidP="00203BE7" w:rsidRDefault="00203BE7" w14:paraId="6BFBDC68" w14:textId="77777777"/>
    <w:p w:rsidR="00B75738" w:rsidP="003A7160" w:rsidRDefault="00B75738" w14:paraId="3843613E" w14:textId="77777777"/>
    <w:p w:rsidR="00E93891" w:rsidP="00347221" w:rsidRDefault="00E93891" w14:paraId="0BF64AE3" w14:textId="77777777"/>
    <w:p w:rsidRPr="00347221" w:rsidR="00697943" w:rsidP="000E04A1" w:rsidRDefault="0077318C" w14:paraId="02A3A542" w14:textId="77777777">
      <w:r w:rsidRPr="000E04A1">
        <w:t xml:space="preserve">Judith </w:t>
      </w:r>
      <w:proofErr w:type="spellStart"/>
      <w:r w:rsidRPr="000E04A1">
        <w:t>Zs.C.M</w:t>
      </w:r>
      <w:proofErr w:type="spellEnd"/>
      <w:r w:rsidRPr="000E04A1">
        <w:t>. Tielen</w:t>
      </w:r>
    </w:p>
    <w:p w:rsidR="00930C09" w:rsidRDefault="0077318C" w14:paraId="5B0790B1" w14:textId="77777777">
      <w:pPr>
        <w:spacing w:line="240" w:lineRule="auto"/>
      </w:pPr>
      <w:r>
        <w:br w:type="page"/>
      </w:r>
    </w:p>
    <w:p w:rsidR="00930C09" w:rsidP="009E4507" w:rsidRDefault="0077318C" w14:paraId="4C46CD97" w14:textId="6D89B898">
      <w:pPr>
        <w:pStyle w:val="pagebreak"/>
        <w:pageBreakBefore w:val="0"/>
      </w:pPr>
      <w:r>
        <w:lastRenderedPageBreak/>
        <w:t xml:space="preserve">De antwoorden </w:t>
      </w:r>
      <w:r w:rsidR="00D51F76">
        <w:t xml:space="preserve">op de schriftelijke </w:t>
      </w:r>
      <w:r>
        <w:t>vragen</w:t>
      </w:r>
      <w:r w:rsidR="00D51F76">
        <w:t> </w:t>
      </w:r>
      <w:r w:rsidRPr="00EF0A2D">
        <w:t xml:space="preserve">van de leden </w:t>
      </w:r>
      <w:proofErr w:type="spellStart"/>
      <w:r w:rsidRPr="00EF0A2D">
        <w:t>Podt</w:t>
      </w:r>
      <w:proofErr w:type="spellEnd"/>
      <w:r w:rsidRPr="00EF0A2D">
        <w:t xml:space="preserve"> en Van Dijk</w:t>
      </w:r>
      <w:r>
        <w:t>, mede</w:t>
      </w:r>
      <w:r w:rsidR="00CC6418">
        <w:t xml:space="preserve"> namens</w:t>
      </w:r>
      <w:r>
        <w:t xml:space="preserve"> Minister van Onderwijs, Cultuur en Wetenschap,</w:t>
      </w:r>
      <w:r w:rsidR="00D51F76">
        <w:t xml:space="preserve"> </w:t>
      </w:r>
      <w:r w:rsidR="009E4507">
        <w:t>over</w:t>
      </w:r>
      <w:r w:rsidR="00EE09A7">
        <w:t xml:space="preserve"> </w:t>
      </w:r>
      <w:r>
        <w:t xml:space="preserve">het bericht 'Van ‘A </w:t>
      </w:r>
      <w:proofErr w:type="spellStart"/>
      <w:r>
        <w:t>Clockwork</w:t>
      </w:r>
      <w:proofErr w:type="spellEnd"/>
      <w:r>
        <w:t xml:space="preserve"> Orange’ tot </w:t>
      </w:r>
      <w:proofErr w:type="spellStart"/>
      <w:r>
        <w:t>fantasy</w:t>
      </w:r>
      <w:proofErr w:type="spellEnd"/>
      <w:r>
        <w:t>-boek: nooit werden zo veel titels uit Amerikaanse bibliotheken verwijderd' en het adviesrapport 'Maken (</w:t>
      </w:r>
      <w:proofErr w:type="spellStart"/>
      <w:r>
        <w:t>z</w:t>
      </w:r>
      <w:proofErr w:type="spellEnd"/>
      <w:r>
        <w:t>)onder druk'</w:t>
      </w:r>
      <w:r w:rsidR="00C50C4E">
        <w:t xml:space="preserve"> </w:t>
      </w:r>
      <w:r w:rsidR="009E4507">
        <w:t xml:space="preserve">met kenmerk </w:t>
      </w:r>
      <w:r>
        <w:t>2026Z09279</w:t>
      </w:r>
      <w:r w:rsidR="00C50C4E">
        <w:t xml:space="preserve">, ingezonden op </w:t>
      </w:r>
      <w:r>
        <w:t>4 mei 2026</w:t>
      </w:r>
      <w:r w:rsidR="00C50C4E">
        <w:t>.</w:t>
      </w:r>
    </w:p>
    <w:p w:rsidR="00820DDA" w:rsidP="00820DDA" w:rsidRDefault="00820DDA" w14:paraId="5349EAED" w14:textId="77777777">
      <w:pPr>
        <w:pStyle w:val="standaard-tekst"/>
      </w:pPr>
    </w:p>
    <w:p w:rsidRPr="00184AB7" w:rsidR="00184AB7" w:rsidP="00184AB7" w:rsidRDefault="00184AB7" w14:paraId="0B82D55C" w14:textId="77777777">
      <w:pPr>
        <w:spacing w:after="160" w:line="252" w:lineRule="auto"/>
        <w:rPr>
          <w:rFonts w:ascii="Aptos" w:hAnsi="Aptos"/>
          <w:sz w:val="22"/>
          <w:szCs w:val="22"/>
        </w:rPr>
      </w:pPr>
      <w:r w:rsidRPr="00184AB7">
        <w:t>Vraag 1                                                                                                                   Deelt u de mening dat het actief verwijderen of weren van boeken uit bibliotheken en schoolbibliotheken een bedreiging vormt voor de vrijheid van meningsuiting? 1) 2)</w:t>
      </w:r>
    </w:p>
    <w:p w:rsidRPr="00184AB7" w:rsidR="00184AB7" w:rsidP="00184AB7" w:rsidRDefault="00184AB7" w14:paraId="353FD38F" w14:textId="77777777">
      <w:pPr>
        <w:spacing w:after="160" w:line="252" w:lineRule="auto"/>
      </w:pPr>
      <w:r w:rsidRPr="00184AB7">
        <w:t>Antwoord 1                                                                                                                Ja.</w:t>
      </w:r>
    </w:p>
    <w:p w:rsidRPr="00184AB7" w:rsidR="00184AB7" w:rsidP="00184AB7" w:rsidRDefault="00184AB7" w14:paraId="6CA3E412" w14:textId="77777777">
      <w:pPr>
        <w:spacing w:after="160" w:line="252" w:lineRule="auto"/>
      </w:pPr>
      <w:r w:rsidRPr="00184AB7">
        <w:t>Vraag 2                                                                                                                      Deelt u de opvatting dat juist voor jongeren die thuis of in hun omgeving weinig toegang hebben tot informatie of herkenning rondom bijvoorbeeld seksuele diversiteit of genderidentiteit, een laagdrempelige en diverse bibliotheekcollectie van groot belang is?</w:t>
      </w:r>
    </w:p>
    <w:p w:rsidRPr="00184AB7" w:rsidR="00184AB7" w:rsidP="00184AB7" w:rsidRDefault="00184AB7" w14:paraId="66717F8C" w14:textId="77777777">
      <w:pPr>
        <w:spacing w:after="160" w:line="252" w:lineRule="auto"/>
      </w:pPr>
      <w:r w:rsidRPr="00184AB7">
        <w:t>Antwoord 2                                                                                                               Ja.</w:t>
      </w:r>
    </w:p>
    <w:p w:rsidRPr="00184AB7" w:rsidR="00184AB7" w:rsidP="00184AB7" w:rsidRDefault="00184AB7" w14:paraId="2B370530" w14:textId="77777777">
      <w:pPr>
        <w:spacing w:after="160" w:line="252" w:lineRule="auto"/>
      </w:pPr>
      <w:r w:rsidRPr="00184AB7">
        <w:t>Vraag 3                                                                                                                       Hoe beoordeelt u de ontwikkeling die wordt geschetst door de Schrijverscentrale en bibliotheken, waarbij bepaalde titels op sommige scholen niet meer welkom zijn, en ouders actief collecties ‘opschonen’?</w:t>
      </w:r>
    </w:p>
    <w:p w:rsidRPr="00184AB7" w:rsidR="00184AB7" w:rsidP="00184AB7" w:rsidRDefault="00184AB7" w14:paraId="78CEC86B" w14:textId="4A617562">
      <w:pPr>
        <w:spacing w:after="160" w:line="252" w:lineRule="auto"/>
      </w:pPr>
      <w:r w:rsidRPr="00184AB7">
        <w:t xml:space="preserve">Antwoord 3                                                                                                                   </w:t>
      </w:r>
      <w:r w:rsidRPr="00915529" w:rsidR="00915529">
        <w:t xml:space="preserve">De Raad voor Cultuur schrijft in zijn advies </w:t>
      </w:r>
      <w:r w:rsidRPr="00B85FBD" w:rsidR="00915529">
        <w:rPr>
          <w:i/>
          <w:iCs/>
        </w:rPr>
        <w:t>Maken (</w:t>
      </w:r>
      <w:proofErr w:type="spellStart"/>
      <w:r w:rsidRPr="00B85FBD" w:rsidR="00915529">
        <w:rPr>
          <w:i/>
          <w:iCs/>
        </w:rPr>
        <w:t>z</w:t>
      </w:r>
      <w:proofErr w:type="spellEnd"/>
      <w:r w:rsidRPr="00B85FBD" w:rsidR="00915529">
        <w:rPr>
          <w:i/>
          <w:iCs/>
        </w:rPr>
        <w:t>)onder druk</w:t>
      </w:r>
      <w:r w:rsidR="00915529">
        <w:t xml:space="preserve"> van januari 2026:</w:t>
      </w:r>
      <w:r w:rsidRPr="00915529" w:rsidR="00915529">
        <w:t xml:space="preserve"> ‘De Schrijverscentrale, een instelling die bemiddelt tussen scholen en schrijvers, merkt op dat scholen steeds voorzichtiger worden met het boeken van auteurs en dat schrijvers tijdens optredens meer negatief getinte vragen krijgen over hun werk.</w:t>
      </w:r>
      <w:r w:rsidR="00915529">
        <w:t>’</w:t>
      </w:r>
      <w:r w:rsidRPr="00915529" w:rsidR="00915529">
        <w:t xml:space="preserve"> </w:t>
      </w:r>
      <w:r w:rsidRPr="00184AB7">
        <w:t xml:space="preserve">Dit is een zorgelijke ontwikkeling. Boeken zijn van groot belang voor de vrijheid van meningsuiting, van ideeën en de vrije toegang tot informatie, zowel voor volwassenen als voor kinderen en jongeren. </w:t>
      </w:r>
    </w:p>
    <w:p w:rsidRPr="00184AB7" w:rsidR="00184AB7" w:rsidP="00184AB7" w:rsidRDefault="00184AB7" w14:paraId="2FEBA3BD" w14:textId="77777777">
      <w:pPr>
        <w:spacing w:after="160" w:line="252" w:lineRule="auto"/>
      </w:pPr>
      <w:r w:rsidRPr="00184AB7">
        <w:t>Vraag 4                                                                                                                            Heeft u zicht op hoe vaak en welke typen titels in Nederland ter discussie worden gesteld of verwijderd uit (school)bibliotheken?</w:t>
      </w:r>
    </w:p>
    <w:p w:rsidRPr="00184AB7" w:rsidR="00184AB7" w:rsidP="00184AB7" w:rsidRDefault="00184AB7" w14:paraId="7DF54EAA" w14:textId="77777777">
      <w:pPr>
        <w:spacing w:after="160" w:line="252" w:lineRule="auto"/>
      </w:pPr>
      <w:r w:rsidRPr="00184AB7">
        <w:t>Antwoord 4                                                                                                                         Nee. Hierover zijn geen cijfers bekend.</w:t>
      </w:r>
    </w:p>
    <w:p w:rsidRPr="00184AB7" w:rsidR="00184AB7" w:rsidP="00184AB7" w:rsidRDefault="00184AB7" w14:paraId="46D7DB20" w14:textId="77777777">
      <w:pPr>
        <w:spacing w:after="160" w:line="252" w:lineRule="auto"/>
      </w:pPr>
      <w:r w:rsidRPr="00184AB7">
        <w:t>Vraag 5                                                                                                                           Herkent u het beeld uit de Verenigde Staten dat met name boeken over seksualiteit, seksuele diversiteit, LHBTI-personen, vrouwen en minderhedenrechten relatief vaak onderwerp zijn van verwijdering of discussie? In hoeverre speelt dit in Nederland?</w:t>
      </w:r>
    </w:p>
    <w:p w:rsidRPr="00184AB7" w:rsidR="00184AB7" w:rsidP="00184AB7" w:rsidRDefault="00184AB7" w14:paraId="61FE2EC5" w14:textId="31B5CFBB">
      <w:pPr>
        <w:spacing w:after="160" w:line="252" w:lineRule="auto"/>
      </w:pPr>
      <w:r w:rsidRPr="00184AB7">
        <w:t xml:space="preserve">Antwoord 5                                                                                                                </w:t>
      </w:r>
      <w:r w:rsidRPr="00915529" w:rsidR="00915529">
        <w:t xml:space="preserve">De Raad voor Cultuur noemt in zijn advies meerdere recente voorbeelden </w:t>
      </w:r>
      <w:r w:rsidR="00915529">
        <w:t>‘</w:t>
      </w:r>
      <w:r w:rsidRPr="00915529" w:rsidR="00915529">
        <w:t>waarin de samenleving en de kunsten met elkaar leken te schuren</w:t>
      </w:r>
      <w:r w:rsidR="00915529">
        <w:t>.’</w:t>
      </w:r>
      <w:r w:rsidRPr="00915529" w:rsidR="00915529">
        <w:t xml:space="preserve"> De Raad wijst op </w:t>
      </w:r>
      <w:r w:rsidR="00915529">
        <w:t>‘</w:t>
      </w:r>
      <w:r w:rsidRPr="00915529" w:rsidR="00915529">
        <w:t>voorvallen rond schrijvers, kunstwerken in de openbare ruimte, theatervoorstellingen, (pop)concerten, filmfestivals, lezingen en discussies in debatcentra, en activiteiten in bibliotheken.</w:t>
      </w:r>
      <w:r w:rsidR="00915529">
        <w:t>’</w:t>
      </w:r>
      <w:r w:rsidRPr="00915529" w:rsidR="00915529">
        <w:t xml:space="preserve"> Als voorbeelden voor onderwerpen </w:t>
      </w:r>
      <w:r w:rsidR="00915529">
        <w:t>‘</w:t>
      </w:r>
      <w:r w:rsidRPr="00915529" w:rsidR="00915529">
        <w:t>waarover de temperatuur in de maatschappij hoog begon op te lopen</w:t>
      </w:r>
      <w:r w:rsidR="00915529">
        <w:t>’</w:t>
      </w:r>
      <w:r w:rsidRPr="00915529" w:rsidR="00915529">
        <w:t xml:space="preserve"> noemt de </w:t>
      </w:r>
      <w:r w:rsidRPr="00915529" w:rsidR="00915529">
        <w:lastRenderedPageBreak/>
        <w:t xml:space="preserve">Raad onder meer </w:t>
      </w:r>
      <w:r w:rsidR="00915529">
        <w:t>‘</w:t>
      </w:r>
      <w:r w:rsidRPr="00915529" w:rsidR="00915529">
        <w:t>racisme, homoseksualiteit en gendervraagstukken</w:t>
      </w:r>
      <w:r w:rsidR="00915529">
        <w:t>’</w:t>
      </w:r>
      <w:r w:rsidRPr="00915529" w:rsidR="00915529">
        <w:t xml:space="preserve">, </w:t>
      </w:r>
      <w:r w:rsidR="00915529">
        <w:t>‘</w:t>
      </w:r>
      <w:r w:rsidRPr="00915529" w:rsidR="00915529">
        <w:t>de oorlogen in Gaza en Oekraïne of bijvoorbeeld het klimaat</w:t>
      </w:r>
      <w:r w:rsidR="00915529">
        <w:t>.’</w:t>
      </w:r>
      <w:r w:rsidRPr="00184AB7">
        <w:t xml:space="preserve"> </w:t>
      </w:r>
    </w:p>
    <w:p w:rsidRPr="00184AB7" w:rsidR="00184AB7" w:rsidP="00184AB7" w:rsidRDefault="00184AB7" w14:paraId="6F5514BA" w14:textId="77777777">
      <w:pPr>
        <w:spacing w:after="160" w:line="252" w:lineRule="auto"/>
      </w:pPr>
      <w:r w:rsidRPr="00184AB7">
        <w:t>Vraag 6                                                                                                                 Heeft u zicht op in hoeverre georganiseerde belangengroepen druk uitoefenen op bibliotheken en scholen om bepaalde titels te weren of te verwijderen?</w:t>
      </w:r>
    </w:p>
    <w:p w:rsidRPr="00184AB7" w:rsidR="00184AB7" w:rsidP="00184AB7" w:rsidRDefault="00184AB7" w14:paraId="2E09299E" w14:textId="77777777">
      <w:pPr>
        <w:spacing w:after="160" w:line="252" w:lineRule="auto"/>
      </w:pPr>
      <w:r w:rsidRPr="00184AB7">
        <w:t xml:space="preserve">Antwoord 6                                                                                                       Nee. Het verwijderen of verplaatsen van boeken is een zorgelijke ontwikkeling, gelet op het belang van de vrijheid van meningsuiting, het recht op toegang tot informatie en de artistieke vrijheid in een democratie. </w:t>
      </w:r>
    </w:p>
    <w:p w:rsidR="00184AB7" w:rsidP="00184AB7" w:rsidRDefault="00184AB7" w14:paraId="308E6A97" w14:textId="77777777">
      <w:pPr>
        <w:spacing w:after="160" w:line="252" w:lineRule="auto"/>
      </w:pPr>
      <w:r w:rsidRPr="00184AB7">
        <w:t xml:space="preserve">Vraag 7                                                                                                                  Welke waarborgen bestaan er in Nederland om te voorkomen dat politieke of maatschappelijke druk leidt tot beperking van het aanbod in bibliotheken en het </w:t>
      </w:r>
      <w:r w:rsidRPr="00737869">
        <w:t>onderwijs?</w:t>
      </w:r>
    </w:p>
    <w:p w:rsidRPr="00737869" w:rsidR="009E1937" w:rsidP="00184AB7" w:rsidRDefault="009E1937" w14:paraId="3F4DB0E9" w14:textId="18F32E7B">
      <w:pPr>
        <w:spacing w:after="160" w:line="252" w:lineRule="auto"/>
        <w:rPr>
          <w:lang w:eastAsia="en-US"/>
        </w:rPr>
      </w:pPr>
      <w:r w:rsidRPr="00184AB7">
        <w:t>Vraag 8</w:t>
      </w:r>
      <w:r w:rsidRPr="00184AB7">
        <w:tab/>
      </w:r>
      <w:r w:rsidRPr="00184AB7">
        <w:tab/>
      </w:r>
      <w:r w:rsidRPr="00184AB7">
        <w:tab/>
      </w:r>
      <w:r w:rsidRPr="00184AB7">
        <w:tab/>
      </w:r>
      <w:r w:rsidRPr="00184AB7">
        <w:tab/>
      </w:r>
      <w:r w:rsidRPr="00184AB7">
        <w:tab/>
      </w:r>
      <w:r w:rsidRPr="00184AB7">
        <w:tab/>
      </w:r>
      <w:r w:rsidRPr="00184AB7">
        <w:tab/>
      </w:r>
      <w:r w:rsidRPr="00184AB7">
        <w:tab/>
      </w:r>
      <w:r w:rsidRPr="00184AB7">
        <w:tab/>
        <w:t xml:space="preserve"> Welke mogelijkheden ziet u om scholen en bibliotheken beter toe te rusten omstreden boeken te behouden, ook bij bezwaren van ouders of belangengroepen?</w:t>
      </w:r>
    </w:p>
    <w:p w:rsidRPr="00737869" w:rsidR="00184AB7" w:rsidP="00184AB7" w:rsidRDefault="00184AB7" w14:paraId="629BF4AD" w14:textId="01DBC686">
      <w:pPr>
        <w:spacing w:after="160" w:line="252" w:lineRule="auto"/>
        <w:rPr>
          <w:shd w:val="clear" w:color="auto" w:fill="FFFFFF"/>
        </w:rPr>
      </w:pPr>
      <w:r w:rsidRPr="00737869">
        <w:rPr>
          <w:shd w:val="clear" w:color="auto" w:fill="FFFFFF"/>
        </w:rPr>
        <w:t xml:space="preserve">Antwoord 7 </w:t>
      </w:r>
      <w:r w:rsidR="009E1937">
        <w:rPr>
          <w:shd w:val="clear" w:color="auto" w:fill="FFFFFF"/>
        </w:rPr>
        <w:t>+ 8</w:t>
      </w:r>
      <w:r w:rsidRPr="00737869">
        <w:rPr>
          <w:shd w:val="clear" w:color="auto" w:fill="FFFFFF"/>
        </w:rPr>
        <w:tab/>
      </w:r>
      <w:r w:rsidRPr="00737869">
        <w:rPr>
          <w:shd w:val="clear" w:color="auto" w:fill="FFFFFF"/>
        </w:rPr>
        <w:tab/>
      </w:r>
      <w:r w:rsidRPr="00737869">
        <w:rPr>
          <w:shd w:val="clear" w:color="auto" w:fill="FFFFFF"/>
        </w:rPr>
        <w:tab/>
      </w:r>
      <w:r w:rsidRPr="00737869">
        <w:rPr>
          <w:shd w:val="clear" w:color="auto" w:fill="FFFFFF"/>
        </w:rPr>
        <w:tab/>
      </w:r>
      <w:r w:rsidRPr="00737869">
        <w:rPr>
          <w:shd w:val="clear" w:color="auto" w:fill="FFFFFF"/>
        </w:rPr>
        <w:tab/>
      </w:r>
      <w:r w:rsidRPr="00737869">
        <w:rPr>
          <w:shd w:val="clear" w:color="auto" w:fill="FFFFFF"/>
        </w:rPr>
        <w:tab/>
      </w:r>
      <w:r w:rsidRPr="00737869">
        <w:rPr>
          <w:shd w:val="clear" w:color="auto" w:fill="FFFFFF"/>
        </w:rPr>
        <w:tab/>
      </w:r>
      <w:r w:rsidRPr="00737869">
        <w:rPr>
          <w:shd w:val="clear" w:color="auto" w:fill="FFFFFF"/>
        </w:rPr>
        <w:tab/>
        <w:t xml:space="preserve">              Op grond van de Wet stelsel openbare bibliotheekvoorzieningen (</w:t>
      </w:r>
      <w:proofErr w:type="spellStart"/>
      <w:r w:rsidRPr="00737869">
        <w:rPr>
          <w:shd w:val="clear" w:color="auto" w:fill="FFFFFF"/>
        </w:rPr>
        <w:t>Wsob</w:t>
      </w:r>
      <w:proofErr w:type="spellEnd"/>
      <w:r w:rsidRPr="00737869">
        <w:rPr>
          <w:shd w:val="clear" w:color="auto" w:fill="FFFFFF"/>
        </w:rPr>
        <w:t xml:space="preserve">) hebben bibliotheken in het kader van hun publieke taak een onafhankelijke positie. Zij beslissen over de samenstelling van hun collecties en laten zich daarbij leiden door de vijf publieke waarden die in artikel 4 van de </w:t>
      </w:r>
      <w:proofErr w:type="spellStart"/>
      <w:r w:rsidRPr="00737869">
        <w:rPr>
          <w:shd w:val="clear" w:color="auto" w:fill="FFFFFF"/>
        </w:rPr>
        <w:t>Wsob</w:t>
      </w:r>
      <w:proofErr w:type="spellEnd"/>
      <w:r w:rsidRPr="00737869">
        <w:rPr>
          <w:shd w:val="clear" w:color="auto" w:fill="FFFFFF"/>
        </w:rPr>
        <w:t xml:space="preserve"> zijn vastgelegd. De vijf waarden zijn: onafhankelijkheid, betrouwbaarheid, toegankelijkheid, pluriformiteit en authenticiteit. Bibliotheken houden daarbij in het bijzonder rekening met de samenstelling van de bevolking in het eigen werkgebied. </w:t>
      </w:r>
    </w:p>
    <w:p w:rsidRPr="00737869" w:rsidR="00184AB7" w:rsidP="00184AB7" w:rsidRDefault="00184AB7" w14:paraId="1406782D" w14:textId="77777777">
      <w:pPr>
        <w:spacing w:after="160" w:line="252" w:lineRule="auto"/>
        <w:rPr>
          <w:shd w:val="clear" w:color="auto" w:fill="FFFFFF"/>
        </w:rPr>
      </w:pPr>
      <w:r w:rsidRPr="00737869">
        <w:rPr>
          <w:shd w:val="clear" w:color="auto" w:fill="FFFFFF"/>
        </w:rPr>
        <w:t xml:space="preserve">Recent hebben de Koninklijke Bibliotheek (KB) de Samenwerkende provinciale ondersteuningsinstellingen Nederland (SPN) en de Vereniging Openbare Bibliotheken (VOB) het </w:t>
      </w:r>
      <w:r w:rsidRPr="00737869">
        <w:rPr>
          <w:i/>
          <w:iCs/>
          <w:shd w:val="clear" w:color="auto" w:fill="FFFFFF"/>
        </w:rPr>
        <w:t>Gezamenlijke Collectieplan 2026-2030</w:t>
      </w:r>
      <w:r w:rsidRPr="00737869">
        <w:rPr>
          <w:shd w:val="clear" w:color="auto" w:fill="FFFFFF"/>
        </w:rPr>
        <w:t xml:space="preserve"> gepubliceerd. Het vaststellen van dit plan is een wettelijke taak van de KB. In dit plan staat: ‘Als bibliotheken erkennen we het recht van ieder individu of groep om bibliotheekmateriaal voor persoonlijk gebruik te weigeren, maar kennen we geen enkel individu of groep het recht toe om de vrijheid van anderen om van datzelfde materiaal gebruik te maken te beperken.’ Daarnaast zijn er handreikingen van onder meer Stichting Lezen voor de Bibliotheek op school en provinciale ondersteuningsinstelling Pro </w:t>
      </w:r>
      <w:proofErr w:type="spellStart"/>
      <w:r w:rsidRPr="00737869">
        <w:rPr>
          <w:shd w:val="clear" w:color="auto" w:fill="FFFFFF"/>
        </w:rPr>
        <w:t>Biblio</w:t>
      </w:r>
      <w:proofErr w:type="spellEnd"/>
      <w:r w:rsidRPr="00737869">
        <w:rPr>
          <w:shd w:val="clear" w:color="auto" w:fill="FFFFFF"/>
        </w:rPr>
        <w:t xml:space="preserve"> voor de vorming van en het gesprek over collecties. </w:t>
      </w:r>
    </w:p>
    <w:p w:rsidR="0012624E" w:rsidP="00184AB7" w:rsidRDefault="0012624E" w14:paraId="0F66E15E" w14:textId="326231CF">
      <w:pPr>
        <w:spacing w:after="160" w:line="252" w:lineRule="auto"/>
        <w:rPr>
          <w:shd w:val="clear" w:color="auto" w:fill="FFFFFF"/>
        </w:rPr>
      </w:pPr>
      <w:r w:rsidRPr="00737869">
        <w:rPr>
          <w:shd w:val="clear" w:color="auto" w:fill="FFFFFF"/>
        </w:rPr>
        <w:t>Uit de onderwijsvrijheid vloeit voort dat scholen inrichtingsvrijheid toekomt. De school kiest voor de leermethode en leermiddelen. In zoverre hebben zij de ruimte om de eigen collectie van de schoolbibliotheken te bepalen. De vrijheid van richting kan met zich brengen dat bijzondere scholen daarbij keuzes baseren op de eigen religieuze of levensbeschouwelijke visie.</w:t>
      </w:r>
    </w:p>
    <w:p w:rsidRPr="00737869" w:rsidR="00E45AB9" w:rsidP="00184AB7" w:rsidRDefault="00E45AB9" w14:paraId="675C892D" w14:textId="1731DA5F">
      <w:pPr>
        <w:spacing w:after="160" w:line="252" w:lineRule="auto"/>
        <w:rPr>
          <w:shd w:val="clear" w:color="auto" w:fill="FFFFFF"/>
        </w:rPr>
      </w:pPr>
      <w:r w:rsidRPr="00E45AB9">
        <w:rPr>
          <w:shd w:val="clear" w:color="auto" w:fill="FFFFFF"/>
        </w:rPr>
        <w:t>De bescherming van de vrijheid van meningsuiting, de toegang tot informatie en de vrije uitwisseling van ideeën is een zaak van iedereen. Daarbij hebben scholen zelf de vrijheid om te kiezen voor een collectie boeken die bij de identiteit van hun school past.</w:t>
      </w:r>
      <w:r>
        <w:rPr>
          <w:shd w:val="clear" w:color="auto" w:fill="FFFFFF"/>
        </w:rPr>
        <w:t xml:space="preserve"> In vrijwel elke gemeente is een bibliotheek. </w:t>
      </w:r>
      <w:r w:rsidRPr="00E45AB9">
        <w:rPr>
          <w:shd w:val="clear" w:color="auto" w:fill="FFFFFF"/>
        </w:rPr>
        <w:t>Daarmee is er toegang tot veel meer boeken dan op school aangeboden worden</w:t>
      </w:r>
      <w:r w:rsidR="00972990">
        <w:rPr>
          <w:shd w:val="clear" w:color="auto" w:fill="FFFFFF"/>
        </w:rPr>
        <w:t>.</w:t>
      </w:r>
    </w:p>
    <w:p w:rsidRPr="00184AB7" w:rsidR="00184AB7" w:rsidP="00184AB7" w:rsidRDefault="00184AB7" w14:paraId="6595A6CD" w14:textId="77777777">
      <w:pPr>
        <w:spacing w:after="160" w:line="252" w:lineRule="auto"/>
      </w:pPr>
      <w:r w:rsidRPr="00184AB7">
        <w:t xml:space="preserve">Vraag 9                                                                                                                    Bent u bereid om, samen met relevante belangenorganisaties op het gebied van </w:t>
      </w:r>
      <w:r w:rsidRPr="00184AB7">
        <w:lastRenderedPageBreak/>
        <w:t>onder andere LHBTI-emancipatie, gendergelijkheid en seksuele educatie, te verkennen hoe bibliotheekcollecties op deze thema’s beschermd kunnen worden?</w:t>
      </w:r>
    </w:p>
    <w:p w:rsidRPr="00184AB7" w:rsidR="00184AB7" w:rsidP="00184AB7" w:rsidRDefault="00184AB7" w14:paraId="392D051A" w14:textId="77777777">
      <w:pPr>
        <w:spacing w:after="240" w:line="252" w:lineRule="auto"/>
      </w:pPr>
      <w:r w:rsidRPr="00184AB7">
        <w:t xml:space="preserve">Antwoord 9                                                                                                                    Mede gelet op de onafhankelijkheid van bibliotheken ten aanzien van hun collecties, acht ik het wenselijk dat deze belangenorganisaties zonder inmenging van de politiek het gesprek met het bibliotheekveld voeren. In het veld vindt het gesprek over collecties al plaats, op lokaal niveau en met ondersteuning van landelijke organisaties. Zie daarvoor het antwoord op vraag 7. </w:t>
      </w:r>
    </w:p>
    <w:p w:rsidRPr="00184AB7" w:rsidR="00184AB7" w:rsidP="00184AB7" w:rsidRDefault="00184AB7" w14:paraId="0F298F3D" w14:textId="77777777">
      <w:pPr>
        <w:numPr>
          <w:ilvl w:val="0"/>
          <w:numId w:val="15"/>
        </w:numPr>
        <w:spacing w:line="252" w:lineRule="auto"/>
        <w:contextualSpacing/>
        <w:rPr>
          <w:szCs w:val="18"/>
        </w:rPr>
      </w:pPr>
      <w:r w:rsidRPr="00184AB7">
        <w:rPr>
          <w:szCs w:val="18"/>
        </w:rPr>
        <w:t xml:space="preserve">NRC, 21 april 2026, Van ‘A </w:t>
      </w:r>
      <w:proofErr w:type="spellStart"/>
      <w:r w:rsidRPr="00184AB7">
        <w:rPr>
          <w:szCs w:val="18"/>
        </w:rPr>
        <w:t>Clockwork</w:t>
      </w:r>
      <w:proofErr w:type="spellEnd"/>
      <w:r w:rsidRPr="00184AB7">
        <w:rPr>
          <w:szCs w:val="18"/>
        </w:rPr>
        <w:t xml:space="preserve"> Orange’ tot </w:t>
      </w:r>
      <w:proofErr w:type="spellStart"/>
      <w:r w:rsidRPr="00184AB7">
        <w:rPr>
          <w:szCs w:val="18"/>
        </w:rPr>
        <w:t>fantasy</w:t>
      </w:r>
      <w:proofErr w:type="spellEnd"/>
      <w:r w:rsidRPr="00184AB7">
        <w:rPr>
          <w:szCs w:val="18"/>
        </w:rPr>
        <w:t>-boek: nooit werden zo veel titels uit Amerikaanse bibliotheken verwijderd (</w:t>
      </w:r>
      <w:hyperlink w:history="1" r:id="rId7">
        <w:r w:rsidRPr="00184AB7">
          <w:rPr>
            <w:color w:val="0000FF"/>
            <w:szCs w:val="18"/>
            <w:u w:val="single"/>
          </w:rPr>
          <w:t>www.nrc.nl/nieuws/2026/04/21/van-a-clockwork-orange-tot-fantasy-boek-nooit-verdwenen-zo-veel-titels-uit-amerikaanse-bibliotheken-a4926043</w:t>
        </w:r>
      </w:hyperlink>
      <w:r w:rsidRPr="00184AB7">
        <w:rPr>
          <w:szCs w:val="18"/>
        </w:rPr>
        <w:t>)</w:t>
      </w:r>
    </w:p>
    <w:p w:rsidRPr="00184AB7" w:rsidR="00184AB7" w:rsidP="00184AB7" w:rsidRDefault="00184AB7" w14:paraId="4868D400" w14:textId="77777777">
      <w:pPr>
        <w:tabs>
          <w:tab w:val="left" w:pos="227"/>
          <w:tab w:val="left" w:pos="454"/>
          <w:tab w:val="left" w:pos="680"/>
        </w:tabs>
        <w:autoSpaceDE w:val="0"/>
        <w:autoSpaceDN w:val="0"/>
        <w:adjustRightInd w:val="0"/>
        <w:rPr>
          <w:szCs w:val="18"/>
        </w:rPr>
      </w:pPr>
    </w:p>
    <w:p w:rsidRPr="00184AB7" w:rsidR="00184AB7" w:rsidP="00184AB7" w:rsidRDefault="00184AB7" w14:paraId="7899F0B8" w14:textId="77777777">
      <w:pPr>
        <w:tabs>
          <w:tab w:val="left" w:pos="227"/>
          <w:tab w:val="left" w:pos="454"/>
          <w:tab w:val="left" w:pos="680"/>
        </w:tabs>
        <w:autoSpaceDE w:val="0"/>
        <w:autoSpaceDN w:val="0"/>
        <w:adjustRightInd w:val="0"/>
        <w:rPr>
          <w:szCs w:val="18"/>
        </w:rPr>
      </w:pPr>
    </w:p>
    <w:p w:rsidRPr="00184AB7" w:rsidR="00184AB7" w:rsidP="00184AB7" w:rsidRDefault="00184AB7" w14:paraId="44B4B230" w14:textId="77777777"/>
    <w:p w:rsidRPr="00820DDA" w:rsidR="00820DDA" w:rsidP="00820DDA" w:rsidRDefault="00820DDA" w14:paraId="49B03844" w14:textId="77777777">
      <w:pPr>
        <w:pStyle w:val="standaard-tekst"/>
      </w:pPr>
    </w:p>
    <w:sectPr w:rsidRPr="00820DDA" w:rsidR="00820DDA" w:rsidSect="00737869">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2A381" w14:textId="77777777" w:rsidR="00DC691C" w:rsidRDefault="0077318C">
      <w:r>
        <w:separator/>
      </w:r>
    </w:p>
    <w:p w14:paraId="0A374869" w14:textId="77777777" w:rsidR="00DC691C" w:rsidRDefault="00DC691C"/>
  </w:endnote>
  <w:endnote w:type="continuationSeparator" w:id="0">
    <w:p w14:paraId="39298FF4" w14:textId="77777777" w:rsidR="00DC691C" w:rsidRDefault="0077318C">
      <w:r>
        <w:continuationSeparator/>
      </w:r>
    </w:p>
    <w:p w14:paraId="0A8458D6"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94EA7"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ED153F" w14:paraId="090499EF" w14:textId="77777777" w:rsidTr="004C7E1D">
      <w:trPr>
        <w:trHeight w:hRule="exact" w:val="357"/>
      </w:trPr>
      <w:tc>
        <w:tcPr>
          <w:tcW w:w="7603" w:type="dxa"/>
        </w:tcPr>
        <w:p w14:paraId="69AB35D5" w14:textId="77777777" w:rsidR="002F71BB" w:rsidRPr="004C7E1D" w:rsidRDefault="002F71BB" w:rsidP="004C7E1D">
          <w:pPr>
            <w:spacing w:line="180" w:lineRule="exact"/>
            <w:rPr>
              <w:sz w:val="13"/>
              <w:szCs w:val="13"/>
            </w:rPr>
          </w:pPr>
        </w:p>
      </w:tc>
      <w:tc>
        <w:tcPr>
          <w:tcW w:w="2172" w:type="dxa"/>
        </w:tcPr>
        <w:p w14:paraId="683D0C0F" w14:textId="463E4FB5" w:rsidR="002F71BB" w:rsidRPr="004C7E1D" w:rsidRDefault="0077318C"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562BF5">
            <w:rPr>
              <w:szCs w:val="13"/>
            </w:rPr>
            <w:t>4</w:t>
          </w:r>
          <w:r w:rsidRPr="004C7E1D">
            <w:rPr>
              <w:szCs w:val="13"/>
            </w:rPr>
            <w:fldChar w:fldCharType="end"/>
          </w:r>
        </w:p>
      </w:tc>
    </w:tr>
  </w:tbl>
  <w:p w14:paraId="10920A51"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ED153F" w14:paraId="0CBCB79F" w14:textId="77777777" w:rsidTr="004C7E1D">
      <w:trPr>
        <w:trHeight w:hRule="exact" w:val="357"/>
      </w:trPr>
      <w:tc>
        <w:tcPr>
          <w:tcW w:w="7709" w:type="dxa"/>
        </w:tcPr>
        <w:p w14:paraId="23E0C627" w14:textId="77777777" w:rsidR="00D17084" w:rsidRPr="004C7E1D" w:rsidRDefault="00D17084" w:rsidP="004C7E1D">
          <w:pPr>
            <w:spacing w:line="180" w:lineRule="exact"/>
            <w:rPr>
              <w:sz w:val="13"/>
              <w:szCs w:val="13"/>
            </w:rPr>
          </w:pPr>
        </w:p>
      </w:tc>
      <w:tc>
        <w:tcPr>
          <w:tcW w:w="2060" w:type="dxa"/>
        </w:tcPr>
        <w:p w14:paraId="011E9166" w14:textId="6FDA53BB" w:rsidR="00D17084" w:rsidRPr="004C7E1D" w:rsidRDefault="0077318C"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562BF5">
            <w:rPr>
              <w:szCs w:val="13"/>
            </w:rPr>
            <w:t>4</w:t>
          </w:r>
          <w:r w:rsidRPr="004C7E1D">
            <w:rPr>
              <w:szCs w:val="13"/>
            </w:rPr>
            <w:fldChar w:fldCharType="end"/>
          </w:r>
        </w:p>
      </w:tc>
    </w:tr>
  </w:tbl>
  <w:p w14:paraId="3EDCFFC4"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11DF9" w14:textId="77777777" w:rsidR="00DC691C" w:rsidRDefault="0077318C">
      <w:r>
        <w:separator/>
      </w:r>
    </w:p>
    <w:p w14:paraId="49479327" w14:textId="77777777" w:rsidR="00DC691C" w:rsidRDefault="00DC691C"/>
  </w:footnote>
  <w:footnote w:type="continuationSeparator" w:id="0">
    <w:p w14:paraId="4433FC74" w14:textId="77777777" w:rsidR="00DC691C" w:rsidRDefault="0077318C">
      <w:r>
        <w:continuationSeparator/>
      </w:r>
    </w:p>
    <w:p w14:paraId="1968B51A" w14:textId="77777777" w:rsidR="00DC691C" w:rsidRDefault="00DC69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ED153F" w14:paraId="0A629FC1" w14:textId="77777777" w:rsidTr="006D2D53">
      <w:trPr>
        <w:trHeight w:hRule="exact" w:val="400"/>
      </w:trPr>
      <w:tc>
        <w:tcPr>
          <w:tcW w:w="7518" w:type="dxa"/>
        </w:tcPr>
        <w:p w14:paraId="51ECF43D" w14:textId="77777777" w:rsidR="00527BD4" w:rsidRPr="00275984" w:rsidRDefault="00527BD4" w:rsidP="00BF4427">
          <w:pPr>
            <w:pStyle w:val="Huisstijl-Rubricering"/>
          </w:pPr>
        </w:p>
      </w:tc>
    </w:tr>
  </w:tbl>
  <w:p w14:paraId="04976F8E"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ED153F" w14:paraId="3BB8FF85" w14:textId="77777777" w:rsidTr="003B528D">
      <w:tc>
        <w:tcPr>
          <w:tcW w:w="2160" w:type="dxa"/>
        </w:tcPr>
        <w:p w14:paraId="409F5627" w14:textId="77777777" w:rsidR="002F71BB" w:rsidRPr="000407BB" w:rsidRDefault="0077318C" w:rsidP="005D283A">
          <w:pPr>
            <w:pStyle w:val="Colofonkop"/>
            <w:framePr w:hSpace="0" w:wrap="auto" w:vAnchor="margin" w:hAnchor="text" w:xAlign="left" w:yAlign="inline"/>
          </w:pPr>
          <w:r>
            <w:t>Onze referentie</w:t>
          </w:r>
        </w:p>
      </w:tc>
    </w:tr>
    <w:tr w:rsidR="00ED153F" w14:paraId="09A817D1" w14:textId="77777777" w:rsidTr="002F71BB">
      <w:trPr>
        <w:trHeight w:val="259"/>
      </w:trPr>
      <w:tc>
        <w:tcPr>
          <w:tcW w:w="2160" w:type="dxa"/>
        </w:tcPr>
        <w:p w14:paraId="432F53A1" w14:textId="3C1A7A1F" w:rsidR="00E35CF4" w:rsidRPr="005D283A" w:rsidRDefault="00E07D6A" w:rsidP="0049501A">
          <w:pPr>
            <w:spacing w:line="180" w:lineRule="exact"/>
            <w:rPr>
              <w:sz w:val="13"/>
              <w:szCs w:val="13"/>
            </w:rPr>
          </w:pPr>
          <w:r w:rsidRPr="00E07D6A">
            <w:rPr>
              <w:sz w:val="13"/>
              <w:szCs w:val="13"/>
            </w:rPr>
            <w:t>63922739</w:t>
          </w:r>
        </w:p>
      </w:tc>
    </w:tr>
  </w:tbl>
  <w:p w14:paraId="10A6559D"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ED153F" w14:paraId="2EA3A801" w14:textId="77777777" w:rsidTr="001377D4">
      <w:trPr>
        <w:trHeight w:val="2636"/>
      </w:trPr>
      <w:tc>
        <w:tcPr>
          <w:tcW w:w="737" w:type="dxa"/>
        </w:tcPr>
        <w:p w14:paraId="6FA88932" w14:textId="77777777" w:rsidR="00704845" w:rsidRDefault="00704845" w:rsidP="0047126E">
          <w:pPr>
            <w:framePr w:w="6339" w:h="2750" w:hRule="exact" w:hSpace="181" w:wrap="around" w:vAnchor="page" w:hAnchor="page" w:x="5586" w:y="1"/>
            <w:spacing w:line="240" w:lineRule="auto"/>
          </w:pPr>
        </w:p>
      </w:tc>
      <w:tc>
        <w:tcPr>
          <w:tcW w:w="5156" w:type="dxa"/>
        </w:tcPr>
        <w:p w14:paraId="2FA4398D" w14:textId="77777777" w:rsidR="00704845" w:rsidRDefault="0077318C" w:rsidP="0047126E">
          <w:pPr>
            <w:framePr w:w="3873" w:h="2625" w:hRule="exact" w:wrap="around" w:vAnchor="page" w:hAnchor="page" w:x="6323" w:y="1"/>
          </w:pPr>
          <w:r>
            <w:rPr>
              <w:noProof/>
              <w:lang w:val="en-US" w:eastAsia="en-US"/>
            </w:rPr>
            <w:drawing>
              <wp:inline distT="0" distB="0" distL="0" distR="0" wp14:anchorId="20E88641" wp14:editId="13733666">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4A40AFC3" w14:textId="77777777" w:rsidR="00483ECA" w:rsidRDefault="00483ECA" w:rsidP="00D037A9"/>
      </w:tc>
    </w:tr>
  </w:tbl>
  <w:p w14:paraId="5770F1DF"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ED153F" w:rsidRPr="009E1937" w14:paraId="35771E49" w14:textId="77777777" w:rsidTr="0008539E">
      <w:trPr>
        <w:trHeight w:hRule="exact" w:val="572"/>
      </w:trPr>
      <w:tc>
        <w:tcPr>
          <w:tcW w:w="7520" w:type="dxa"/>
        </w:tcPr>
        <w:p w14:paraId="22FBEB1B" w14:textId="77777777" w:rsidR="00527BD4" w:rsidRPr="00EF0A2D" w:rsidRDefault="0077318C" w:rsidP="00210BA3">
          <w:pPr>
            <w:pStyle w:val="Huisstijl-Adres"/>
            <w:spacing w:after="0"/>
            <w:rPr>
              <w:lang w:val="de-DE"/>
            </w:rPr>
          </w:pPr>
          <w:r w:rsidRPr="00EF0A2D">
            <w:rPr>
              <w:lang w:val="de-DE"/>
            </w:rPr>
            <w:t xml:space="preserve">&gt;Retouradres Postbus 16375 2500 BJ Den Haag </w:t>
          </w:r>
        </w:p>
      </w:tc>
    </w:tr>
    <w:tr w:rsidR="00ED153F" w:rsidRPr="009E1937" w14:paraId="472E3931" w14:textId="77777777" w:rsidTr="00E776C6">
      <w:trPr>
        <w:cantSplit/>
        <w:trHeight w:hRule="exact" w:val="238"/>
      </w:trPr>
      <w:tc>
        <w:tcPr>
          <w:tcW w:w="7520" w:type="dxa"/>
        </w:tcPr>
        <w:p w14:paraId="35D1A831" w14:textId="77777777" w:rsidR="00093ABC" w:rsidRPr="00EF0A2D" w:rsidRDefault="00093ABC" w:rsidP="00963440">
          <w:pPr>
            <w:rPr>
              <w:lang w:val="de-DE"/>
            </w:rPr>
          </w:pPr>
        </w:p>
      </w:tc>
    </w:tr>
    <w:tr w:rsidR="00ED153F" w:rsidRPr="009E1937" w14:paraId="7963674B" w14:textId="77777777" w:rsidTr="00E776C6">
      <w:trPr>
        <w:cantSplit/>
        <w:trHeight w:hRule="exact" w:val="1520"/>
      </w:trPr>
      <w:tc>
        <w:tcPr>
          <w:tcW w:w="7520" w:type="dxa"/>
        </w:tcPr>
        <w:p w14:paraId="5354DB06" w14:textId="77777777" w:rsidR="00A604D3" w:rsidRPr="00EF0A2D" w:rsidRDefault="00A604D3" w:rsidP="00963440">
          <w:pPr>
            <w:rPr>
              <w:lang w:val="de-DE"/>
            </w:rPr>
          </w:pPr>
        </w:p>
      </w:tc>
    </w:tr>
    <w:tr w:rsidR="00ED153F" w:rsidRPr="009E1937" w14:paraId="14FD4D87" w14:textId="77777777" w:rsidTr="00E776C6">
      <w:trPr>
        <w:trHeight w:hRule="exact" w:val="1077"/>
      </w:trPr>
      <w:tc>
        <w:tcPr>
          <w:tcW w:w="7520" w:type="dxa"/>
        </w:tcPr>
        <w:p w14:paraId="757E9A95" w14:textId="77777777" w:rsidR="00892BA5" w:rsidRPr="00EF0A2D" w:rsidRDefault="00892BA5" w:rsidP="00892BA5">
          <w:pPr>
            <w:tabs>
              <w:tab w:val="left" w:pos="740"/>
            </w:tabs>
            <w:autoSpaceDE w:val="0"/>
            <w:autoSpaceDN w:val="0"/>
            <w:adjustRightInd w:val="0"/>
            <w:rPr>
              <w:rFonts w:cs="Verdana"/>
              <w:szCs w:val="18"/>
              <w:lang w:val="de-DE"/>
            </w:rPr>
          </w:pPr>
        </w:p>
      </w:tc>
    </w:tr>
  </w:tbl>
  <w:p w14:paraId="5493F036" w14:textId="77777777" w:rsidR="006F273B" w:rsidRPr="00EF0A2D" w:rsidRDefault="006F273B" w:rsidP="00BC4AE3">
    <w:pPr>
      <w:pStyle w:val="Koptekst"/>
      <w:rPr>
        <w:lang w:val="de-DE"/>
      </w:rPr>
    </w:pPr>
  </w:p>
  <w:p w14:paraId="4A731BFC" w14:textId="77777777" w:rsidR="00153BD0" w:rsidRPr="00EF0A2D" w:rsidRDefault="00153BD0" w:rsidP="00BC4AE3">
    <w:pPr>
      <w:pStyle w:val="Koptekst"/>
      <w:rPr>
        <w:lang w:val="de-DE"/>
      </w:rPr>
    </w:pPr>
  </w:p>
  <w:p w14:paraId="3D05809E" w14:textId="77777777" w:rsidR="0044605E" w:rsidRPr="00EF0A2D" w:rsidRDefault="0044605E" w:rsidP="00BC4AE3">
    <w:pPr>
      <w:pStyle w:val="Koptekst"/>
      <w:rPr>
        <w:lang w:val="de-DE"/>
      </w:rPr>
    </w:pPr>
  </w:p>
  <w:p w14:paraId="172400B9" w14:textId="77777777" w:rsidR="0044605E" w:rsidRPr="00EF0A2D" w:rsidRDefault="0044605E" w:rsidP="00BC4AE3">
    <w:pPr>
      <w:pStyle w:val="Koptekst"/>
      <w:rPr>
        <w:lang w:val="de-DE"/>
      </w:rPr>
    </w:pPr>
  </w:p>
  <w:p w14:paraId="5B3C6C15" w14:textId="77777777" w:rsidR="0044605E" w:rsidRPr="00EF0A2D" w:rsidRDefault="0044605E" w:rsidP="00BC4AE3">
    <w:pPr>
      <w:pStyle w:val="Koptekst"/>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C45227B8">
      <w:start w:val="1"/>
      <w:numFmt w:val="bullet"/>
      <w:pStyle w:val="Lijstopsomteken"/>
      <w:lvlText w:val="•"/>
      <w:lvlJc w:val="left"/>
      <w:pPr>
        <w:tabs>
          <w:tab w:val="num" w:pos="227"/>
        </w:tabs>
        <w:ind w:left="227" w:hanging="227"/>
      </w:pPr>
      <w:rPr>
        <w:rFonts w:ascii="Verdana" w:hAnsi="Verdana" w:hint="default"/>
        <w:sz w:val="18"/>
        <w:szCs w:val="18"/>
      </w:rPr>
    </w:lvl>
    <w:lvl w:ilvl="1" w:tplc="0C322070" w:tentative="1">
      <w:start w:val="1"/>
      <w:numFmt w:val="bullet"/>
      <w:lvlText w:val="o"/>
      <w:lvlJc w:val="left"/>
      <w:pPr>
        <w:tabs>
          <w:tab w:val="num" w:pos="1440"/>
        </w:tabs>
        <w:ind w:left="1440" w:hanging="360"/>
      </w:pPr>
      <w:rPr>
        <w:rFonts w:ascii="Courier New" w:hAnsi="Courier New" w:cs="Courier New" w:hint="default"/>
      </w:rPr>
    </w:lvl>
    <w:lvl w:ilvl="2" w:tplc="A91C1F62" w:tentative="1">
      <w:start w:val="1"/>
      <w:numFmt w:val="bullet"/>
      <w:lvlText w:val=""/>
      <w:lvlJc w:val="left"/>
      <w:pPr>
        <w:tabs>
          <w:tab w:val="num" w:pos="2160"/>
        </w:tabs>
        <w:ind w:left="2160" w:hanging="360"/>
      </w:pPr>
      <w:rPr>
        <w:rFonts w:ascii="Wingdings" w:hAnsi="Wingdings" w:hint="default"/>
      </w:rPr>
    </w:lvl>
    <w:lvl w:ilvl="3" w:tplc="69FA2CBA" w:tentative="1">
      <w:start w:val="1"/>
      <w:numFmt w:val="bullet"/>
      <w:lvlText w:val=""/>
      <w:lvlJc w:val="left"/>
      <w:pPr>
        <w:tabs>
          <w:tab w:val="num" w:pos="2880"/>
        </w:tabs>
        <w:ind w:left="2880" w:hanging="360"/>
      </w:pPr>
      <w:rPr>
        <w:rFonts w:ascii="Symbol" w:hAnsi="Symbol" w:hint="default"/>
      </w:rPr>
    </w:lvl>
    <w:lvl w:ilvl="4" w:tplc="4B88286A" w:tentative="1">
      <w:start w:val="1"/>
      <w:numFmt w:val="bullet"/>
      <w:lvlText w:val="o"/>
      <w:lvlJc w:val="left"/>
      <w:pPr>
        <w:tabs>
          <w:tab w:val="num" w:pos="3600"/>
        </w:tabs>
        <w:ind w:left="3600" w:hanging="360"/>
      </w:pPr>
      <w:rPr>
        <w:rFonts w:ascii="Courier New" w:hAnsi="Courier New" w:cs="Courier New" w:hint="default"/>
      </w:rPr>
    </w:lvl>
    <w:lvl w:ilvl="5" w:tplc="D4507982" w:tentative="1">
      <w:start w:val="1"/>
      <w:numFmt w:val="bullet"/>
      <w:lvlText w:val=""/>
      <w:lvlJc w:val="left"/>
      <w:pPr>
        <w:tabs>
          <w:tab w:val="num" w:pos="4320"/>
        </w:tabs>
        <w:ind w:left="4320" w:hanging="360"/>
      </w:pPr>
      <w:rPr>
        <w:rFonts w:ascii="Wingdings" w:hAnsi="Wingdings" w:hint="default"/>
      </w:rPr>
    </w:lvl>
    <w:lvl w:ilvl="6" w:tplc="E82C8792" w:tentative="1">
      <w:start w:val="1"/>
      <w:numFmt w:val="bullet"/>
      <w:lvlText w:val=""/>
      <w:lvlJc w:val="left"/>
      <w:pPr>
        <w:tabs>
          <w:tab w:val="num" w:pos="5040"/>
        </w:tabs>
        <w:ind w:left="5040" w:hanging="360"/>
      </w:pPr>
      <w:rPr>
        <w:rFonts w:ascii="Symbol" w:hAnsi="Symbol" w:hint="default"/>
      </w:rPr>
    </w:lvl>
    <w:lvl w:ilvl="7" w:tplc="94EE158E" w:tentative="1">
      <w:start w:val="1"/>
      <w:numFmt w:val="bullet"/>
      <w:lvlText w:val="o"/>
      <w:lvlJc w:val="left"/>
      <w:pPr>
        <w:tabs>
          <w:tab w:val="num" w:pos="5760"/>
        </w:tabs>
        <w:ind w:left="5760" w:hanging="360"/>
      </w:pPr>
      <w:rPr>
        <w:rFonts w:ascii="Courier New" w:hAnsi="Courier New" w:cs="Courier New" w:hint="default"/>
      </w:rPr>
    </w:lvl>
    <w:lvl w:ilvl="8" w:tplc="59E62F9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D86C502C">
      <w:start w:val="1"/>
      <w:numFmt w:val="bullet"/>
      <w:pStyle w:val="Lijstopsomteken2"/>
      <w:lvlText w:val="–"/>
      <w:lvlJc w:val="left"/>
      <w:pPr>
        <w:tabs>
          <w:tab w:val="num" w:pos="227"/>
        </w:tabs>
        <w:ind w:left="227" w:firstLine="0"/>
      </w:pPr>
      <w:rPr>
        <w:rFonts w:ascii="Verdana" w:hAnsi="Verdana" w:hint="default"/>
      </w:rPr>
    </w:lvl>
    <w:lvl w:ilvl="1" w:tplc="3EFCC4E8" w:tentative="1">
      <w:start w:val="1"/>
      <w:numFmt w:val="bullet"/>
      <w:lvlText w:val="o"/>
      <w:lvlJc w:val="left"/>
      <w:pPr>
        <w:tabs>
          <w:tab w:val="num" w:pos="1440"/>
        </w:tabs>
        <w:ind w:left="1440" w:hanging="360"/>
      </w:pPr>
      <w:rPr>
        <w:rFonts w:ascii="Courier New" w:hAnsi="Courier New" w:cs="Courier New" w:hint="default"/>
      </w:rPr>
    </w:lvl>
    <w:lvl w:ilvl="2" w:tplc="A4201396" w:tentative="1">
      <w:start w:val="1"/>
      <w:numFmt w:val="bullet"/>
      <w:lvlText w:val=""/>
      <w:lvlJc w:val="left"/>
      <w:pPr>
        <w:tabs>
          <w:tab w:val="num" w:pos="2160"/>
        </w:tabs>
        <w:ind w:left="2160" w:hanging="360"/>
      </w:pPr>
      <w:rPr>
        <w:rFonts w:ascii="Wingdings" w:hAnsi="Wingdings" w:hint="default"/>
      </w:rPr>
    </w:lvl>
    <w:lvl w:ilvl="3" w:tplc="E89C48B2" w:tentative="1">
      <w:start w:val="1"/>
      <w:numFmt w:val="bullet"/>
      <w:lvlText w:val=""/>
      <w:lvlJc w:val="left"/>
      <w:pPr>
        <w:tabs>
          <w:tab w:val="num" w:pos="2880"/>
        </w:tabs>
        <w:ind w:left="2880" w:hanging="360"/>
      </w:pPr>
      <w:rPr>
        <w:rFonts w:ascii="Symbol" w:hAnsi="Symbol" w:hint="default"/>
      </w:rPr>
    </w:lvl>
    <w:lvl w:ilvl="4" w:tplc="63A642AE" w:tentative="1">
      <w:start w:val="1"/>
      <w:numFmt w:val="bullet"/>
      <w:lvlText w:val="o"/>
      <w:lvlJc w:val="left"/>
      <w:pPr>
        <w:tabs>
          <w:tab w:val="num" w:pos="3600"/>
        </w:tabs>
        <w:ind w:left="3600" w:hanging="360"/>
      </w:pPr>
      <w:rPr>
        <w:rFonts w:ascii="Courier New" w:hAnsi="Courier New" w:cs="Courier New" w:hint="default"/>
      </w:rPr>
    </w:lvl>
    <w:lvl w:ilvl="5" w:tplc="7E0C305E" w:tentative="1">
      <w:start w:val="1"/>
      <w:numFmt w:val="bullet"/>
      <w:lvlText w:val=""/>
      <w:lvlJc w:val="left"/>
      <w:pPr>
        <w:tabs>
          <w:tab w:val="num" w:pos="4320"/>
        </w:tabs>
        <w:ind w:left="4320" w:hanging="360"/>
      </w:pPr>
      <w:rPr>
        <w:rFonts w:ascii="Wingdings" w:hAnsi="Wingdings" w:hint="default"/>
      </w:rPr>
    </w:lvl>
    <w:lvl w:ilvl="6" w:tplc="0866905C" w:tentative="1">
      <w:start w:val="1"/>
      <w:numFmt w:val="bullet"/>
      <w:lvlText w:val=""/>
      <w:lvlJc w:val="left"/>
      <w:pPr>
        <w:tabs>
          <w:tab w:val="num" w:pos="5040"/>
        </w:tabs>
        <w:ind w:left="5040" w:hanging="360"/>
      </w:pPr>
      <w:rPr>
        <w:rFonts w:ascii="Symbol" w:hAnsi="Symbol" w:hint="default"/>
      </w:rPr>
    </w:lvl>
    <w:lvl w:ilvl="7" w:tplc="954C1C0E" w:tentative="1">
      <w:start w:val="1"/>
      <w:numFmt w:val="bullet"/>
      <w:lvlText w:val="o"/>
      <w:lvlJc w:val="left"/>
      <w:pPr>
        <w:tabs>
          <w:tab w:val="num" w:pos="5760"/>
        </w:tabs>
        <w:ind w:left="5760" w:hanging="360"/>
      </w:pPr>
      <w:rPr>
        <w:rFonts w:ascii="Courier New" w:hAnsi="Courier New" w:cs="Courier New" w:hint="default"/>
      </w:rPr>
    </w:lvl>
    <w:lvl w:ilvl="8" w:tplc="B93CC43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56D321D"/>
    <w:multiLevelType w:val="hybridMultilevel"/>
    <w:tmpl w:val="074E8EC2"/>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871798296">
    <w:abstractNumId w:val="10"/>
  </w:num>
  <w:num w:numId="2" w16cid:durableId="1612785555">
    <w:abstractNumId w:val="7"/>
  </w:num>
  <w:num w:numId="3" w16cid:durableId="1577326315">
    <w:abstractNumId w:val="6"/>
  </w:num>
  <w:num w:numId="4" w16cid:durableId="501240806">
    <w:abstractNumId w:val="5"/>
  </w:num>
  <w:num w:numId="5" w16cid:durableId="1726486629">
    <w:abstractNumId w:val="4"/>
  </w:num>
  <w:num w:numId="6" w16cid:durableId="1278217322">
    <w:abstractNumId w:val="8"/>
  </w:num>
  <w:num w:numId="7" w16cid:durableId="1383093478">
    <w:abstractNumId w:val="3"/>
  </w:num>
  <w:num w:numId="8" w16cid:durableId="327174201">
    <w:abstractNumId w:val="2"/>
  </w:num>
  <w:num w:numId="9" w16cid:durableId="356006604">
    <w:abstractNumId w:val="1"/>
  </w:num>
  <w:num w:numId="10" w16cid:durableId="650258263">
    <w:abstractNumId w:val="0"/>
  </w:num>
  <w:num w:numId="11" w16cid:durableId="840507184">
    <w:abstractNumId w:val="9"/>
  </w:num>
  <w:num w:numId="12" w16cid:durableId="2027973778">
    <w:abstractNumId w:val="11"/>
  </w:num>
  <w:num w:numId="13" w16cid:durableId="903369433">
    <w:abstractNumId w:val="13"/>
  </w:num>
  <w:num w:numId="14" w16cid:durableId="752239502">
    <w:abstractNumId w:val="12"/>
  </w:num>
  <w:num w:numId="15" w16cid:durableId="17909284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18B3"/>
    <w:rsid w:val="00051949"/>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04A1"/>
    <w:rsid w:val="000E5886"/>
    <w:rsid w:val="000E6621"/>
    <w:rsid w:val="000E7895"/>
    <w:rsid w:val="000F161D"/>
    <w:rsid w:val="000F1B4E"/>
    <w:rsid w:val="000F1FFF"/>
    <w:rsid w:val="00100203"/>
    <w:rsid w:val="00104B4D"/>
    <w:rsid w:val="00105677"/>
    <w:rsid w:val="001177B4"/>
    <w:rsid w:val="00122CF9"/>
    <w:rsid w:val="00123704"/>
    <w:rsid w:val="0012624E"/>
    <w:rsid w:val="001270C7"/>
    <w:rsid w:val="00127580"/>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AB7"/>
    <w:rsid w:val="00185576"/>
    <w:rsid w:val="00185951"/>
    <w:rsid w:val="00193B9B"/>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03BE7"/>
    <w:rsid w:val="0020517A"/>
    <w:rsid w:val="00210BA3"/>
    <w:rsid w:val="00212F2A"/>
    <w:rsid w:val="00214F2B"/>
    <w:rsid w:val="00215356"/>
    <w:rsid w:val="00215D8B"/>
    <w:rsid w:val="00217880"/>
    <w:rsid w:val="00222D66"/>
    <w:rsid w:val="0022441A"/>
    <w:rsid w:val="00224A8A"/>
    <w:rsid w:val="002309A8"/>
    <w:rsid w:val="00236C99"/>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55AB"/>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47221"/>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3498"/>
    <w:rsid w:val="00424A60"/>
    <w:rsid w:val="00434042"/>
    <w:rsid w:val="00434500"/>
    <w:rsid w:val="00437472"/>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1754"/>
    <w:rsid w:val="004E2242"/>
    <w:rsid w:val="004F0F6D"/>
    <w:rsid w:val="004F2483"/>
    <w:rsid w:val="004F42FF"/>
    <w:rsid w:val="004F44C2"/>
    <w:rsid w:val="00505262"/>
    <w:rsid w:val="005107B1"/>
    <w:rsid w:val="00516022"/>
    <w:rsid w:val="00521CEE"/>
    <w:rsid w:val="00527BD4"/>
    <w:rsid w:val="00533061"/>
    <w:rsid w:val="0053351D"/>
    <w:rsid w:val="00533FA1"/>
    <w:rsid w:val="00534C77"/>
    <w:rsid w:val="005403C8"/>
    <w:rsid w:val="00541AD9"/>
    <w:rsid w:val="005429DC"/>
    <w:rsid w:val="00551297"/>
    <w:rsid w:val="005565F9"/>
    <w:rsid w:val="00562BF5"/>
    <w:rsid w:val="005639D2"/>
    <w:rsid w:val="00565739"/>
    <w:rsid w:val="005719F7"/>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37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003"/>
    <w:rsid w:val="00692BA9"/>
    <w:rsid w:val="00692C30"/>
    <w:rsid w:val="00692D64"/>
    <w:rsid w:val="00697943"/>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64FF"/>
    <w:rsid w:val="00727AAC"/>
    <w:rsid w:val="00735D88"/>
    <w:rsid w:val="0073720D"/>
    <w:rsid w:val="00737507"/>
    <w:rsid w:val="00737869"/>
    <w:rsid w:val="00740712"/>
    <w:rsid w:val="00741309"/>
    <w:rsid w:val="00742AB9"/>
    <w:rsid w:val="00751A6A"/>
    <w:rsid w:val="00754AD6"/>
    <w:rsid w:val="00754FBF"/>
    <w:rsid w:val="007615AC"/>
    <w:rsid w:val="00764585"/>
    <w:rsid w:val="00767FEF"/>
    <w:rsid w:val="007709EF"/>
    <w:rsid w:val="0077318C"/>
    <w:rsid w:val="00776734"/>
    <w:rsid w:val="00783559"/>
    <w:rsid w:val="007846ED"/>
    <w:rsid w:val="00785C3B"/>
    <w:rsid w:val="00797AA5"/>
    <w:rsid w:val="007A26BD"/>
    <w:rsid w:val="007A4105"/>
    <w:rsid w:val="007A4F0E"/>
    <w:rsid w:val="007A514C"/>
    <w:rsid w:val="007B0D8E"/>
    <w:rsid w:val="007B4503"/>
    <w:rsid w:val="007C00B9"/>
    <w:rsid w:val="007C03C9"/>
    <w:rsid w:val="007C16D8"/>
    <w:rsid w:val="007C173C"/>
    <w:rsid w:val="007C406E"/>
    <w:rsid w:val="007C5183"/>
    <w:rsid w:val="007C7573"/>
    <w:rsid w:val="007E14E4"/>
    <w:rsid w:val="007E2B20"/>
    <w:rsid w:val="007F271C"/>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9C6"/>
    <w:rsid w:val="008E0B3F"/>
    <w:rsid w:val="008E1341"/>
    <w:rsid w:val="008E3932"/>
    <w:rsid w:val="008E49AD"/>
    <w:rsid w:val="008E698E"/>
    <w:rsid w:val="008E7CEA"/>
    <w:rsid w:val="008F123F"/>
    <w:rsid w:val="008F2584"/>
    <w:rsid w:val="008F3246"/>
    <w:rsid w:val="008F3C1B"/>
    <w:rsid w:val="008F508C"/>
    <w:rsid w:val="0090271B"/>
    <w:rsid w:val="00910642"/>
    <w:rsid w:val="00910DDF"/>
    <w:rsid w:val="00915529"/>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990"/>
    <w:rsid w:val="00972FB9"/>
    <w:rsid w:val="00975112"/>
    <w:rsid w:val="009812EB"/>
    <w:rsid w:val="00981768"/>
    <w:rsid w:val="009838BB"/>
    <w:rsid w:val="00983E8F"/>
    <w:rsid w:val="00992338"/>
    <w:rsid w:val="00992A5F"/>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1937"/>
    <w:rsid w:val="009E3B07"/>
    <w:rsid w:val="009E45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179E"/>
    <w:rsid w:val="00AA70B0"/>
    <w:rsid w:val="00AA7FC9"/>
    <w:rsid w:val="00AB237D"/>
    <w:rsid w:val="00AB50E6"/>
    <w:rsid w:val="00AB5933"/>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690C"/>
    <w:rsid w:val="00B070CB"/>
    <w:rsid w:val="00B11469"/>
    <w:rsid w:val="00B12456"/>
    <w:rsid w:val="00B132B0"/>
    <w:rsid w:val="00B173C6"/>
    <w:rsid w:val="00B20109"/>
    <w:rsid w:val="00B21FF9"/>
    <w:rsid w:val="00B220A5"/>
    <w:rsid w:val="00B2317A"/>
    <w:rsid w:val="00B259C8"/>
    <w:rsid w:val="00B26CCF"/>
    <w:rsid w:val="00B30781"/>
    <w:rsid w:val="00B30FC2"/>
    <w:rsid w:val="00B31BA0"/>
    <w:rsid w:val="00B331A2"/>
    <w:rsid w:val="00B33CF2"/>
    <w:rsid w:val="00B350A2"/>
    <w:rsid w:val="00B425F0"/>
    <w:rsid w:val="00B42DFA"/>
    <w:rsid w:val="00B50571"/>
    <w:rsid w:val="00B531DD"/>
    <w:rsid w:val="00B55014"/>
    <w:rsid w:val="00B60F29"/>
    <w:rsid w:val="00B62232"/>
    <w:rsid w:val="00B626DD"/>
    <w:rsid w:val="00B70BF3"/>
    <w:rsid w:val="00B70D24"/>
    <w:rsid w:val="00B70E51"/>
    <w:rsid w:val="00B71DC2"/>
    <w:rsid w:val="00B75738"/>
    <w:rsid w:val="00B80DB6"/>
    <w:rsid w:val="00B81AD2"/>
    <w:rsid w:val="00B81AEC"/>
    <w:rsid w:val="00B85A66"/>
    <w:rsid w:val="00B85ED4"/>
    <w:rsid w:val="00B85F07"/>
    <w:rsid w:val="00B85FBD"/>
    <w:rsid w:val="00B91CFC"/>
    <w:rsid w:val="00B93893"/>
    <w:rsid w:val="00BA439D"/>
    <w:rsid w:val="00BA7E0A"/>
    <w:rsid w:val="00BB61B0"/>
    <w:rsid w:val="00BC0D9E"/>
    <w:rsid w:val="00BC3B53"/>
    <w:rsid w:val="00BC3B96"/>
    <w:rsid w:val="00BC4AE3"/>
    <w:rsid w:val="00BC5B28"/>
    <w:rsid w:val="00BC7264"/>
    <w:rsid w:val="00BD7E81"/>
    <w:rsid w:val="00BE17D4"/>
    <w:rsid w:val="00BE3F88"/>
    <w:rsid w:val="00BE4756"/>
    <w:rsid w:val="00BE5ED9"/>
    <w:rsid w:val="00BE7917"/>
    <w:rsid w:val="00BE7B41"/>
    <w:rsid w:val="00BF4427"/>
    <w:rsid w:val="00BF46B6"/>
    <w:rsid w:val="00BF5675"/>
    <w:rsid w:val="00C15A91"/>
    <w:rsid w:val="00C206F1"/>
    <w:rsid w:val="00C2159D"/>
    <w:rsid w:val="00C217E1"/>
    <w:rsid w:val="00C219B1"/>
    <w:rsid w:val="00C2262A"/>
    <w:rsid w:val="00C231E2"/>
    <w:rsid w:val="00C2703D"/>
    <w:rsid w:val="00C352B6"/>
    <w:rsid w:val="00C4015B"/>
    <w:rsid w:val="00C4044E"/>
    <w:rsid w:val="00C40C60"/>
    <w:rsid w:val="00C44487"/>
    <w:rsid w:val="00C47F04"/>
    <w:rsid w:val="00C50C4E"/>
    <w:rsid w:val="00C50E87"/>
    <w:rsid w:val="00C5258E"/>
    <w:rsid w:val="00C5333A"/>
    <w:rsid w:val="00C53BD7"/>
    <w:rsid w:val="00C55923"/>
    <w:rsid w:val="00C619A7"/>
    <w:rsid w:val="00C64E34"/>
    <w:rsid w:val="00C6545E"/>
    <w:rsid w:val="00C7097A"/>
    <w:rsid w:val="00C736E8"/>
    <w:rsid w:val="00C73D5F"/>
    <w:rsid w:val="00C82662"/>
    <w:rsid w:val="00C965EF"/>
    <w:rsid w:val="00C97C80"/>
    <w:rsid w:val="00CA1D00"/>
    <w:rsid w:val="00CA35E4"/>
    <w:rsid w:val="00CA47D3"/>
    <w:rsid w:val="00CA6533"/>
    <w:rsid w:val="00CA6A25"/>
    <w:rsid w:val="00CA6A3F"/>
    <w:rsid w:val="00CA7C99"/>
    <w:rsid w:val="00CC15DE"/>
    <w:rsid w:val="00CC6290"/>
    <w:rsid w:val="00CC6418"/>
    <w:rsid w:val="00CD233D"/>
    <w:rsid w:val="00CD362D"/>
    <w:rsid w:val="00CE101D"/>
    <w:rsid w:val="00CE1C84"/>
    <w:rsid w:val="00CE4E63"/>
    <w:rsid w:val="00CE5055"/>
    <w:rsid w:val="00CE5A9F"/>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3E42"/>
    <w:rsid w:val="00D264D6"/>
    <w:rsid w:val="00D33144"/>
    <w:rsid w:val="00D33BF0"/>
    <w:rsid w:val="00D33F30"/>
    <w:rsid w:val="00D34892"/>
    <w:rsid w:val="00D36447"/>
    <w:rsid w:val="00D41CE8"/>
    <w:rsid w:val="00D44B73"/>
    <w:rsid w:val="00D45993"/>
    <w:rsid w:val="00D516BE"/>
    <w:rsid w:val="00D51F76"/>
    <w:rsid w:val="00D5423B"/>
    <w:rsid w:val="00D54F4E"/>
    <w:rsid w:val="00D604B3"/>
    <w:rsid w:val="00D60BA4"/>
    <w:rsid w:val="00D62419"/>
    <w:rsid w:val="00D62AD8"/>
    <w:rsid w:val="00D65336"/>
    <w:rsid w:val="00D6600B"/>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07D6A"/>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5AB9"/>
    <w:rsid w:val="00E468E4"/>
    <w:rsid w:val="00E51469"/>
    <w:rsid w:val="00E54114"/>
    <w:rsid w:val="00E62709"/>
    <w:rsid w:val="00E634E3"/>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3891"/>
    <w:rsid w:val="00E94D82"/>
    <w:rsid w:val="00E972A2"/>
    <w:rsid w:val="00EA4EAF"/>
    <w:rsid w:val="00EA5BA2"/>
    <w:rsid w:val="00EB5D85"/>
    <w:rsid w:val="00EB73E0"/>
    <w:rsid w:val="00EC0DFF"/>
    <w:rsid w:val="00EC237D"/>
    <w:rsid w:val="00EC25AB"/>
    <w:rsid w:val="00EC25B9"/>
    <w:rsid w:val="00EC2927"/>
    <w:rsid w:val="00EC4D0E"/>
    <w:rsid w:val="00EC4E2B"/>
    <w:rsid w:val="00ED072A"/>
    <w:rsid w:val="00ED153F"/>
    <w:rsid w:val="00ED2F32"/>
    <w:rsid w:val="00ED539E"/>
    <w:rsid w:val="00ED576F"/>
    <w:rsid w:val="00ED5E4D"/>
    <w:rsid w:val="00EE09A7"/>
    <w:rsid w:val="00EE4A1F"/>
    <w:rsid w:val="00EE4C2D"/>
    <w:rsid w:val="00EF0A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3E28"/>
    <w:rsid w:val="00F74073"/>
    <w:rsid w:val="00F75603"/>
    <w:rsid w:val="00F77BE5"/>
    <w:rsid w:val="00F845B4"/>
    <w:rsid w:val="00F852BC"/>
    <w:rsid w:val="00F8713B"/>
    <w:rsid w:val="00F904FB"/>
    <w:rsid w:val="00F93F9E"/>
    <w:rsid w:val="00F950BC"/>
    <w:rsid w:val="00FA2CD7"/>
    <w:rsid w:val="00FA5AD5"/>
    <w:rsid w:val="00FA7882"/>
    <w:rsid w:val="00FB06ED"/>
    <w:rsid w:val="00FC08A4"/>
    <w:rsid w:val="00FC202F"/>
    <w:rsid w:val="00FC3165"/>
    <w:rsid w:val="00FC36AB"/>
    <w:rsid w:val="00FC4300"/>
    <w:rsid w:val="00FC5704"/>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520D3A"/>
  <w15:docId w15:val="{B3603590-AA42-40C2-BAC0-9C885F940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paragraph" w:styleId="Lijstalinea">
    <w:name w:val="List Paragraph"/>
    <w:basedOn w:val="Standaard"/>
    <w:uiPriority w:val="34"/>
    <w:qFormat/>
    <w:rsid w:val="00EF0A2D"/>
    <w:pPr>
      <w:spacing w:line="240" w:lineRule="auto"/>
      <w:ind w:left="720"/>
    </w:pPr>
    <w:rPr>
      <w:rFonts w:ascii="Aptos" w:eastAsiaTheme="minorHAnsi" w:hAnsi="Aptos" w:cs="Aptos"/>
      <w:sz w:val="22"/>
      <w:szCs w:val="22"/>
      <w:lang w:eastAsia="en-US"/>
      <w14:ligatures w14:val="standardContextual"/>
    </w:rPr>
  </w:style>
  <w:style w:type="paragraph" w:styleId="Revisie">
    <w:name w:val="Revision"/>
    <w:hidden/>
    <w:uiPriority w:val="99"/>
    <w:semiHidden/>
    <w:rsid w:val="00915529"/>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rc.nl/nieuws/2026/04/21/van-a-clockwork-orange-tot-fantasy-boek-nooit-verdwenen-zo-veel-titels-uit-amerikaanse-bibliotheken-a492604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1435</ap:Words>
  <ap:Characters>7893</ap:Characters>
  <ap:DocSecurity>0</ap:DocSecurity>
  <ap:Lines>65</ap:Lines>
  <ap:Paragraphs>18</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9310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2026-05-13T10:25:00.0000000Z</lastPrinted>
  <dcterms:created xsi:type="dcterms:W3CDTF">2026-05-26T08:56:00.0000000Z</dcterms:created>
  <dcterms:modified xsi:type="dcterms:W3CDTF">2026-05-26T08:56:00.0000000Z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o204spi</vt:lpwstr>
  </property>
  <property fmtid="{D5CDD505-2E9C-101B-9397-08002B2CF9AE}" pid="3" name="Author">
    <vt:lpwstr>o204spi</vt:lpwstr>
  </property>
  <property fmtid="{D5CDD505-2E9C-101B-9397-08002B2CF9AE}" pid="4" name="cs_objectid">
    <vt:lpwstr>63922739</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de leden Podt en Heera Dijk (beiden D66) aan de minister en staatsecretaris van  Onderwijs, Cultuur en Wetenschap over het bericht 'Van ‘A Clockwork Orange’ tot fantasy-boek:  nooit werden zo veel titels uit Amerikaanse bibliotheken verwijderd' en het adviesrapport 'Maken  (z)onder druk'</vt:lpwstr>
  </property>
  <property fmtid="{D5CDD505-2E9C-101B-9397-08002B2CF9AE}" pid="9" name="ocw_directie">
    <vt:lpwstr>MENC/ABL</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o204spi</vt:lpwstr>
  </property>
</Properties>
</file>