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5F8" w:rsidRDefault="00745FE1" w14:paraId="56157543" w14:textId="77777777">
      <w:r>
        <w:t>Geachte voorzitter,</w:t>
      </w:r>
    </w:p>
    <w:p w:rsidR="004305F8" w:rsidRDefault="004305F8" w14:paraId="56157544" w14:textId="77777777"/>
    <w:p w:rsidR="00E220ED" w:rsidRDefault="00E220ED" w14:paraId="7DE33462" w14:textId="5821C8EE">
      <w:r>
        <w:t>Middels</w:t>
      </w:r>
      <w:r w:rsidRPr="00E220ED">
        <w:t xml:space="preserve"> deze brief informeer</w:t>
      </w:r>
      <w:r>
        <w:t xml:space="preserve"> ik u over de kabinetsappreciatie van de motie-Van Baarle (</w:t>
      </w:r>
      <w:r w:rsidRPr="00E220ED">
        <w:t>21501-02, nr. 3412</w:t>
      </w:r>
      <w:r>
        <w:t xml:space="preserve">), die het kabinet verzoekt </w:t>
      </w:r>
      <w:r w:rsidRPr="00E220ED">
        <w:t>de regering om tijdens aankomende Raden te bepleiten EU-sancties tegen Ben-Gvir te treffen</w:t>
      </w:r>
      <w:r>
        <w:t xml:space="preserve">. </w:t>
      </w:r>
    </w:p>
    <w:p w:rsidR="006D1622" w:rsidRDefault="006D1622" w14:paraId="086BDC1E" w14:textId="77777777"/>
    <w:p w:rsidR="00977C0F" w:rsidP="00977C0F" w:rsidRDefault="006D1622" w14:paraId="30B04F79" w14:textId="5E6684A6">
      <w:r>
        <w:t>Zoals uw Kamer bekend,</w:t>
      </w:r>
      <w:r w:rsidR="00977C0F">
        <w:t xml:space="preserve"> acht het kabinet het gedrag van de Israëlische minister van Nationale Veiligheid rondom de detentie van Flotilla-demonstranten ontoelaatbaar. Nederland heeft de extremistische Israëlische ministers Ben-Gvir en Smotrich vanwege hun extremistische uitspraken en oproepen tot geweld reeds in juli 2025 persona non grata verklaard en hen als ongewenste vreemdeling in het Schengen Informatiesysteem (SIS) gesignaleerd</w:t>
      </w:r>
      <w:r w:rsidR="002C096F">
        <w:t>. Op dat moment bleef</w:t>
      </w:r>
      <w:r w:rsidR="00977C0F">
        <w:t xml:space="preserve"> Europees draagvlak uit om tegen deze ministers EU-sancties aan te nemen. </w:t>
      </w:r>
    </w:p>
    <w:p w:rsidR="00281F2C" w:rsidP="00977C0F" w:rsidRDefault="00281F2C" w14:paraId="6D6917D7" w14:textId="77777777"/>
    <w:p w:rsidR="00281F2C" w:rsidP="00977C0F" w:rsidRDefault="00515F25" w14:paraId="55B901DD" w14:textId="5E62AC14">
      <w:r>
        <w:t>H</w:t>
      </w:r>
      <w:r w:rsidR="00281F2C">
        <w:t xml:space="preserve">et sanctioneren van minister Ben-Gvir </w:t>
      </w:r>
      <w:r>
        <w:t>ligt in</w:t>
      </w:r>
      <w:r w:rsidR="00281F2C">
        <w:t xml:space="preserve"> Brussel</w:t>
      </w:r>
      <w:r>
        <w:t xml:space="preserve"> opnieuw voor, hetgeen dit kabinet steunt. </w:t>
      </w:r>
      <w:r w:rsidR="00281F2C">
        <w:t>Het kabinet zal daarbij ook onderstrepen dat Nederland ook voorstander is van sancties tegen minister Smotrich.</w:t>
      </w:r>
      <w:r w:rsidR="00745FE1">
        <w:t xml:space="preserve"> Het kabinet geeft bovengenoemde motie dan ook de appreciatie oordeel Kamer. </w:t>
      </w:r>
    </w:p>
    <w:p w:rsidR="00745FE1" w:rsidP="00977C0F" w:rsidRDefault="00745FE1" w14:paraId="2C2AFB4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305F8" w14:paraId="56157549" w14:textId="77777777">
        <w:tc>
          <w:tcPr>
            <w:tcW w:w="3620" w:type="dxa"/>
          </w:tcPr>
          <w:p w:rsidR="004305F8" w:rsidRDefault="00745FE1" w14:paraId="56157547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4305F8" w:rsidRDefault="004305F8" w14:paraId="56157548" w14:textId="77777777"/>
        </w:tc>
      </w:tr>
    </w:tbl>
    <w:p w:rsidR="004305F8" w:rsidRDefault="004305F8" w14:paraId="5615754A" w14:textId="77777777"/>
    <w:sectPr w:rsidR="004305F8" w:rsidSect="001C19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57AF" w14:textId="77777777" w:rsidR="009D5DDC" w:rsidRDefault="009D5DDC">
      <w:pPr>
        <w:spacing w:line="240" w:lineRule="auto"/>
      </w:pPr>
      <w:r>
        <w:separator/>
      </w:r>
    </w:p>
  </w:endnote>
  <w:endnote w:type="continuationSeparator" w:id="0">
    <w:p w14:paraId="2027570B" w14:textId="77777777" w:rsidR="009D5DDC" w:rsidRDefault="009D5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B162" w14:textId="77777777" w:rsidR="0086706E" w:rsidRDefault="00867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5855" w14:textId="77777777" w:rsidR="0086706E" w:rsidRDefault="008670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ABA9" w14:textId="77777777" w:rsidR="0086706E" w:rsidRDefault="00867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1C8B" w14:textId="77777777" w:rsidR="009D5DDC" w:rsidRDefault="009D5DDC">
      <w:pPr>
        <w:spacing w:line="240" w:lineRule="auto"/>
      </w:pPr>
      <w:r>
        <w:separator/>
      </w:r>
    </w:p>
  </w:footnote>
  <w:footnote w:type="continuationSeparator" w:id="0">
    <w:p w14:paraId="15021EC9" w14:textId="77777777" w:rsidR="009D5DDC" w:rsidRDefault="009D5D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C920" w14:textId="77777777" w:rsidR="0086706E" w:rsidRDefault="00867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754B" w14:textId="77777777" w:rsidR="004305F8" w:rsidRDefault="00745FE1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615754F" wp14:editId="5615755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5757B" w14:textId="77777777" w:rsidR="004305F8" w:rsidRDefault="00745FE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15754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615757B" w14:textId="77777777" w:rsidR="004305F8" w:rsidRDefault="00745FE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6157551" wp14:editId="5615755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5757C" w14:textId="77777777" w:rsidR="004305F8" w:rsidRDefault="00745FE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5755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615757C" w14:textId="77777777" w:rsidR="004305F8" w:rsidRDefault="00745FE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6157553" wp14:editId="5615755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57589" w14:textId="77777777" w:rsidR="00745FE1" w:rsidRDefault="00745F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5755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157589" w14:textId="77777777" w:rsidR="00745FE1" w:rsidRDefault="00745F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754D" w14:textId="794377CC" w:rsidR="004305F8" w:rsidRDefault="00745FE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157555" wp14:editId="5615755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5757D" w14:textId="77777777" w:rsidR="00745FE1" w:rsidRDefault="00745F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15755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615757D" w14:textId="77777777" w:rsidR="00745FE1" w:rsidRDefault="00745F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157557" wp14:editId="5615755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57566" w14:textId="77777777" w:rsidR="004305F8" w:rsidRDefault="00745FE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5755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6157566" w14:textId="77777777" w:rsidR="004305F8" w:rsidRDefault="00745FE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6157559" wp14:editId="5615755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305F8" w14:paraId="56157569" w14:textId="77777777">
                            <w:tc>
                              <w:tcPr>
                                <w:tcW w:w="678" w:type="dxa"/>
                              </w:tcPr>
                              <w:p w14:paraId="56157567" w14:textId="77777777" w:rsidR="004305F8" w:rsidRDefault="00745FE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6157568" w14:textId="77777777" w:rsidR="004305F8" w:rsidRDefault="00745FE1">
                                <w:r>
                                  <w:t>26 mei 2026</w:t>
                                </w:r>
                              </w:p>
                            </w:tc>
                          </w:tr>
                          <w:tr w:rsidR="004305F8" w14:paraId="5615756E" w14:textId="77777777">
                            <w:tc>
                              <w:tcPr>
                                <w:tcW w:w="678" w:type="dxa"/>
                              </w:tcPr>
                              <w:p w14:paraId="5615756A" w14:textId="77777777" w:rsidR="004305F8" w:rsidRDefault="00745FE1">
                                <w:r>
                                  <w:t>Betreft</w:t>
                                </w:r>
                              </w:p>
                              <w:p w14:paraId="5615756B" w14:textId="77777777" w:rsidR="004305F8" w:rsidRDefault="004305F8"/>
                            </w:tc>
                            <w:tc>
                              <w:tcPr>
                                <w:tcW w:w="6851" w:type="dxa"/>
                              </w:tcPr>
                              <w:p w14:paraId="5615756C" w14:textId="77777777" w:rsidR="004305F8" w:rsidRDefault="00745FE1">
                                <w:r>
                                  <w:t>Kabinetsappreciatie motie-Van Baarle t.a.v. sanctioneren minister Ben-Gvir</w:t>
                                </w:r>
                              </w:p>
                              <w:p w14:paraId="5615756D" w14:textId="77777777" w:rsidR="004305F8" w:rsidRDefault="004305F8"/>
                            </w:tc>
                          </w:tr>
                        </w:tbl>
                        <w:p w14:paraId="5615756F" w14:textId="77777777" w:rsidR="004305F8" w:rsidRDefault="004305F8"/>
                        <w:p w14:paraId="56157570" w14:textId="77777777" w:rsidR="004305F8" w:rsidRDefault="004305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5755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305F8" w14:paraId="56157569" w14:textId="77777777">
                      <w:tc>
                        <w:tcPr>
                          <w:tcW w:w="678" w:type="dxa"/>
                        </w:tcPr>
                        <w:p w14:paraId="56157567" w14:textId="77777777" w:rsidR="004305F8" w:rsidRDefault="00745FE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6157568" w14:textId="77777777" w:rsidR="004305F8" w:rsidRDefault="00745FE1">
                          <w:r>
                            <w:t>26 mei 2026</w:t>
                          </w:r>
                        </w:p>
                      </w:tc>
                    </w:tr>
                    <w:tr w:rsidR="004305F8" w14:paraId="5615756E" w14:textId="77777777">
                      <w:tc>
                        <w:tcPr>
                          <w:tcW w:w="678" w:type="dxa"/>
                        </w:tcPr>
                        <w:p w14:paraId="5615756A" w14:textId="77777777" w:rsidR="004305F8" w:rsidRDefault="00745FE1">
                          <w:r>
                            <w:t>Betreft</w:t>
                          </w:r>
                        </w:p>
                        <w:p w14:paraId="5615756B" w14:textId="77777777" w:rsidR="004305F8" w:rsidRDefault="004305F8"/>
                      </w:tc>
                      <w:tc>
                        <w:tcPr>
                          <w:tcW w:w="6851" w:type="dxa"/>
                        </w:tcPr>
                        <w:p w14:paraId="5615756C" w14:textId="77777777" w:rsidR="004305F8" w:rsidRDefault="00745FE1">
                          <w:r>
                            <w:t>Kabinetsappreciatie motie-Van Baarle t.a.v. sanctioneren minister Ben-Gvir</w:t>
                          </w:r>
                        </w:p>
                        <w:p w14:paraId="5615756D" w14:textId="77777777" w:rsidR="004305F8" w:rsidRDefault="004305F8"/>
                      </w:tc>
                    </w:tr>
                  </w:tbl>
                  <w:p w14:paraId="5615756F" w14:textId="77777777" w:rsidR="004305F8" w:rsidRDefault="004305F8"/>
                  <w:p w14:paraId="56157570" w14:textId="77777777" w:rsidR="004305F8" w:rsidRDefault="004305F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615755B" wp14:editId="506C7B18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6398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98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1A6F4663" w14:textId="77777777" w:rsidR="00B24F19" w:rsidRPr="00F51C07" w:rsidRDefault="00B24F19" w:rsidP="00B24F19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9EBF6C4" w14:textId="77777777" w:rsidR="00B24F19" w:rsidRPr="00EE5E5D" w:rsidRDefault="00B24F19" w:rsidP="00B24F1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C669CE3" w14:textId="77777777" w:rsidR="00B24F19" w:rsidRPr="0059764A" w:rsidRDefault="00B24F19" w:rsidP="00B24F1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79D8894" w14:textId="77777777" w:rsidR="00B24F19" w:rsidRPr="0059764A" w:rsidRDefault="00B24F19" w:rsidP="00B24F1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18D86FB" w14:textId="77777777" w:rsidR="00B24F19" w:rsidRPr="0059764A" w:rsidRDefault="00B24F19" w:rsidP="00B24F1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6157574" w14:textId="77777777" w:rsidR="004305F8" w:rsidRPr="00B24F19" w:rsidRDefault="00745FE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24F19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6157575" w14:textId="77777777" w:rsidR="004305F8" w:rsidRDefault="004305F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265E9BB" w14:textId="77777777" w:rsidR="00B24F19" w:rsidRDefault="00B24F19" w:rsidP="00B24F19">
                          <w:pPr>
                            <w:rPr>
                              <w:lang w:val="da-DK"/>
                            </w:rPr>
                          </w:pPr>
                        </w:p>
                        <w:p w14:paraId="74CC7C22" w14:textId="01986796" w:rsidR="00B24F19" w:rsidRPr="00B24F19" w:rsidRDefault="00B24F19" w:rsidP="00B24F1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24F1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4CBFFAC0" w14:textId="668B44E3" w:rsidR="00B24F19" w:rsidRPr="001C1959" w:rsidRDefault="00FE35FD" w:rsidP="00B24F1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BZ26</w:t>
                          </w:r>
                          <w:r w:rsidR="0086706E">
                            <w:rPr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sz w:val="13"/>
                              <w:szCs w:val="13"/>
                            </w:rPr>
                            <w:t>8507</w:t>
                          </w:r>
                        </w:p>
                        <w:p w14:paraId="6393B34D" w14:textId="77777777" w:rsidR="00B24F19" w:rsidRPr="001C1959" w:rsidRDefault="00B24F19" w:rsidP="00B24F19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6157576" w14:textId="77777777" w:rsidR="004305F8" w:rsidRDefault="00745FE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6157577" w14:textId="77777777" w:rsidR="004305F8" w:rsidRDefault="00745FE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15755B" id="41b10cd4-80a4-11ea-b356-6230a4311406" o:spid="_x0000_s1032" type="#_x0000_t202" style="position:absolute;margin-left:466.2pt;margin-top:154.8pt;width:107.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1A6F4663" w14:textId="77777777" w:rsidR="00B24F19" w:rsidRPr="00F51C07" w:rsidRDefault="00B24F19" w:rsidP="00B24F19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9EBF6C4" w14:textId="77777777" w:rsidR="00B24F19" w:rsidRPr="00EE5E5D" w:rsidRDefault="00B24F19" w:rsidP="00B24F1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C669CE3" w14:textId="77777777" w:rsidR="00B24F19" w:rsidRPr="0059764A" w:rsidRDefault="00B24F19" w:rsidP="00B24F1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79D8894" w14:textId="77777777" w:rsidR="00B24F19" w:rsidRPr="0059764A" w:rsidRDefault="00B24F19" w:rsidP="00B24F1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18D86FB" w14:textId="77777777" w:rsidR="00B24F19" w:rsidRPr="0059764A" w:rsidRDefault="00B24F19" w:rsidP="00B24F1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6157574" w14:textId="77777777" w:rsidR="004305F8" w:rsidRPr="00B24F19" w:rsidRDefault="00745FE1">
                    <w:pPr>
                      <w:pStyle w:val="Referentiegegevens"/>
                      <w:rPr>
                        <w:lang w:val="da-DK"/>
                      </w:rPr>
                    </w:pPr>
                    <w:r w:rsidRPr="00B24F19">
                      <w:rPr>
                        <w:lang w:val="da-DK"/>
                      </w:rPr>
                      <w:t>www.minbuza.nl</w:t>
                    </w:r>
                  </w:p>
                  <w:p w14:paraId="56157575" w14:textId="77777777" w:rsidR="004305F8" w:rsidRDefault="004305F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265E9BB" w14:textId="77777777" w:rsidR="00B24F19" w:rsidRDefault="00B24F19" w:rsidP="00B24F19">
                    <w:pPr>
                      <w:rPr>
                        <w:lang w:val="da-DK"/>
                      </w:rPr>
                    </w:pPr>
                  </w:p>
                  <w:p w14:paraId="74CC7C22" w14:textId="01986796" w:rsidR="00B24F19" w:rsidRPr="00B24F19" w:rsidRDefault="00B24F19" w:rsidP="00B24F1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24F19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4CBFFAC0" w14:textId="668B44E3" w:rsidR="00B24F19" w:rsidRPr="001C1959" w:rsidRDefault="00FE35FD" w:rsidP="00B24F1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BZ26</w:t>
                    </w:r>
                    <w:r w:rsidR="0086706E">
                      <w:rPr>
                        <w:sz w:val="13"/>
                        <w:szCs w:val="13"/>
                      </w:rPr>
                      <w:t>2</w:t>
                    </w:r>
                    <w:r>
                      <w:rPr>
                        <w:sz w:val="13"/>
                        <w:szCs w:val="13"/>
                      </w:rPr>
                      <w:t>8507</w:t>
                    </w:r>
                  </w:p>
                  <w:p w14:paraId="6393B34D" w14:textId="77777777" w:rsidR="00B24F19" w:rsidRPr="001C1959" w:rsidRDefault="00B24F19" w:rsidP="00B24F19">
                    <w:pPr>
                      <w:rPr>
                        <w:sz w:val="13"/>
                        <w:szCs w:val="13"/>
                      </w:rPr>
                    </w:pPr>
                  </w:p>
                  <w:p w14:paraId="56157576" w14:textId="77777777" w:rsidR="004305F8" w:rsidRDefault="00745FE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6157577" w14:textId="77777777" w:rsidR="004305F8" w:rsidRDefault="00745FE1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615755F" wp14:editId="2C57D20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57583" w14:textId="77777777" w:rsidR="00745FE1" w:rsidRDefault="00745F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5755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157583" w14:textId="77777777" w:rsidR="00745FE1" w:rsidRDefault="00745F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157561" wp14:editId="5615756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57579" w14:textId="77777777" w:rsidR="004305F8" w:rsidRDefault="00745F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15757D" wp14:editId="5615757E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5756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6157579" w14:textId="77777777" w:rsidR="004305F8" w:rsidRDefault="00745FE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15757D" wp14:editId="5615757E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6157563" wp14:editId="5615756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5757A" w14:textId="77777777" w:rsidR="004305F8" w:rsidRDefault="00745F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15757F" wp14:editId="56157580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5756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615757A" w14:textId="77777777" w:rsidR="004305F8" w:rsidRDefault="00745FE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15757F" wp14:editId="56157580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483CB4"/>
    <w:multiLevelType w:val="multilevel"/>
    <w:tmpl w:val="BC9E0FB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204A10"/>
    <w:multiLevelType w:val="multilevel"/>
    <w:tmpl w:val="7A01595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D2B10F38"/>
    <w:multiLevelType w:val="multilevel"/>
    <w:tmpl w:val="018A6B6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EA67F5"/>
    <w:multiLevelType w:val="multilevel"/>
    <w:tmpl w:val="DCC6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785E11"/>
    <w:multiLevelType w:val="multilevel"/>
    <w:tmpl w:val="604A5B2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0E71FA4"/>
    <w:multiLevelType w:val="multilevel"/>
    <w:tmpl w:val="153E197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39451491">
    <w:abstractNumId w:val="1"/>
  </w:num>
  <w:num w:numId="2" w16cid:durableId="1053121581">
    <w:abstractNumId w:val="4"/>
  </w:num>
  <w:num w:numId="3" w16cid:durableId="2020236199">
    <w:abstractNumId w:val="2"/>
  </w:num>
  <w:num w:numId="4" w16cid:durableId="1837070527">
    <w:abstractNumId w:val="5"/>
  </w:num>
  <w:num w:numId="5" w16cid:durableId="234291578">
    <w:abstractNumId w:val="0"/>
  </w:num>
  <w:num w:numId="6" w16cid:durableId="32851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F8"/>
    <w:rsid w:val="0015692A"/>
    <w:rsid w:val="001C1959"/>
    <w:rsid w:val="00281F2C"/>
    <w:rsid w:val="002B0787"/>
    <w:rsid w:val="002C096F"/>
    <w:rsid w:val="003D1B02"/>
    <w:rsid w:val="00402713"/>
    <w:rsid w:val="004305F8"/>
    <w:rsid w:val="00441665"/>
    <w:rsid w:val="00515F25"/>
    <w:rsid w:val="005206CC"/>
    <w:rsid w:val="00601DDA"/>
    <w:rsid w:val="00672962"/>
    <w:rsid w:val="006D1622"/>
    <w:rsid w:val="00745FE1"/>
    <w:rsid w:val="007A5166"/>
    <w:rsid w:val="0086706E"/>
    <w:rsid w:val="00977C0F"/>
    <w:rsid w:val="009D5DDC"/>
    <w:rsid w:val="00A820F8"/>
    <w:rsid w:val="00B24F19"/>
    <w:rsid w:val="00C71A11"/>
    <w:rsid w:val="00D81152"/>
    <w:rsid w:val="00DC2767"/>
    <w:rsid w:val="00E220ED"/>
    <w:rsid w:val="00F72997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57543"/>
  <w15:docId w15:val="{7A2BEEE1-DFA1-4C48-B858-7462513C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Revision">
    <w:name w:val="Revision"/>
    <w:hidden/>
    <w:uiPriority w:val="99"/>
    <w:semiHidden/>
    <w:rsid w:val="002C096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F1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1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24F1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1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Kabinetsappreciatie motie-Van Baarle t.a.v. sanctioneren minister Ben-Gvir</vt:lpstr>
    </vt:vector>
  </ap:TitlesOfParts>
  <ap:LinksUpToDate>false</ap:LinksUpToDate>
  <ap:CharactersWithSpaces>1127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2026-05-26T11:20:00.0000000Z</lastPrinted>
  <dcterms:created xsi:type="dcterms:W3CDTF">2026-05-26T10:14:00.0000000Z</dcterms:created>
  <dcterms:modified xsi:type="dcterms:W3CDTF">2026-05-26T12:25:00.0000000Z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SharedWithUsers">
    <vt:lpwstr>237;#Strik, Philip</vt:lpwstr>
  </property>
  <property fmtid="{D5CDD505-2E9C-101B-9397-08002B2CF9AE}" pid="23" name="_dlc_DocIdItemGuid">
    <vt:lpwstr>9fe790c9-8994-4a9e-a168-c261cbaf9ab8</vt:lpwstr>
  </property>
  <property fmtid="{D5CDD505-2E9C-101B-9397-08002B2CF9AE}" pid="24" name="BZDossierTemplate">
    <vt:lpwstr>ReguliereKamerbrief</vt:lpwstr>
  </property>
  <property fmtid="{D5CDD505-2E9C-101B-9397-08002B2CF9AE}" pid="25" name="URL">
    <vt:lpwstr>https://247.plaza.buzaservices.nl/subject/PV-RK2026042026/BZ2628507/Kabinetsappreciatie%20motie-Van%20Baarle%20t.a.v.%20sanctioneren%20minister%20Ben-Gvir.docx, </vt:lpwstr>
  </property>
  <property fmtid="{D5CDD505-2E9C-101B-9397-08002B2CF9AE}" pid="26" name="_docset_NoMedatataSyncRequired">
    <vt:lpwstr>False</vt:lpwstr>
  </property>
</Properties>
</file>