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A03F59A" w14:textId="77777777">
        <w:trPr>
          <w:cantSplit/>
        </w:trPr>
        <w:tc>
          <w:tcPr>
            <w:tcW w:w="9212" w:type="dxa"/>
            <w:gridSpan w:val="2"/>
          </w:tcPr>
          <w:p w:rsidR="003B4752" w:rsidRDefault="003B4752" w14:paraId="2209B8D1" w14:textId="77777777">
            <w:pPr>
              <w:tabs>
                <w:tab w:val="left" w:pos="-1440"/>
                <w:tab w:val="left" w:pos="-720"/>
              </w:tabs>
              <w:suppressAutoHyphens/>
            </w:pPr>
          </w:p>
        </w:tc>
      </w:tr>
      <w:tr w:rsidR="003B4752" w14:paraId="4303086E" w14:textId="77777777">
        <w:trPr>
          <w:cantSplit/>
        </w:trPr>
        <w:tc>
          <w:tcPr>
            <w:tcW w:w="9212" w:type="dxa"/>
            <w:gridSpan w:val="2"/>
          </w:tcPr>
          <w:p w:rsidR="003B4752" w:rsidRDefault="003B4752" w14:paraId="34F20052" w14:textId="77777777">
            <w:pPr>
              <w:tabs>
                <w:tab w:val="left" w:pos="-1440"/>
                <w:tab w:val="left" w:pos="-720"/>
              </w:tabs>
              <w:suppressAutoHyphens/>
              <w:rPr>
                <w:b/>
              </w:rPr>
            </w:pPr>
          </w:p>
        </w:tc>
      </w:tr>
      <w:tr w:rsidR="009833D1" w14:paraId="558FFC24" w14:textId="77777777">
        <w:tc>
          <w:tcPr>
            <w:tcW w:w="2622" w:type="dxa"/>
          </w:tcPr>
          <w:p w:rsidR="009833D1" w:rsidRDefault="005A4622" w14:paraId="6667381A" w14:textId="2C72CC2F">
            <w:pPr>
              <w:widowControl w:val="0"/>
              <w:rPr>
                <w:b/>
              </w:rPr>
            </w:pPr>
            <w:r>
              <w:rPr>
                <w:b/>
              </w:rPr>
              <w:t>36 915 A</w:t>
            </w:r>
          </w:p>
        </w:tc>
        <w:tc>
          <w:tcPr>
            <w:tcW w:w="6590" w:type="dxa"/>
          </w:tcPr>
          <w:p w:rsidRPr="005A4622" w:rsidR="009833D1" w:rsidP="005A4622" w:rsidRDefault="005A4622" w14:paraId="20E03CFA" w14:textId="5506CF27">
            <w:pPr>
              <w:rPr>
                <w:b/>
                <w:bCs/>
                <w:szCs w:val="24"/>
              </w:rPr>
            </w:pPr>
            <w:r w:rsidRPr="005A4622">
              <w:rPr>
                <w:b/>
                <w:bCs/>
                <w:szCs w:val="24"/>
              </w:rPr>
              <w:t>Wijziging van de begrotingsstaat van het Mobiliteitsfonds voor het jaar 2026 (wijziging samenhangende met de Voorjaarsnota)</w:t>
            </w:r>
          </w:p>
        </w:tc>
      </w:tr>
      <w:tr w:rsidR="003B4752" w14:paraId="0C4CDAE7" w14:textId="77777777">
        <w:tc>
          <w:tcPr>
            <w:tcW w:w="2622" w:type="dxa"/>
          </w:tcPr>
          <w:p w:rsidR="003B4752" w:rsidRDefault="003B4752" w14:paraId="0FC8C932" w14:textId="77777777">
            <w:pPr>
              <w:tabs>
                <w:tab w:val="left" w:pos="284"/>
              </w:tabs>
              <w:rPr>
                <w:b/>
              </w:rPr>
            </w:pPr>
          </w:p>
        </w:tc>
        <w:tc>
          <w:tcPr>
            <w:tcW w:w="6590" w:type="dxa"/>
          </w:tcPr>
          <w:p w:rsidR="003B4752" w:rsidRDefault="003B4752" w14:paraId="24DB4E05" w14:textId="77777777">
            <w:pPr>
              <w:tabs>
                <w:tab w:val="left" w:pos="284"/>
              </w:tabs>
              <w:rPr>
                <w:b/>
              </w:rPr>
            </w:pPr>
          </w:p>
        </w:tc>
      </w:tr>
      <w:tr w:rsidR="003B4752" w14:paraId="7C8785A4" w14:textId="77777777">
        <w:tc>
          <w:tcPr>
            <w:tcW w:w="2622" w:type="dxa"/>
          </w:tcPr>
          <w:p w:rsidR="003B4752" w:rsidRDefault="003B4752" w14:paraId="7B769586" w14:textId="26FF53AC">
            <w:pPr>
              <w:tabs>
                <w:tab w:val="left" w:pos="284"/>
              </w:tabs>
              <w:rPr>
                <w:b/>
              </w:rPr>
            </w:pPr>
            <w:r>
              <w:rPr>
                <w:b/>
              </w:rPr>
              <w:t xml:space="preserve">Nr. </w:t>
            </w:r>
            <w:r w:rsidR="002B2CBC">
              <w:rPr>
                <w:b/>
              </w:rPr>
              <w:t>6</w:t>
            </w:r>
          </w:p>
        </w:tc>
        <w:tc>
          <w:tcPr>
            <w:tcW w:w="6590" w:type="dxa"/>
          </w:tcPr>
          <w:p w:rsidR="003B4752" w:rsidRDefault="003B4752" w14:paraId="0F532C12" w14:textId="77777777">
            <w:pPr>
              <w:tabs>
                <w:tab w:val="left" w:pos="284"/>
              </w:tabs>
              <w:rPr>
                <w:b/>
              </w:rPr>
            </w:pPr>
            <w:r>
              <w:rPr>
                <w:b/>
              </w:rPr>
              <w:t>NOTA VAN WIJZIGING</w:t>
            </w:r>
          </w:p>
          <w:p w:rsidRPr="005A4622" w:rsidR="003B4752" w:rsidP="009833D1" w:rsidRDefault="003B4752" w14:paraId="04CE61B8" w14:textId="339BE0D3">
            <w:pPr>
              <w:tabs>
                <w:tab w:val="left" w:pos="284"/>
              </w:tabs>
            </w:pPr>
            <w:r w:rsidRPr="005A4622">
              <w:t xml:space="preserve">Ontvangen </w:t>
            </w:r>
            <w:r w:rsidRPr="005A4622" w:rsidR="005A4622">
              <w:t>22 mei 2026</w:t>
            </w:r>
          </w:p>
        </w:tc>
      </w:tr>
    </w:tbl>
    <w:p w:rsidR="005A4622" w:rsidP="005A4622" w:rsidRDefault="005A4622" w14:paraId="56AA08EA" w14:textId="77777777">
      <w:pPr>
        <w:tabs>
          <w:tab w:val="left" w:pos="284"/>
        </w:tabs>
      </w:pPr>
    </w:p>
    <w:p w:rsidRPr="005A4622" w:rsidR="005A4622" w:rsidP="005A4622" w:rsidRDefault="005A4622" w14:paraId="4D19BEF6" w14:textId="5424DE9C">
      <w:pPr>
        <w:tabs>
          <w:tab w:val="left" w:pos="284"/>
        </w:tabs>
      </w:pPr>
      <w:r>
        <w:tab/>
      </w:r>
      <w:r w:rsidRPr="005A4622">
        <w:t>Het voorstel van wet wordt als volgt gewijzigd:</w:t>
      </w:r>
    </w:p>
    <w:p w:rsidR="005A4622" w:rsidP="005A4622" w:rsidRDefault="005A4622" w14:paraId="447E3F16" w14:textId="77777777">
      <w:pPr>
        <w:tabs>
          <w:tab w:val="left" w:pos="284"/>
        </w:tabs>
        <w:rPr>
          <w:b/>
        </w:rPr>
      </w:pPr>
    </w:p>
    <w:p w:rsidRPr="005A4622" w:rsidR="005A4622" w:rsidP="005A4622" w:rsidRDefault="005A4622" w14:paraId="6FBFB3C3" w14:textId="257CEC34">
      <w:pPr>
        <w:tabs>
          <w:tab w:val="left" w:pos="284"/>
        </w:tabs>
        <w:rPr>
          <w:b/>
        </w:rPr>
      </w:pPr>
      <w:r w:rsidRPr="005A4622">
        <w:rPr>
          <w:b/>
        </w:rPr>
        <w:t>A</w:t>
      </w:r>
    </w:p>
    <w:p w:rsidRPr="005A4622" w:rsidR="005A4622" w:rsidP="005A4622" w:rsidRDefault="005A4622" w14:paraId="28603C39" w14:textId="77777777">
      <w:pPr>
        <w:tabs>
          <w:tab w:val="left" w:pos="284"/>
        </w:tabs>
      </w:pPr>
    </w:p>
    <w:p w:rsidRPr="005A4622" w:rsidR="005A4622" w:rsidP="005A4622" w:rsidRDefault="005A4622" w14:paraId="0EF31E44" w14:textId="3A4711AC">
      <w:pPr>
        <w:tabs>
          <w:tab w:val="left" w:pos="284"/>
        </w:tabs>
      </w:pPr>
      <w:r>
        <w:tab/>
      </w:r>
      <w:r w:rsidRPr="005A4622">
        <w:t>De begrotingsstaat van het Mobiliteitsfonds (A) voor het jaar 2026 komt te luiden:</w:t>
      </w:r>
    </w:p>
    <w:p w:rsidR="009833D1" w:rsidP="00FE223B" w:rsidRDefault="009833D1" w14:paraId="761ECE73" w14:textId="77777777">
      <w:pPr>
        <w:tabs>
          <w:tab w:val="left" w:pos="284"/>
        </w:tabs>
      </w:pPr>
    </w:p>
    <w:tbl>
      <w:tblPr>
        <w:tblW w:w="5000" w:type="pct"/>
        <w:tblCellMar>
          <w:left w:w="10" w:type="dxa"/>
          <w:right w:w="10" w:type="dxa"/>
        </w:tblCellMar>
        <w:tblLook w:val="0000" w:firstRow="0" w:lastRow="0" w:firstColumn="0" w:lastColumn="0" w:noHBand="0" w:noVBand="0"/>
      </w:tblPr>
      <w:tblGrid>
        <w:gridCol w:w="488"/>
        <w:gridCol w:w="2142"/>
        <w:gridCol w:w="1234"/>
        <w:gridCol w:w="1050"/>
        <w:gridCol w:w="1067"/>
        <w:gridCol w:w="1234"/>
        <w:gridCol w:w="790"/>
        <w:gridCol w:w="1067"/>
      </w:tblGrid>
      <w:tr w:rsidRPr="005A4622" w:rsidR="005A4622" w:rsidTr="005A4622" w14:paraId="690BF215" w14:textId="77777777">
        <w:trPr>
          <w:tblHeader/>
        </w:trPr>
        <w:tc>
          <w:tcPr>
            <w:tcW w:w="5000" w:type="pct"/>
            <w:gridSpan w:val="8"/>
            <w:tcMar>
              <w:top w:w="22" w:type="dxa"/>
              <w:left w:w="113" w:type="dxa"/>
              <w:bottom w:w="22" w:type="dxa"/>
            </w:tcMar>
          </w:tcPr>
          <w:p w:rsidRPr="005A4622" w:rsidR="005A4622" w:rsidP="000B4D6C" w:rsidRDefault="005A4622" w14:paraId="5BE1306F" w14:textId="77777777">
            <w:pPr>
              <w:pStyle w:val="kio2-table-title"/>
              <w:rPr>
                <w:rFonts w:ascii="Times New Roman" w:hAnsi="Times New Roman" w:cs="Times New Roman"/>
                <w:sz w:val="20"/>
              </w:rPr>
            </w:pPr>
            <w:r w:rsidRPr="005A4622">
              <w:rPr>
                <w:rFonts w:ascii="Times New Roman" w:hAnsi="Times New Roman" w:cs="Times New Roman"/>
                <w:sz w:val="20"/>
              </w:rPr>
              <w:t>Vastgestelde begrotingsstaat van het Mobiliteitsfonds (A) voor het jaar 2026 (bedragen x € 1.000)</w:t>
            </w:r>
          </w:p>
        </w:tc>
      </w:tr>
      <w:tr w:rsidRPr="005A4622" w:rsidR="005A4622" w:rsidTr="005A4622" w14:paraId="64EF157F" w14:textId="77777777">
        <w:trPr>
          <w:tblHeader/>
        </w:trPr>
        <w:tc>
          <w:tcPr>
            <w:tcW w:w="275" w:type="pct"/>
            <w:tcBorders>
              <w:top w:val="single" w:color="000000" w:sz="2" w:space="0"/>
              <w:bottom w:val="single" w:color="009EE0" w:sz="2" w:space="0"/>
            </w:tcBorders>
            <w:tcMar>
              <w:top w:w="28" w:type="dxa"/>
              <w:bottom w:w="28" w:type="dxa"/>
              <w:right w:w="28" w:type="dxa"/>
            </w:tcMar>
          </w:tcPr>
          <w:p w:rsidRPr="005A4622" w:rsidR="005A4622" w:rsidP="000B4D6C" w:rsidRDefault="005A4622" w14:paraId="0A52EEB7" w14:textId="77777777">
            <w:pPr>
              <w:pStyle w:val="p-table"/>
              <w:rPr>
                <w:rFonts w:ascii="Times New Roman" w:hAnsi="Times New Roman" w:cs="Times New Roman"/>
                <w:color w:val="000000"/>
                <w:sz w:val="20"/>
              </w:rPr>
            </w:pPr>
            <w:r w:rsidRPr="005A4622">
              <w:rPr>
                <w:rFonts w:ascii="Times New Roman" w:hAnsi="Times New Roman" w:cs="Times New Roman"/>
                <w:color w:val="000000"/>
                <w:sz w:val="20"/>
              </w:rPr>
              <w:t>Art.</w:t>
            </w:r>
          </w:p>
        </w:tc>
        <w:tc>
          <w:tcPr>
            <w:tcW w:w="1196"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2A9CA937" w14:textId="77777777">
            <w:pPr>
              <w:pStyle w:val="p-table"/>
              <w:rPr>
                <w:rFonts w:ascii="Times New Roman" w:hAnsi="Times New Roman" w:cs="Times New Roman"/>
                <w:color w:val="000000"/>
                <w:sz w:val="20"/>
              </w:rPr>
            </w:pPr>
            <w:r w:rsidRPr="005A4622">
              <w:rPr>
                <w:rFonts w:ascii="Times New Roman" w:hAnsi="Times New Roman" w:cs="Times New Roman"/>
                <w:color w:val="000000"/>
                <w:sz w:val="20"/>
              </w:rPr>
              <w:t>Omschrijving</w:t>
            </w:r>
          </w:p>
        </w:tc>
        <w:tc>
          <w:tcPr>
            <w:tcW w:w="1835" w:type="pct"/>
            <w:gridSpan w:val="3"/>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57146870" w14:textId="77777777">
            <w:pPr>
              <w:pStyle w:val="p-table"/>
              <w:rPr>
                <w:rFonts w:ascii="Times New Roman" w:hAnsi="Times New Roman" w:cs="Times New Roman"/>
                <w:color w:val="000000"/>
                <w:sz w:val="20"/>
              </w:rPr>
            </w:pPr>
            <w:r w:rsidRPr="005A4622">
              <w:rPr>
                <w:rFonts w:ascii="Times New Roman" w:hAnsi="Times New Roman" w:cs="Times New Roman"/>
                <w:color w:val="000000"/>
                <w:sz w:val="20"/>
              </w:rPr>
              <w:t>Vastgestelde begroting (incl. NvW en amendementen)</w:t>
            </w:r>
          </w:p>
        </w:tc>
        <w:tc>
          <w:tcPr>
            <w:tcW w:w="1694" w:type="pct"/>
            <w:gridSpan w:val="3"/>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44F77923" w14:textId="77777777">
            <w:pPr>
              <w:pStyle w:val="p-table"/>
              <w:rPr>
                <w:rFonts w:ascii="Times New Roman" w:hAnsi="Times New Roman" w:cs="Times New Roman"/>
                <w:color w:val="000000"/>
                <w:sz w:val="20"/>
              </w:rPr>
            </w:pPr>
            <w:r w:rsidRPr="005A4622">
              <w:rPr>
                <w:rFonts w:ascii="Times New Roman" w:hAnsi="Times New Roman" w:cs="Times New Roman"/>
                <w:color w:val="000000"/>
                <w:sz w:val="20"/>
              </w:rPr>
              <w:t>Mutaties 1e suppletoire begroting (incl. ISB, NvW en amendementen)</w:t>
            </w:r>
          </w:p>
        </w:tc>
      </w:tr>
      <w:tr w:rsidRPr="005A4622" w:rsidR="005A4622" w:rsidTr="005A4622" w14:paraId="1D86AD27" w14:textId="77777777">
        <w:tc>
          <w:tcPr>
            <w:tcW w:w="275" w:type="pct"/>
            <w:tcBorders>
              <w:bottom w:val="single" w:color="009EE0" w:sz="2" w:space="0"/>
            </w:tcBorders>
            <w:tcMar>
              <w:top w:w="22" w:type="dxa"/>
              <w:bottom w:w="22" w:type="dxa"/>
              <w:right w:w="28" w:type="dxa"/>
            </w:tcMar>
          </w:tcPr>
          <w:p w:rsidRPr="005A4622" w:rsidR="005A4622" w:rsidP="000B4D6C" w:rsidRDefault="005A4622" w14:paraId="4318848D" w14:textId="77777777">
            <w:pPr>
              <w:pStyle w:val="p-table"/>
              <w:rPr>
                <w:rFonts w:ascii="Times New Roman" w:hAnsi="Times New Roman" w:cs="Times New Roman"/>
                <w:sz w:val="20"/>
              </w:rPr>
            </w:pPr>
          </w:p>
        </w:tc>
        <w:tc>
          <w:tcPr>
            <w:tcW w:w="1196" w:type="pct"/>
            <w:tcBorders>
              <w:bottom w:val="single" w:color="009EE0" w:sz="2" w:space="0"/>
            </w:tcBorders>
            <w:tcMar>
              <w:top w:w="22" w:type="dxa"/>
              <w:left w:w="28" w:type="dxa"/>
              <w:bottom w:w="22" w:type="dxa"/>
              <w:right w:w="28" w:type="dxa"/>
            </w:tcMar>
          </w:tcPr>
          <w:p w:rsidRPr="005A4622" w:rsidR="005A4622" w:rsidP="000B4D6C" w:rsidRDefault="005A4622" w14:paraId="1EA1DFC7"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A4622" w:rsidR="005A4622" w:rsidP="000B4D6C" w:rsidRDefault="005A4622" w14:paraId="4312A4DE" w14:textId="77777777">
            <w:pPr>
              <w:pStyle w:val="p-table"/>
              <w:rPr>
                <w:rFonts w:ascii="Times New Roman" w:hAnsi="Times New Roman" w:cs="Times New Roman"/>
                <w:sz w:val="20"/>
              </w:rPr>
            </w:pPr>
            <w:r w:rsidRPr="005A4622">
              <w:rPr>
                <w:rFonts w:ascii="Times New Roman" w:hAnsi="Times New Roman" w:cs="Times New Roman"/>
                <w:sz w:val="20"/>
              </w:rPr>
              <w:t>Verplichtingen</w:t>
            </w:r>
          </w:p>
        </w:tc>
        <w:tc>
          <w:tcPr>
            <w:tcW w:w="591" w:type="pct"/>
            <w:tcBorders>
              <w:bottom w:val="single" w:color="009EE0" w:sz="2" w:space="0"/>
            </w:tcBorders>
            <w:tcMar>
              <w:top w:w="22" w:type="dxa"/>
              <w:left w:w="28" w:type="dxa"/>
              <w:bottom w:w="22" w:type="dxa"/>
              <w:right w:w="28" w:type="dxa"/>
            </w:tcMar>
          </w:tcPr>
          <w:p w:rsidRPr="005A4622" w:rsidR="005A4622" w:rsidP="000B4D6C" w:rsidRDefault="005A4622" w14:paraId="3D4BAEBE" w14:textId="77777777">
            <w:pPr>
              <w:pStyle w:val="p-table"/>
              <w:rPr>
                <w:rFonts w:ascii="Times New Roman" w:hAnsi="Times New Roman" w:cs="Times New Roman"/>
                <w:sz w:val="20"/>
              </w:rPr>
            </w:pPr>
            <w:r w:rsidRPr="005A4622">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5A4622" w:rsidR="005A4622" w:rsidP="000B4D6C" w:rsidRDefault="005A4622" w14:paraId="1B7B7D8D" w14:textId="77777777">
            <w:pPr>
              <w:pStyle w:val="p-table"/>
              <w:rPr>
                <w:rFonts w:ascii="Times New Roman" w:hAnsi="Times New Roman" w:cs="Times New Roman"/>
                <w:sz w:val="20"/>
              </w:rPr>
            </w:pPr>
            <w:r w:rsidRPr="005A4622">
              <w:rPr>
                <w:rFonts w:ascii="Times New Roman" w:hAnsi="Times New Roman" w:cs="Times New Roman"/>
                <w:sz w:val="20"/>
              </w:rPr>
              <w:t>Ontvangsten</w:t>
            </w:r>
          </w:p>
        </w:tc>
        <w:tc>
          <w:tcPr>
            <w:tcW w:w="655" w:type="pct"/>
            <w:tcBorders>
              <w:bottom w:val="single" w:color="009EE0" w:sz="2" w:space="0"/>
            </w:tcBorders>
            <w:tcMar>
              <w:top w:w="22" w:type="dxa"/>
              <w:left w:w="28" w:type="dxa"/>
              <w:bottom w:w="22" w:type="dxa"/>
              <w:right w:w="28" w:type="dxa"/>
            </w:tcMar>
          </w:tcPr>
          <w:p w:rsidRPr="005A4622" w:rsidR="005A4622" w:rsidP="000B4D6C" w:rsidRDefault="005A4622" w14:paraId="6B8C4B7C" w14:textId="77777777">
            <w:pPr>
              <w:pStyle w:val="p-table"/>
              <w:rPr>
                <w:rFonts w:ascii="Times New Roman" w:hAnsi="Times New Roman" w:cs="Times New Roman"/>
                <w:sz w:val="20"/>
              </w:rPr>
            </w:pPr>
            <w:r w:rsidRPr="005A4622">
              <w:rPr>
                <w:rFonts w:ascii="Times New Roman" w:hAnsi="Times New Roman" w:cs="Times New Roman"/>
                <w:sz w:val="20"/>
              </w:rPr>
              <w:t>Verplichtingen</w:t>
            </w:r>
          </w:p>
        </w:tc>
        <w:tc>
          <w:tcPr>
            <w:tcW w:w="450" w:type="pct"/>
            <w:tcBorders>
              <w:bottom w:val="single" w:color="009EE0" w:sz="2" w:space="0"/>
            </w:tcBorders>
            <w:tcMar>
              <w:top w:w="22" w:type="dxa"/>
              <w:left w:w="28" w:type="dxa"/>
              <w:bottom w:w="22" w:type="dxa"/>
              <w:right w:w="28" w:type="dxa"/>
            </w:tcMar>
          </w:tcPr>
          <w:p w:rsidRPr="005A4622" w:rsidR="005A4622" w:rsidP="000B4D6C" w:rsidRDefault="005A4622" w14:paraId="0038B5E8" w14:textId="77777777">
            <w:pPr>
              <w:pStyle w:val="p-table"/>
              <w:rPr>
                <w:rFonts w:ascii="Times New Roman" w:hAnsi="Times New Roman" w:cs="Times New Roman"/>
                <w:sz w:val="20"/>
              </w:rPr>
            </w:pPr>
            <w:r w:rsidRPr="005A4622">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5A4622" w:rsidR="005A4622" w:rsidP="000B4D6C" w:rsidRDefault="005A4622" w14:paraId="1AA74174" w14:textId="77777777">
            <w:pPr>
              <w:pStyle w:val="p-table"/>
              <w:rPr>
                <w:rFonts w:ascii="Times New Roman" w:hAnsi="Times New Roman" w:cs="Times New Roman"/>
                <w:sz w:val="20"/>
              </w:rPr>
            </w:pPr>
            <w:r w:rsidRPr="005A4622">
              <w:rPr>
                <w:rFonts w:ascii="Times New Roman" w:hAnsi="Times New Roman" w:cs="Times New Roman"/>
                <w:sz w:val="20"/>
              </w:rPr>
              <w:t>Ontvangsten</w:t>
            </w:r>
          </w:p>
        </w:tc>
      </w:tr>
      <w:tr w:rsidRPr="005A4622" w:rsidR="005A4622" w:rsidTr="005A4622" w14:paraId="26D43FBB" w14:textId="77777777">
        <w:tc>
          <w:tcPr>
            <w:tcW w:w="275" w:type="pct"/>
            <w:tcMar>
              <w:top w:w="22" w:type="dxa"/>
              <w:bottom w:w="22" w:type="dxa"/>
              <w:right w:w="28" w:type="dxa"/>
            </w:tcMar>
          </w:tcPr>
          <w:p w:rsidRPr="005A4622" w:rsidR="005A4622" w:rsidP="000B4D6C" w:rsidRDefault="005A4622" w14:paraId="52AD60E1" w14:textId="77777777">
            <w:pPr>
              <w:pStyle w:val="p-table"/>
              <w:rPr>
                <w:rFonts w:ascii="Times New Roman" w:hAnsi="Times New Roman" w:cs="Times New Roman"/>
                <w:sz w:val="20"/>
              </w:rPr>
            </w:pPr>
            <w:r w:rsidRPr="005A4622">
              <w:rPr>
                <w:rFonts w:ascii="Times New Roman" w:hAnsi="Times New Roman" w:cs="Times New Roman"/>
                <w:sz w:val="20"/>
              </w:rPr>
              <w:t>11</w:t>
            </w:r>
          </w:p>
        </w:tc>
        <w:tc>
          <w:tcPr>
            <w:tcW w:w="1196" w:type="pct"/>
            <w:tcMar>
              <w:top w:w="22" w:type="dxa"/>
              <w:left w:w="28" w:type="dxa"/>
              <w:bottom w:w="22" w:type="dxa"/>
              <w:right w:w="28" w:type="dxa"/>
            </w:tcMar>
          </w:tcPr>
          <w:p w:rsidRPr="005A4622" w:rsidR="005A4622" w:rsidP="000B4D6C" w:rsidRDefault="005A4622" w14:paraId="606A6E21" w14:textId="77777777">
            <w:pPr>
              <w:pStyle w:val="p-table"/>
              <w:rPr>
                <w:rFonts w:ascii="Times New Roman" w:hAnsi="Times New Roman" w:cs="Times New Roman"/>
                <w:sz w:val="20"/>
              </w:rPr>
            </w:pPr>
            <w:r w:rsidRPr="005A4622">
              <w:rPr>
                <w:rFonts w:ascii="Times New Roman" w:hAnsi="Times New Roman" w:cs="Times New Roman"/>
                <w:sz w:val="20"/>
              </w:rPr>
              <w:t>Verkenning, reserveringen en investeringsruimte</w:t>
            </w:r>
          </w:p>
        </w:tc>
        <w:tc>
          <w:tcPr>
            <w:tcW w:w="655" w:type="pct"/>
            <w:tcMar>
              <w:top w:w="22" w:type="dxa"/>
              <w:left w:w="28" w:type="dxa"/>
              <w:bottom w:w="22" w:type="dxa"/>
              <w:right w:w="28" w:type="dxa"/>
            </w:tcMar>
            <w:vAlign w:val="bottom"/>
          </w:tcPr>
          <w:p w:rsidRPr="005A4622" w:rsidR="005A4622" w:rsidP="000B4D6C" w:rsidRDefault="005A4622" w14:paraId="6E0FD262" w14:textId="77777777">
            <w:pPr>
              <w:pStyle w:val="p-table"/>
              <w:jc w:val="right"/>
              <w:rPr>
                <w:rFonts w:ascii="Times New Roman" w:hAnsi="Times New Roman" w:cs="Times New Roman"/>
                <w:sz w:val="20"/>
              </w:rPr>
            </w:pPr>
            <w:r w:rsidRPr="005A4622">
              <w:rPr>
                <w:rFonts w:ascii="Times New Roman" w:hAnsi="Times New Roman" w:cs="Times New Roman"/>
                <w:sz w:val="20"/>
              </w:rPr>
              <w:t>511.463</w:t>
            </w:r>
          </w:p>
        </w:tc>
        <w:tc>
          <w:tcPr>
            <w:tcW w:w="591" w:type="pct"/>
            <w:tcMar>
              <w:top w:w="22" w:type="dxa"/>
              <w:left w:w="28" w:type="dxa"/>
              <w:bottom w:w="22" w:type="dxa"/>
              <w:right w:w="28" w:type="dxa"/>
            </w:tcMar>
            <w:vAlign w:val="bottom"/>
          </w:tcPr>
          <w:p w:rsidRPr="005A4622" w:rsidR="005A4622" w:rsidP="000B4D6C" w:rsidRDefault="005A4622" w14:paraId="7006F71B" w14:textId="77777777">
            <w:pPr>
              <w:pStyle w:val="p-table"/>
              <w:jc w:val="right"/>
              <w:rPr>
                <w:rFonts w:ascii="Times New Roman" w:hAnsi="Times New Roman" w:cs="Times New Roman"/>
                <w:sz w:val="20"/>
              </w:rPr>
            </w:pPr>
            <w:r w:rsidRPr="005A4622">
              <w:rPr>
                <w:rFonts w:ascii="Times New Roman" w:hAnsi="Times New Roman" w:cs="Times New Roman"/>
                <w:sz w:val="20"/>
              </w:rPr>
              <w:t>283.151</w:t>
            </w:r>
          </w:p>
        </w:tc>
        <w:tc>
          <w:tcPr>
            <w:tcW w:w="589" w:type="pct"/>
            <w:tcMar>
              <w:top w:w="22" w:type="dxa"/>
              <w:left w:w="28" w:type="dxa"/>
              <w:bottom w:w="22" w:type="dxa"/>
              <w:right w:w="28" w:type="dxa"/>
            </w:tcMar>
            <w:vAlign w:val="bottom"/>
          </w:tcPr>
          <w:p w:rsidRPr="005A4622" w:rsidR="005A4622" w:rsidP="000B4D6C" w:rsidRDefault="005A4622" w14:paraId="5642AA3D"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c>
          <w:tcPr>
            <w:tcW w:w="655" w:type="pct"/>
            <w:tcMar>
              <w:top w:w="22" w:type="dxa"/>
              <w:left w:w="28" w:type="dxa"/>
              <w:bottom w:w="22" w:type="dxa"/>
              <w:right w:w="28" w:type="dxa"/>
            </w:tcMar>
            <w:vAlign w:val="bottom"/>
          </w:tcPr>
          <w:p w:rsidRPr="005A4622" w:rsidR="005A4622" w:rsidP="000B4D6C" w:rsidRDefault="005A4622" w14:paraId="5689C17F" w14:textId="77777777">
            <w:pPr>
              <w:pStyle w:val="p-table"/>
              <w:jc w:val="right"/>
              <w:rPr>
                <w:rFonts w:ascii="Times New Roman" w:hAnsi="Times New Roman" w:cs="Times New Roman"/>
                <w:sz w:val="20"/>
              </w:rPr>
            </w:pPr>
            <w:r w:rsidRPr="005A4622">
              <w:rPr>
                <w:rFonts w:ascii="Times New Roman" w:hAnsi="Times New Roman" w:cs="Times New Roman"/>
                <w:sz w:val="20"/>
              </w:rPr>
              <w:t>‒ 149.698</w:t>
            </w:r>
          </w:p>
        </w:tc>
        <w:tc>
          <w:tcPr>
            <w:tcW w:w="450" w:type="pct"/>
            <w:tcMar>
              <w:top w:w="22" w:type="dxa"/>
              <w:left w:w="28" w:type="dxa"/>
              <w:bottom w:w="22" w:type="dxa"/>
              <w:right w:w="28" w:type="dxa"/>
            </w:tcMar>
            <w:vAlign w:val="bottom"/>
          </w:tcPr>
          <w:p w:rsidRPr="005A4622" w:rsidR="005A4622" w:rsidP="000B4D6C" w:rsidRDefault="005A4622" w14:paraId="7DD10F15" w14:textId="77777777">
            <w:pPr>
              <w:pStyle w:val="p-table"/>
              <w:jc w:val="right"/>
              <w:rPr>
                <w:rFonts w:ascii="Times New Roman" w:hAnsi="Times New Roman" w:cs="Times New Roman"/>
                <w:sz w:val="20"/>
              </w:rPr>
            </w:pPr>
            <w:r w:rsidRPr="005A4622">
              <w:rPr>
                <w:rFonts w:ascii="Times New Roman" w:hAnsi="Times New Roman" w:cs="Times New Roman"/>
                <w:sz w:val="20"/>
              </w:rPr>
              <w:t>55.018</w:t>
            </w:r>
          </w:p>
        </w:tc>
        <w:tc>
          <w:tcPr>
            <w:tcW w:w="589" w:type="pct"/>
            <w:tcMar>
              <w:top w:w="22" w:type="dxa"/>
              <w:left w:w="28" w:type="dxa"/>
              <w:bottom w:w="22" w:type="dxa"/>
              <w:right w:w="28" w:type="dxa"/>
            </w:tcMar>
            <w:vAlign w:val="bottom"/>
          </w:tcPr>
          <w:p w:rsidRPr="005A4622" w:rsidR="005A4622" w:rsidP="000B4D6C" w:rsidRDefault="005A4622" w14:paraId="583C92B0"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r>
      <w:tr w:rsidRPr="005A4622" w:rsidR="005A4622" w:rsidTr="005A4622" w14:paraId="30124A8B" w14:textId="77777777">
        <w:tc>
          <w:tcPr>
            <w:tcW w:w="275" w:type="pct"/>
            <w:tcMar>
              <w:top w:w="22" w:type="dxa"/>
              <w:bottom w:w="22" w:type="dxa"/>
              <w:right w:w="28" w:type="dxa"/>
            </w:tcMar>
          </w:tcPr>
          <w:p w:rsidRPr="005A4622" w:rsidR="005A4622" w:rsidP="000B4D6C" w:rsidRDefault="005A4622" w14:paraId="379DC1F3" w14:textId="77777777">
            <w:pPr>
              <w:pStyle w:val="p-table"/>
              <w:rPr>
                <w:rFonts w:ascii="Times New Roman" w:hAnsi="Times New Roman" w:cs="Times New Roman"/>
                <w:sz w:val="20"/>
              </w:rPr>
            </w:pPr>
            <w:r w:rsidRPr="005A4622">
              <w:rPr>
                <w:rFonts w:ascii="Times New Roman" w:hAnsi="Times New Roman" w:cs="Times New Roman"/>
                <w:sz w:val="20"/>
              </w:rPr>
              <w:t>12</w:t>
            </w:r>
          </w:p>
        </w:tc>
        <w:tc>
          <w:tcPr>
            <w:tcW w:w="1196" w:type="pct"/>
            <w:tcMar>
              <w:top w:w="22" w:type="dxa"/>
              <w:left w:w="28" w:type="dxa"/>
              <w:bottom w:w="22" w:type="dxa"/>
              <w:right w:w="28" w:type="dxa"/>
            </w:tcMar>
          </w:tcPr>
          <w:p w:rsidRPr="005A4622" w:rsidR="005A4622" w:rsidP="000B4D6C" w:rsidRDefault="005A4622" w14:paraId="3A265906" w14:textId="77777777">
            <w:pPr>
              <w:pStyle w:val="p-table"/>
              <w:rPr>
                <w:rFonts w:ascii="Times New Roman" w:hAnsi="Times New Roman" w:cs="Times New Roman"/>
                <w:sz w:val="20"/>
              </w:rPr>
            </w:pPr>
            <w:r w:rsidRPr="005A4622">
              <w:rPr>
                <w:rFonts w:ascii="Times New Roman" w:hAnsi="Times New Roman" w:cs="Times New Roman"/>
                <w:sz w:val="20"/>
              </w:rPr>
              <w:t>Hoofdwegennet</w:t>
            </w:r>
          </w:p>
        </w:tc>
        <w:tc>
          <w:tcPr>
            <w:tcW w:w="655" w:type="pct"/>
            <w:tcMar>
              <w:top w:w="22" w:type="dxa"/>
              <w:left w:w="28" w:type="dxa"/>
              <w:bottom w:w="22" w:type="dxa"/>
              <w:right w:w="28" w:type="dxa"/>
            </w:tcMar>
            <w:vAlign w:val="bottom"/>
          </w:tcPr>
          <w:p w:rsidRPr="005A4622" w:rsidR="005A4622" w:rsidP="000B4D6C" w:rsidRDefault="005A4622" w14:paraId="6C321B89" w14:textId="77777777">
            <w:pPr>
              <w:pStyle w:val="p-table"/>
              <w:jc w:val="right"/>
              <w:rPr>
                <w:rFonts w:ascii="Times New Roman" w:hAnsi="Times New Roman" w:cs="Times New Roman"/>
                <w:sz w:val="20"/>
              </w:rPr>
            </w:pPr>
            <w:r w:rsidRPr="005A4622">
              <w:rPr>
                <w:rFonts w:ascii="Times New Roman" w:hAnsi="Times New Roman" w:cs="Times New Roman"/>
                <w:sz w:val="20"/>
              </w:rPr>
              <w:t>5.748.524</w:t>
            </w:r>
          </w:p>
        </w:tc>
        <w:tc>
          <w:tcPr>
            <w:tcW w:w="591" w:type="pct"/>
            <w:tcMar>
              <w:top w:w="22" w:type="dxa"/>
              <w:left w:w="28" w:type="dxa"/>
              <w:bottom w:w="22" w:type="dxa"/>
              <w:right w:w="28" w:type="dxa"/>
            </w:tcMar>
            <w:vAlign w:val="bottom"/>
          </w:tcPr>
          <w:p w:rsidRPr="005A4622" w:rsidR="005A4622" w:rsidP="000B4D6C" w:rsidRDefault="005A4622" w14:paraId="5957473C" w14:textId="77777777">
            <w:pPr>
              <w:pStyle w:val="p-table"/>
              <w:jc w:val="right"/>
              <w:rPr>
                <w:rFonts w:ascii="Times New Roman" w:hAnsi="Times New Roman" w:cs="Times New Roman"/>
                <w:sz w:val="20"/>
              </w:rPr>
            </w:pPr>
            <w:r w:rsidRPr="005A4622">
              <w:rPr>
                <w:rFonts w:ascii="Times New Roman" w:hAnsi="Times New Roman" w:cs="Times New Roman"/>
                <w:sz w:val="20"/>
              </w:rPr>
              <w:t>4.441.264</w:t>
            </w:r>
          </w:p>
        </w:tc>
        <w:tc>
          <w:tcPr>
            <w:tcW w:w="589" w:type="pct"/>
            <w:tcMar>
              <w:top w:w="22" w:type="dxa"/>
              <w:left w:w="28" w:type="dxa"/>
              <w:bottom w:w="22" w:type="dxa"/>
              <w:right w:w="28" w:type="dxa"/>
            </w:tcMar>
            <w:vAlign w:val="bottom"/>
          </w:tcPr>
          <w:p w:rsidRPr="005A4622" w:rsidR="005A4622" w:rsidP="000B4D6C" w:rsidRDefault="005A4622" w14:paraId="0454BB5E" w14:textId="77777777">
            <w:pPr>
              <w:pStyle w:val="p-table"/>
              <w:jc w:val="right"/>
              <w:rPr>
                <w:rFonts w:ascii="Times New Roman" w:hAnsi="Times New Roman" w:cs="Times New Roman"/>
                <w:sz w:val="20"/>
              </w:rPr>
            </w:pPr>
            <w:r w:rsidRPr="005A4622">
              <w:rPr>
                <w:rFonts w:ascii="Times New Roman" w:hAnsi="Times New Roman" w:cs="Times New Roman"/>
                <w:sz w:val="20"/>
              </w:rPr>
              <w:t>93.024</w:t>
            </w:r>
          </w:p>
        </w:tc>
        <w:tc>
          <w:tcPr>
            <w:tcW w:w="655" w:type="pct"/>
            <w:tcMar>
              <w:top w:w="22" w:type="dxa"/>
              <w:left w:w="28" w:type="dxa"/>
              <w:bottom w:w="22" w:type="dxa"/>
              <w:right w:w="28" w:type="dxa"/>
            </w:tcMar>
            <w:vAlign w:val="bottom"/>
          </w:tcPr>
          <w:p w:rsidRPr="005A4622" w:rsidR="005A4622" w:rsidP="000B4D6C" w:rsidRDefault="005A4622" w14:paraId="41A4AE36" w14:textId="77777777">
            <w:pPr>
              <w:pStyle w:val="p-table"/>
              <w:jc w:val="right"/>
              <w:rPr>
                <w:rFonts w:ascii="Times New Roman" w:hAnsi="Times New Roman" w:cs="Times New Roman"/>
                <w:sz w:val="20"/>
              </w:rPr>
            </w:pPr>
            <w:r w:rsidRPr="005A4622">
              <w:rPr>
                <w:rFonts w:ascii="Times New Roman" w:hAnsi="Times New Roman" w:cs="Times New Roman"/>
                <w:sz w:val="20"/>
              </w:rPr>
              <w:t>1.001.459</w:t>
            </w:r>
          </w:p>
        </w:tc>
        <w:tc>
          <w:tcPr>
            <w:tcW w:w="450" w:type="pct"/>
            <w:tcMar>
              <w:top w:w="22" w:type="dxa"/>
              <w:left w:w="28" w:type="dxa"/>
              <w:bottom w:w="22" w:type="dxa"/>
              <w:right w:w="28" w:type="dxa"/>
            </w:tcMar>
            <w:vAlign w:val="bottom"/>
          </w:tcPr>
          <w:p w:rsidRPr="005A4622" w:rsidR="005A4622" w:rsidP="000B4D6C" w:rsidRDefault="005A4622" w14:paraId="65BC15C5" w14:textId="77777777">
            <w:pPr>
              <w:pStyle w:val="p-table"/>
              <w:jc w:val="right"/>
              <w:rPr>
                <w:rFonts w:ascii="Times New Roman" w:hAnsi="Times New Roman" w:cs="Times New Roman"/>
                <w:sz w:val="20"/>
              </w:rPr>
            </w:pPr>
            <w:r w:rsidRPr="005A4622">
              <w:rPr>
                <w:rFonts w:ascii="Times New Roman" w:hAnsi="Times New Roman" w:cs="Times New Roman"/>
                <w:sz w:val="20"/>
              </w:rPr>
              <w:t>302.435</w:t>
            </w:r>
          </w:p>
        </w:tc>
        <w:tc>
          <w:tcPr>
            <w:tcW w:w="589" w:type="pct"/>
            <w:tcMar>
              <w:top w:w="22" w:type="dxa"/>
              <w:left w:w="28" w:type="dxa"/>
              <w:bottom w:w="22" w:type="dxa"/>
              <w:right w:w="28" w:type="dxa"/>
            </w:tcMar>
            <w:vAlign w:val="bottom"/>
          </w:tcPr>
          <w:p w:rsidRPr="005A4622" w:rsidR="005A4622" w:rsidP="000B4D6C" w:rsidRDefault="005A4622" w14:paraId="7B9C23B1" w14:textId="77777777">
            <w:pPr>
              <w:pStyle w:val="p-table"/>
              <w:jc w:val="right"/>
              <w:rPr>
                <w:rFonts w:ascii="Times New Roman" w:hAnsi="Times New Roman" w:cs="Times New Roman"/>
                <w:sz w:val="20"/>
              </w:rPr>
            </w:pPr>
            <w:r w:rsidRPr="005A4622">
              <w:rPr>
                <w:rFonts w:ascii="Times New Roman" w:hAnsi="Times New Roman" w:cs="Times New Roman"/>
                <w:sz w:val="20"/>
              </w:rPr>
              <w:t>82.586</w:t>
            </w:r>
          </w:p>
        </w:tc>
      </w:tr>
      <w:tr w:rsidRPr="005A4622" w:rsidR="005A4622" w:rsidTr="005A4622" w14:paraId="7ED983EB" w14:textId="77777777">
        <w:tc>
          <w:tcPr>
            <w:tcW w:w="275" w:type="pct"/>
            <w:tcMar>
              <w:top w:w="22" w:type="dxa"/>
              <w:bottom w:w="22" w:type="dxa"/>
              <w:right w:w="28" w:type="dxa"/>
            </w:tcMar>
          </w:tcPr>
          <w:p w:rsidRPr="005A4622" w:rsidR="005A4622" w:rsidP="000B4D6C" w:rsidRDefault="005A4622" w14:paraId="48C2791B" w14:textId="77777777">
            <w:pPr>
              <w:pStyle w:val="p-table"/>
              <w:rPr>
                <w:rFonts w:ascii="Times New Roman" w:hAnsi="Times New Roman" w:cs="Times New Roman"/>
                <w:sz w:val="20"/>
              </w:rPr>
            </w:pPr>
            <w:r w:rsidRPr="005A4622">
              <w:rPr>
                <w:rFonts w:ascii="Times New Roman" w:hAnsi="Times New Roman" w:cs="Times New Roman"/>
                <w:sz w:val="20"/>
              </w:rPr>
              <w:t>13</w:t>
            </w:r>
          </w:p>
        </w:tc>
        <w:tc>
          <w:tcPr>
            <w:tcW w:w="1196" w:type="pct"/>
            <w:tcMar>
              <w:top w:w="22" w:type="dxa"/>
              <w:left w:w="28" w:type="dxa"/>
              <w:bottom w:w="22" w:type="dxa"/>
              <w:right w:w="28" w:type="dxa"/>
            </w:tcMar>
          </w:tcPr>
          <w:p w:rsidRPr="005A4622" w:rsidR="005A4622" w:rsidP="000B4D6C" w:rsidRDefault="005A4622" w14:paraId="67ACED01" w14:textId="77777777">
            <w:pPr>
              <w:pStyle w:val="p-table"/>
              <w:rPr>
                <w:rFonts w:ascii="Times New Roman" w:hAnsi="Times New Roman" w:cs="Times New Roman"/>
                <w:sz w:val="20"/>
              </w:rPr>
            </w:pPr>
            <w:r w:rsidRPr="005A4622">
              <w:rPr>
                <w:rFonts w:ascii="Times New Roman" w:hAnsi="Times New Roman" w:cs="Times New Roman"/>
                <w:sz w:val="20"/>
              </w:rPr>
              <w:t>Spoorwegen</w:t>
            </w:r>
          </w:p>
        </w:tc>
        <w:tc>
          <w:tcPr>
            <w:tcW w:w="655" w:type="pct"/>
            <w:tcMar>
              <w:top w:w="22" w:type="dxa"/>
              <w:left w:w="28" w:type="dxa"/>
              <w:bottom w:w="22" w:type="dxa"/>
              <w:right w:w="28" w:type="dxa"/>
            </w:tcMar>
            <w:vAlign w:val="bottom"/>
          </w:tcPr>
          <w:p w:rsidRPr="005A4622" w:rsidR="005A4622" w:rsidP="000B4D6C" w:rsidRDefault="005A4622" w14:paraId="700D244A" w14:textId="77777777">
            <w:pPr>
              <w:pStyle w:val="p-table"/>
              <w:jc w:val="right"/>
              <w:rPr>
                <w:rFonts w:ascii="Times New Roman" w:hAnsi="Times New Roman" w:cs="Times New Roman"/>
                <w:sz w:val="20"/>
              </w:rPr>
            </w:pPr>
            <w:r w:rsidRPr="005A4622">
              <w:rPr>
                <w:rFonts w:ascii="Times New Roman" w:hAnsi="Times New Roman" w:cs="Times New Roman"/>
                <w:sz w:val="20"/>
              </w:rPr>
              <w:t>2.902.113</w:t>
            </w:r>
          </w:p>
        </w:tc>
        <w:tc>
          <w:tcPr>
            <w:tcW w:w="591" w:type="pct"/>
            <w:tcMar>
              <w:top w:w="22" w:type="dxa"/>
              <w:left w:w="28" w:type="dxa"/>
              <w:bottom w:w="22" w:type="dxa"/>
              <w:right w:w="28" w:type="dxa"/>
            </w:tcMar>
            <w:vAlign w:val="bottom"/>
          </w:tcPr>
          <w:p w:rsidRPr="005A4622" w:rsidR="005A4622" w:rsidP="000B4D6C" w:rsidRDefault="005A4622" w14:paraId="43361E6C" w14:textId="77777777">
            <w:pPr>
              <w:pStyle w:val="p-table"/>
              <w:jc w:val="right"/>
              <w:rPr>
                <w:rFonts w:ascii="Times New Roman" w:hAnsi="Times New Roman" w:cs="Times New Roman"/>
                <w:sz w:val="20"/>
              </w:rPr>
            </w:pPr>
            <w:r w:rsidRPr="005A4622">
              <w:rPr>
                <w:rFonts w:ascii="Times New Roman" w:hAnsi="Times New Roman" w:cs="Times New Roman"/>
                <w:sz w:val="20"/>
              </w:rPr>
              <w:t>3.175.694</w:t>
            </w:r>
          </w:p>
        </w:tc>
        <w:tc>
          <w:tcPr>
            <w:tcW w:w="589" w:type="pct"/>
            <w:tcMar>
              <w:top w:w="22" w:type="dxa"/>
              <w:left w:w="28" w:type="dxa"/>
              <w:bottom w:w="22" w:type="dxa"/>
              <w:right w:w="28" w:type="dxa"/>
            </w:tcMar>
            <w:vAlign w:val="bottom"/>
          </w:tcPr>
          <w:p w:rsidRPr="005A4622" w:rsidR="005A4622" w:rsidP="000B4D6C" w:rsidRDefault="005A4622" w14:paraId="0E39F2AC" w14:textId="77777777">
            <w:pPr>
              <w:pStyle w:val="p-table"/>
              <w:jc w:val="right"/>
              <w:rPr>
                <w:rFonts w:ascii="Times New Roman" w:hAnsi="Times New Roman" w:cs="Times New Roman"/>
                <w:sz w:val="20"/>
              </w:rPr>
            </w:pPr>
            <w:r w:rsidRPr="005A4622">
              <w:rPr>
                <w:rFonts w:ascii="Times New Roman" w:hAnsi="Times New Roman" w:cs="Times New Roman"/>
                <w:sz w:val="20"/>
              </w:rPr>
              <w:t>300.998</w:t>
            </w:r>
          </w:p>
        </w:tc>
        <w:tc>
          <w:tcPr>
            <w:tcW w:w="655" w:type="pct"/>
            <w:tcMar>
              <w:top w:w="22" w:type="dxa"/>
              <w:left w:w="28" w:type="dxa"/>
              <w:bottom w:w="22" w:type="dxa"/>
              <w:right w:w="28" w:type="dxa"/>
            </w:tcMar>
            <w:vAlign w:val="bottom"/>
          </w:tcPr>
          <w:p w:rsidRPr="005A4622" w:rsidR="005A4622" w:rsidP="000B4D6C" w:rsidRDefault="005A4622" w14:paraId="601F775D" w14:textId="77777777">
            <w:pPr>
              <w:pStyle w:val="p-table"/>
              <w:jc w:val="right"/>
              <w:rPr>
                <w:rFonts w:ascii="Times New Roman" w:hAnsi="Times New Roman" w:cs="Times New Roman"/>
                <w:sz w:val="20"/>
              </w:rPr>
            </w:pPr>
            <w:r w:rsidRPr="005A4622">
              <w:rPr>
                <w:rFonts w:ascii="Times New Roman" w:hAnsi="Times New Roman" w:cs="Times New Roman"/>
                <w:sz w:val="20"/>
              </w:rPr>
              <w:t>748.491</w:t>
            </w:r>
          </w:p>
        </w:tc>
        <w:tc>
          <w:tcPr>
            <w:tcW w:w="450" w:type="pct"/>
            <w:tcMar>
              <w:top w:w="22" w:type="dxa"/>
              <w:left w:w="28" w:type="dxa"/>
              <w:bottom w:w="22" w:type="dxa"/>
              <w:right w:w="28" w:type="dxa"/>
            </w:tcMar>
            <w:vAlign w:val="bottom"/>
          </w:tcPr>
          <w:p w:rsidRPr="005A4622" w:rsidR="005A4622" w:rsidP="000B4D6C" w:rsidRDefault="005A4622" w14:paraId="3233248B" w14:textId="77777777">
            <w:pPr>
              <w:pStyle w:val="p-table"/>
              <w:jc w:val="right"/>
              <w:rPr>
                <w:rFonts w:ascii="Times New Roman" w:hAnsi="Times New Roman" w:cs="Times New Roman"/>
                <w:sz w:val="20"/>
              </w:rPr>
            </w:pPr>
            <w:r w:rsidRPr="005A4622">
              <w:rPr>
                <w:rFonts w:ascii="Times New Roman" w:hAnsi="Times New Roman" w:cs="Times New Roman"/>
                <w:sz w:val="20"/>
              </w:rPr>
              <w:t>‒ 20.156</w:t>
            </w:r>
          </w:p>
        </w:tc>
        <w:tc>
          <w:tcPr>
            <w:tcW w:w="589" w:type="pct"/>
            <w:tcMar>
              <w:top w:w="22" w:type="dxa"/>
              <w:left w:w="28" w:type="dxa"/>
              <w:bottom w:w="22" w:type="dxa"/>
              <w:right w:w="28" w:type="dxa"/>
            </w:tcMar>
            <w:vAlign w:val="bottom"/>
          </w:tcPr>
          <w:p w:rsidRPr="005A4622" w:rsidR="005A4622" w:rsidP="000B4D6C" w:rsidRDefault="005A4622" w14:paraId="6F0DC8B4" w14:textId="77777777">
            <w:pPr>
              <w:pStyle w:val="p-table"/>
              <w:jc w:val="right"/>
              <w:rPr>
                <w:rFonts w:ascii="Times New Roman" w:hAnsi="Times New Roman" w:cs="Times New Roman"/>
                <w:sz w:val="20"/>
              </w:rPr>
            </w:pPr>
            <w:r w:rsidRPr="005A4622">
              <w:rPr>
                <w:rFonts w:ascii="Times New Roman" w:hAnsi="Times New Roman" w:cs="Times New Roman"/>
                <w:sz w:val="20"/>
              </w:rPr>
              <w:t>23.956</w:t>
            </w:r>
          </w:p>
        </w:tc>
      </w:tr>
      <w:tr w:rsidRPr="005A4622" w:rsidR="005A4622" w:rsidTr="005A4622" w14:paraId="459F313F" w14:textId="77777777">
        <w:tc>
          <w:tcPr>
            <w:tcW w:w="275" w:type="pct"/>
            <w:tcMar>
              <w:top w:w="22" w:type="dxa"/>
              <w:bottom w:w="22" w:type="dxa"/>
              <w:right w:w="28" w:type="dxa"/>
            </w:tcMar>
          </w:tcPr>
          <w:p w:rsidRPr="005A4622" w:rsidR="005A4622" w:rsidP="000B4D6C" w:rsidRDefault="005A4622" w14:paraId="79A6C92D" w14:textId="77777777">
            <w:pPr>
              <w:pStyle w:val="p-table"/>
              <w:rPr>
                <w:rFonts w:ascii="Times New Roman" w:hAnsi="Times New Roman" w:cs="Times New Roman"/>
                <w:sz w:val="20"/>
              </w:rPr>
            </w:pPr>
            <w:r w:rsidRPr="005A4622">
              <w:rPr>
                <w:rFonts w:ascii="Times New Roman" w:hAnsi="Times New Roman" w:cs="Times New Roman"/>
                <w:sz w:val="20"/>
              </w:rPr>
              <w:t>14</w:t>
            </w:r>
          </w:p>
        </w:tc>
        <w:tc>
          <w:tcPr>
            <w:tcW w:w="1196" w:type="pct"/>
            <w:tcMar>
              <w:top w:w="22" w:type="dxa"/>
              <w:left w:w="28" w:type="dxa"/>
              <w:bottom w:w="22" w:type="dxa"/>
              <w:right w:w="28" w:type="dxa"/>
            </w:tcMar>
          </w:tcPr>
          <w:p w:rsidRPr="005A4622" w:rsidR="005A4622" w:rsidP="000B4D6C" w:rsidRDefault="005A4622" w14:paraId="0E80B877" w14:textId="77777777">
            <w:pPr>
              <w:pStyle w:val="p-table"/>
              <w:rPr>
                <w:rFonts w:ascii="Times New Roman" w:hAnsi="Times New Roman" w:cs="Times New Roman"/>
                <w:sz w:val="20"/>
              </w:rPr>
            </w:pPr>
            <w:r w:rsidRPr="005A4622">
              <w:rPr>
                <w:rFonts w:ascii="Times New Roman" w:hAnsi="Times New Roman" w:cs="Times New Roman"/>
                <w:sz w:val="20"/>
              </w:rPr>
              <w:t>Regionaal, lokale infrastructuur</w:t>
            </w:r>
          </w:p>
        </w:tc>
        <w:tc>
          <w:tcPr>
            <w:tcW w:w="655" w:type="pct"/>
            <w:tcMar>
              <w:top w:w="22" w:type="dxa"/>
              <w:left w:w="28" w:type="dxa"/>
              <w:bottom w:w="22" w:type="dxa"/>
              <w:right w:w="28" w:type="dxa"/>
            </w:tcMar>
            <w:vAlign w:val="bottom"/>
          </w:tcPr>
          <w:p w:rsidRPr="005A4622" w:rsidR="005A4622" w:rsidP="000B4D6C" w:rsidRDefault="005A4622" w14:paraId="7B315D1B" w14:textId="77777777">
            <w:pPr>
              <w:pStyle w:val="p-table"/>
              <w:jc w:val="right"/>
              <w:rPr>
                <w:rFonts w:ascii="Times New Roman" w:hAnsi="Times New Roman" w:cs="Times New Roman"/>
                <w:sz w:val="20"/>
              </w:rPr>
            </w:pPr>
            <w:r w:rsidRPr="005A4622">
              <w:rPr>
                <w:rFonts w:ascii="Times New Roman" w:hAnsi="Times New Roman" w:cs="Times New Roman"/>
                <w:sz w:val="20"/>
              </w:rPr>
              <w:t>187.511</w:t>
            </w:r>
          </w:p>
        </w:tc>
        <w:tc>
          <w:tcPr>
            <w:tcW w:w="591" w:type="pct"/>
            <w:tcMar>
              <w:top w:w="22" w:type="dxa"/>
              <w:left w:w="28" w:type="dxa"/>
              <w:bottom w:w="22" w:type="dxa"/>
              <w:right w:w="28" w:type="dxa"/>
            </w:tcMar>
            <w:vAlign w:val="bottom"/>
          </w:tcPr>
          <w:p w:rsidRPr="005A4622" w:rsidR="005A4622" w:rsidP="000B4D6C" w:rsidRDefault="005A4622" w14:paraId="2FCDD7A2" w14:textId="77777777">
            <w:pPr>
              <w:pStyle w:val="p-table"/>
              <w:jc w:val="right"/>
              <w:rPr>
                <w:rFonts w:ascii="Times New Roman" w:hAnsi="Times New Roman" w:cs="Times New Roman"/>
                <w:sz w:val="20"/>
              </w:rPr>
            </w:pPr>
            <w:r w:rsidRPr="005A4622">
              <w:rPr>
                <w:rFonts w:ascii="Times New Roman" w:hAnsi="Times New Roman" w:cs="Times New Roman"/>
                <w:sz w:val="20"/>
              </w:rPr>
              <w:t>426.854</w:t>
            </w:r>
          </w:p>
        </w:tc>
        <w:tc>
          <w:tcPr>
            <w:tcW w:w="589" w:type="pct"/>
            <w:tcMar>
              <w:top w:w="22" w:type="dxa"/>
              <w:left w:w="28" w:type="dxa"/>
              <w:bottom w:w="22" w:type="dxa"/>
              <w:right w:w="28" w:type="dxa"/>
            </w:tcMar>
            <w:vAlign w:val="bottom"/>
          </w:tcPr>
          <w:p w:rsidRPr="005A4622" w:rsidR="005A4622" w:rsidP="000B4D6C" w:rsidRDefault="005A4622" w14:paraId="06D64164"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c>
          <w:tcPr>
            <w:tcW w:w="655" w:type="pct"/>
            <w:tcMar>
              <w:top w:w="22" w:type="dxa"/>
              <w:left w:w="28" w:type="dxa"/>
              <w:bottom w:w="22" w:type="dxa"/>
              <w:right w:w="28" w:type="dxa"/>
            </w:tcMar>
            <w:vAlign w:val="bottom"/>
          </w:tcPr>
          <w:p w:rsidRPr="005A4622" w:rsidR="005A4622" w:rsidP="000B4D6C" w:rsidRDefault="005A4622" w14:paraId="64973D24" w14:textId="77777777">
            <w:pPr>
              <w:pStyle w:val="p-table"/>
              <w:jc w:val="right"/>
              <w:rPr>
                <w:rFonts w:ascii="Times New Roman" w:hAnsi="Times New Roman" w:cs="Times New Roman"/>
                <w:sz w:val="20"/>
              </w:rPr>
            </w:pPr>
            <w:r w:rsidRPr="005A4622">
              <w:rPr>
                <w:rFonts w:ascii="Times New Roman" w:hAnsi="Times New Roman" w:cs="Times New Roman"/>
                <w:sz w:val="20"/>
              </w:rPr>
              <w:t>1.588.278</w:t>
            </w:r>
          </w:p>
        </w:tc>
        <w:tc>
          <w:tcPr>
            <w:tcW w:w="450" w:type="pct"/>
            <w:tcMar>
              <w:top w:w="22" w:type="dxa"/>
              <w:left w:w="28" w:type="dxa"/>
              <w:bottom w:w="22" w:type="dxa"/>
              <w:right w:w="28" w:type="dxa"/>
            </w:tcMar>
            <w:vAlign w:val="bottom"/>
          </w:tcPr>
          <w:p w:rsidRPr="005A4622" w:rsidR="005A4622" w:rsidP="000B4D6C" w:rsidRDefault="005A4622" w14:paraId="1911878A" w14:textId="77777777">
            <w:pPr>
              <w:pStyle w:val="p-table"/>
              <w:jc w:val="right"/>
              <w:rPr>
                <w:rFonts w:ascii="Times New Roman" w:hAnsi="Times New Roman" w:cs="Times New Roman"/>
                <w:sz w:val="20"/>
              </w:rPr>
            </w:pPr>
            <w:r w:rsidRPr="005A4622">
              <w:rPr>
                <w:rFonts w:ascii="Times New Roman" w:hAnsi="Times New Roman" w:cs="Times New Roman"/>
                <w:sz w:val="20"/>
              </w:rPr>
              <w:t>13.908</w:t>
            </w:r>
          </w:p>
        </w:tc>
        <w:tc>
          <w:tcPr>
            <w:tcW w:w="589" w:type="pct"/>
            <w:tcMar>
              <w:top w:w="22" w:type="dxa"/>
              <w:left w:w="28" w:type="dxa"/>
              <w:bottom w:w="22" w:type="dxa"/>
              <w:right w:w="28" w:type="dxa"/>
            </w:tcMar>
            <w:vAlign w:val="bottom"/>
          </w:tcPr>
          <w:p w:rsidRPr="005A4622" w:rsidR="005A4622" w:rsidP="000B4D6C" w:rsidRDefault="005A4622" w14:paraId="50897D77"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r>
      <w:tr w:rsidRPr="005A4622" w:rsidR="005A4622" w:rsidTr="005A4622" w14:paraId="6243D35D" w14:textId="77777777">
        <w:tc>
          <w:tcPr>
            <w:tcW w:w="275" w:type="pct"/>
            <w:tcMar>
              <w:top w:w="22" w:type="dxa"/>
              <w:bottom w:w="22" w:type="dxa"/>
              <w:right w:w="28" w:type="dxa"/>
            </w:tcMar>
          </w:tcPr>
          <w:p w:rsidRPr="005A4622" w:rsidR="005A4622" w:rsidP="000B4D6C" w:rsidRDefault="005A4622" w14:paraId="073110C3" w14:textId="77777777">
            <w:pPr>
              <w:pStyle w:val="p-table"/>
              <w:rPr>
                <w:rFonts w:ascii="Times New Roman" w:hAnsi="Times New Roman" w:cs="Times New Roman"/>
                <w:sz w:val="20"/>
              </w:rPr>
            </w:pPr>
            <w:r w:rsidRPr="005A4622">
              <w:rPr>
                <w:rFonts w:ascii="Times New Roman" w:hAnsi="Times New Roman" w:cs="Times New Roman"/>
                <w:sz w:val="20"/>
              </w:rPr>
              <w:t>15</w:t>
            </w:r>
          </w:p>
        </w:tc>
        <w:tc>
          <w:tcPr>
            <w:tcW w:w="1196" w:type="pct"/>
            <w:tcMar>
              <w:top w:w="22" w:type="dxa"/>
              <w:left w:w="28" w:type="dxa"/>
              <w:bottom w:w="22" w:type="dxa"/>
              <w:right w:w="28" w:type="dxa"/>
            </w:tcMar>
          </w:tcPr>
          <w:p w:rsidRPr="005A4622" w:rsidR="005A4622" w:rsidP="000B4D6C" w:rsidRDefault="005A4622" w14:paraId="005CB846" w14:textId="77777777">
            <w:pPr>
              <w:pStyle w:val="p-table"/>
              <w:rPr>
                <w:rFonts w:ascii="Times New Roman" w:hAnsi="Times New Roman" w:cs="Times New Roman"/>
                <w:sz w:val="20"/>
              </w:rPr>
            </w:pPr>
            <w:r w:rsidRPr="005A4622">
              <w:rPr>
                <w:rFonts w:ascii="Times New Roman" w:hAnsi="Times New Roman" w:cs="Times New Roman"/>
                <w:sz w:val="20"/>
              </w:rPr>
              <w:t>Hoofdvaarwegennet</w:t>
            </w:r>
          </w:p>
        </w:tc>
        <w:tc>
          <w:tcPr>
            <w:tcW w:w="655" w:type="pct"/>
            <w:tcMar>
              <w:top w:w="22" w:type="dxa"/>
              <w:left w:w="28" w:type="dxa"/>
              <w:bottom w:w="22" w:type="dxa"/>
              <w:right w:w="28" w:type="dxa"/>
            </w:tcMar>
            <w:vAlign w:val="bottom"/>
          </w:tcPr>
          <w:p w:rsidRPr="005A4622" w:rsidR="005A4622" w:rsidP="000B4D6C" w:rsidRDefault="005A4622" w14:paraId="00160816" w14:textId="77777777">
            <w:pPr>
              <w:pStyle w:val="p-table"/>
              <w:jc w:val="right"/>
              <w:rPr>
                <w:rFonts w:ascii="Times New Roman" w:hAnsi="Times New Roman" w:cs="Times New Roman"/>
                <w:sz w:val="20"/>
              </w:rPr>
            </w:pPr>
            <w:r w:rsidRPr="005A4622">
              <w:rPr>
                <w:rFonts w:ascii="Times New Roman" w:hAnsi="Times New Roman" w:cs="Times New Roman"/>
                <w:sz w:val="20"/>
              </w:rPr>
              <w:t>2.902.904</w:t>
            </w:r>
          </w:p>
        </w:tc>
        <w:tc>
          <w:tcPr>
            <w:tcW w:w="591" w:type="pct"/>
            <w:tcMar>
              <w:top w:w="22" w:type="dxa"/>
              <w:left w:w="28" w:type="dxa"/>
              <w:bottom w:w="22" w:type="dxa"/>
              <w:right w:w="28" w:type="dxa"/>
            </w:tcMar>
            <w:vAlign w:val="bottom"/>
          </w:tcPr>
          <w:p w:rsidRPr="005A4622" w:rsidR="005A4622" w:rsidP="000B4D6C" w:rsidRDefault="005A4622" w14:paraId="6840DF60" w14:textId="77777777">
            <w:pPr>
              <w:pStyle w:val="p-table"/>
              <w:jc w:val="right"/>
              <w:rPr>
                <w:rFonts w:ascii="Times New Roman" w:hAnsi="Times New Roman" w:cs="Times New Roman"/>
                <w:sz w:val="20"/>
              </w:rPr>
            </w:pPr>
            <w:r w:rsidRPr="005A4622">
              <w:rPr>
                <w:rFonts w:ascii="Times New Roman" w:hAnsi="Times New Roman" w:cs="Times New Roman"/>
                <w:sz w:val="20"/>
              </w:rPr>
              <w:t>1.547.487</w:t>
            </w:r>
          </w:p>
        </w:tc>
        <w:tc>
          <w:tcPr>
            <w:tcW w:w="589" w:type="pct"/>
            <w:tcMar>
              <w:top w:w="22" w:type="dxa"/>
              <w:left w:w="28" w:type="dxa"/>
              <w:bottom w:w="22" w:type="dxa"/>
              <w:right w:w="28" w:type="dxa"/>
            </w:tcMar>
            <w:vAlign w:val="bottom"/>
          </w:tcPr>
          <w:p w:rsidRPr="005A4622" w:rsidR="005A4622" w:rsidP="000B4D6C" w:rsidRDefault="005A4622" w14:paraId="1BC6549C" w14:textId="77777777">
            <w:pPr>
              <w:pStyle w:val="p-table"/>
              <w:jc w:val="right"/>
              <w:rPr>
                <w:rFonts w:ascii="Times New Roman" w:hAnsi="Times New Roman" w:cs="Times New Roman"/>
                <w:sz w:val="20"/>
              </w:rPr>
            </w:pPr>
            <w:r w:rsidRPr="005A4622">
              <w:rPr>
                <w:rFonts w:ascii="Times New Roman" w:hAnsi="Times New Roman" w:cs="Times New Roman"/>
                <w:sz w:val="20"/>
              </w:rPr>
              <w:t>3.752</w:t>
            </w:r>
          </w:p>
        </w:tc>
        <w:tc>
          <w:tcPr>
            <w:tcW w:w="655" w:type="pct"/>
            <w:tcMar>
              <w:top w:w="22" w:type="dxa"/>
              <w:left w:w="28" w:type="dxa"/>
              <w:bottom w:w="22" w:type="dxa"/>
              <w:right w:w="28" w:type="dxa"/>
            </w:tcMar>
            <w:vAlign w:val="bottom"/>
          </w:tcPr>
          <w:p w:rsidRPr="005A4622" w:rsidR="005A4622" w:rsidP="000B4D6C" w:rsidRDefault="005A4622" w14:paraId="22A8A39D" w14:textId="77777777">
            <w:pPr>
              <w:pStyle w:val="p-table"/>
              <w:jc w:val="right"/>
              <w:rPr>
                <w:rFonts w:ascii="Times New Roman" w:hAnsi="Times New Roman" w:cs="Times New Roman"/>
                <w:sz w:val="20"/>
              </w:rPr>
            </w:pPr>
            <w:r w:rsidRPr="005A4622">
              <w:rPr>
                <w:rFonts w:ascii="Times New Roman" w:hAnsi="Times New Roman" w:cs="Times New Roman"/>
                <w:sz w:val="20"/>
              </w:rPr>
              <w:t>‒ 1.058.957</w:t>
            </w:r>
          </w:p>
        </w:tc>
        <w:tc>
          <w:tcPr>
            <w:tcW w:w="450" w:type="pct"/>
            <w:tcMar>
              <w:top w:w="22" w:type="dxa"/>
              <w:left w:w="28" w:type="dxa"/>
              <w:bottom w:w="22" w:type="dxa"/>
              <w:right w:w="28" w:type="dxa"/>
            </w:tcMar>
            <w:vAlign w:val="bottom"/>
          </w:tcPr>
          <w:p w:rsidRPr="005A4622" w:rsidR="005A4622" w:rsidP="000B4D6C" w:rsidRDefault="005A4622" w14:paraId="3A9987B1" w14:textId="77777777">
            <w:pPr>
              <w:pStyle w:val="p-table"/>
              <w:jc w:val="right"/>
              <w:rPr>
                <w:rFonts w:ascii="Times New Roman" w:hAnsi="Times New Roman" w:cs="Times New Roman"/>
                <w:sz w:val="20"/>
              </w:rPr>
            </w:pPr>
            <w:r w:rsidRPr="005A4622">
              <w:rPr>
                <w:rFonts w:ascii="Times New Roman" w:hAnsi="Times New Roman" w:cs="Times New Roman"/>
                <w:sz w:val="20"/>
              </w:rPr>
              <w:t>57.233</w:t>
            </w:r>
          </w:p>
        </w:tc>
        <w:tc>
          <w:tcPr>
            <w:tcW w:w="589" w:type="pct"/>
            <w:tcMar>
              <w:top w:w="22" w:type="dxa"/>
              <w:left w:w="28" w:type="dxa"/>
              <w:bottom w:w="22" w:type="dxa"/>
              <w:right w:w="28" w:type="dxa"/>
            </w:tcMar>
            <w:vAlign w:val="bottom"/>
          </w:tcPr>
          <w:p w:rsidRPr="005A4622" w:rsidR="005A4622" w:rsidP="000B4D6C" w:rsidRDefault="005A4622" w14:paraId="2EF759FC" w14:textId="77777777">
            <w:pPr>
              <w:pStyle w:val="p-table"/>
              <w:jc w:val="right"/>
              <w:rPr>
                <w:rFonts w:ascii="Times New Roman" w:hAnsi="Times New Roman" w:cs="Times New Roman"/>
                <w:sz w:val="20"/>
              </w:rPr>
            </w:pPr>
            <w:r w:rsidRPr="005A4622">
              <w:rPr>
                <w:rFonts w:ascii="Times New Roman" w:hAnsi="Times New Roman" w:cs="Times New Roman"/>
                <w:sz w:val="20"/>
              </w:rPr>
              <w:t>13.805</w:t>
            </w:r>
          </w:p>
        </w:tc>
      </w:tr>
      <w:tr w:rsidRPr="005A4622" w:rsidR="005A4622" w:rsidTr="005A4622" w14:paraId="49E3A1B7" w14:textId="77777777">
        <w:tc>
          <w:tcPr>
            <w:tcW w:w="275" w:type="pct"/>
            <w:tcMar>
              <w:top w:w="22" w:type="dxa"/>
              <w:bottom w:w="22" w:type="dxa"/>
              <w:right w:w="28" w:type="dxa"/>
            </w:tcMar>
          </w:tcPr>
          <w:p w:rsidRPr="005A4622" w:rsidR="005A4622" w:rsidP="000B4D6C" w:rsidRDefault="005A4622" w14:paraId="5F10872D" w14:textId="77777777">
            <w:pPr>
              <w:pStyle w:val="p-table"/>
              <w:rPr>
                <w:rFonts w:ascii="Times New Roman" w:hAnsi="Times New Roman" w:cs="Times New Roman"/>
                <w:sz w:val="20"/>
              </w:rPr>
            </w:pPr>
            <w:r w:rsidRPr="005A4622">
              <w:rPr>
                <w:rFonts w:ascii="Times New Roman" w:hAnsi="Times New Roman" w:cs="Times New Roman"/>
                <w:sz w:val="20"/>
              </w:rPr>
              <w:t>17</w:t>
            </w:r>
          </w:p>
        </w:tc>
        <w:tc>
          <w:tcPr>
            <w:tcW w:w="1196" w:type="pct"/>
            <w:tcMar>
              <w:top w:w="22" w:type="dxa"/>
              <w:left w:w="28" w:type="dxa"/>
              <w:bottom w:w="22" w:type="dxa"/>
              <w:right w:w="28" w:type="dxa"/>
            </w:tcMar>
          </w:tcPr>
          <w:p w:rsidRPr="005A4622" w:rsidR="005A4622" w:rsidP="000B4D6C" w:rsidRDefault="005A4622" w14:paraId="181EB4DF" w14:textId="77777777">
            <w:pPr>
              <w:pStyle w:val="p-table"/>
              <w:rPr>
                <w:rFonts w:ascii="Times New Roman" w:hAnsi="Times New Roman" w:cs="Times New Roman"/>
                <w:sz w:val="20"/>
              </w:rPr>
            </w:pPr>
            <w:r w:rsidRPr="005A4622">
              <w:rPr>
                <w:rFonts w:ascii="Times New Roman" w:hAnsi="Times New Roman" w:cs="Times New Roman"/>
                <w:sz w:val="20"/>
              </w:rPr>
              <w:t>Megaprojecten Verkeer en Vervoer</w:t>
            </w:r>
          </w:p>
        </w:tc>
        <w:tc>
          <w:tcPr>
            <w:tcW w:w="655" w:type="pct"/>
            <w:tcMar>
              <w:top w:w="22" w:type="dxa"/>
              <w:left w:w="28" w:type="dxa"/>
              <w:bottom w:w="22" w:type="dxa"/>
              <w:right w:w="28" w:type="dxa"/>
            </w:tcMar>
            <w:vAlign w:val="bottom"/>
          </w:tcPr>
          <w:p w:rsidRPr="005A4622" w:rsidR="005A4622" w:rsidP="000B4D6C" w:rsidRDefault="005A4622" w14:paraId="6D0D9B96" w14:textId="77777777">
            <w:pPr>
              <w:pStyle w:val="p-table"/>
              <w:jc w:val="right"/>
              <w:rPr>
                <w:rFonts w:ascii="Times New Roman" w:hAnsi="Times New Roman" w:cs="Times New Roman"/>
                <w:sz w:val="20"/>
              </w:rPr>
            </w:pPr>
            <w:r w:rsidRPr="005A4622">
              <w:rPr>
                <w:rFonts w:ascii="Times New Roman" w:hAnsi="Times New Roman" w:cs="Times New Roman"/>
                <w:sz w:val="20"/>
              </w:rPr>
              <w:t>801.030</w:t>
            </w:r>
          </w:p>
        </w:tc>
        <w:tc>
          <w:tcPr>
            <w:tcW w:w="591" w:type="pct"/>
            <w:tcMar>
              <w:top w:w="22" w:type="dxa"/>
              <w:left w:w="28" w:type="dxa"/>
              <w:bottom w:w="22" w:type="dxa"/>
              <w:right w:w="28" w:type="dxa"/>
            </w:tcMar>
            <w:vAlign w:val="bottom"/>
          </w:tcPr>
          <w:p w:rsidRPr="005A4622" w:rsidR="005A4622" w:rsidP="000B4D6C" w:rsidRDefault="005A4622" w14:paraId="3E16BBC2" w14:textId="77777777">
            <w:pPr>
              <w:pStyle w:val="p-table"/>
              <w:jc w:val="right"/>
              <w:rPr>
                <w:rFonts w:ascii="Times New Roman" w:hAnsi="Times New Roman" w:cs="Times New Roman"/>
                <w:sz w:val="20"/>
              </w:rPr>
            </w:pPr>
            <w:r w:rsidRPr="005A4622">
              <w:rPr>
                <w:rFonts w:ascii="Times New Roman" w:hAnsi="Times New Roman" w:cs="Times New Roman"/>
                <w:sz w:val="20"/>
              </w:rPr>
              <w:t>591.006</w:t>
            </w:r>
          </w:p>
        </w:tc>
        <w:tc>
          <w:tcPr>
            <w:tcW w:w="589" w:type="pct"/>
            <w:tcMar>
              <w:top w:w="22" w:type="dxa"/>
              <w:left w:w="28" w:type="dxa"/>
              <w:bottom w:w="22" w:type="dxa"/>
              <w:right w:w="28" w:type="dxa"/>
            </w:tcMar>
            <w:vAlign w:val="bottom"/>
          </w:tcPr>
          <w:p w:rsidRPr="005A4622" w:rsidR="005A4622" w:rsidP="000B4D6C" w:rsidRDefault="005A4622" w14:paraId="092DDB78" w14:textId="77777777">
            <w:pPr>
              <w:pStyle w:val="p-table"/>
              <w:jc w:val="right"/>
              <w:rPr>
                <w:rFonts w:ascii="Times New Roman" w:hAnsi="Times New Roman" w:cs="Times New Roman"/>
                <w:sz w:val="20"/>
              </w:rPr>
            </w:pPr>
            <w:r w:rsidRPr="005A4622">
              <w:rPr>
                <w:rFonts w:ascii="Times New Roman" w:hAnsi="Times New Roman" w:cs="Times New Roman"/>
                <w:sz w:val="20"/>
              </w:rPr>
              <w:t>84.434</w:t>
            </w:r>
          </w:p>
        </w:tc>
        <w:tc>
          <w:tcPr>
            <w:tcW w:w="655" w:type="pct"/>
            <w:tcMar>
              <w:top w:w="22" w:type="dxa"/>
              <w:left w:w="28" w:type="dxa"/>
              <w:bottom w:w="22" w:type="dxa"/>
              <w:right w:w="28" w:type="dxa"/>
            </w:tcMar>
            <w:vAlign w:val="bottom"/>
          </w:tcPr>
          <w:p w:rsidRPr="005A4622" w:rsidR="005A4622" w:rsidP="000B4D6C" w:rsidRDefault="005A4622" w14:paraId="3F4943D7" w14:textId="77777777">
            <w:pPr>
              <w:pStyle w:val="p-table"/>
              <w:jc w:val="right"/>
              <w:rPr>
                <w:rFonts w:ascii="Times New Roman" w:hAnsi="Times New Roman" w:cs="Times New Roman"/>
                <w:sz w:val="20"/>
              </w:rPr>
            </w:pPr>
            <w:r w:rsidRPr="005A4622">
              <w:rPr>
                <w:rFonts w:ascii="Times New Roman" w:hAnsi="Times New Roman" w:cs="Times New Roman"/>
                <w:sz w:val="20"/>
              </w:rPr>
              <w:t>‒ 390.645</w:t>
            </w:r>
          </w:p>
        </w:tc>
        <w:tc>
          <w:tcPr>
            <w:tcW w:w="450" w:type="pct"/>
            <w:tcMar>
              <w:top w:w="22" w:type="dxa"/>
              <w:left w:w="28" w:type="dxa"/>
              <w:bottom w:w="22" w:type="dxa"/>
              <w:right w:w="28" w:type="dxa"/>
            </w:tcMar>
            <w:vAlign w:val="bottom"/>
          </w:tcPr>
          <w:p w:rsidRPr="005A4622" w:rsidR="005A4622" w:rsidP="000B4D6C" w:rsidRDefault="005A4622" w14:paraId="78BC6040" w14:textId="77777777">
            <w:pPr>
              <w:pStyle w:val="p-table"/>
              <w:jc w:val="right"/>
              <w:rPr>
                <w:rFonts w:ascii="Times New Roman" w:hAnsi="Times New Roman" w:cs="Times New Roman"/>
                <w:sz w:val="20"/>
              </w:rPr>
            </w:pPr>
            <w:r w:rsidRPr="005A4622">
              <w:rPr>
                <w:rFonts w:ascii="Times New Roman" w:hAnsi="Times New Roman" w:cs="Times New Roman"/>
                <w:sz w:val="20"/>
              </w:rPr>
              <w:t>‒ 5.211</w:t>
            </w:r>
          </w:p>
        </w:tc>
        <w:tc>
          <w:tcPr>
            <w:tcW w:w="589" w:type="pct"/>
            <w:tcMar>
              <w:top w:w="22" w:type="dxa"/>
              <w:left w:w="28" w:type="dxa"/>
              <w:bottom w:w="22" w:type="dxa"/>
              <w:right w:w="28" w:type="dxa"/>
            </w:tcMar>
            <w:vAlign w:val="bottom"/>
          </w:tcPr>
          <w:p w:rsidRPr="005A4622" w:rsidR="005A4622" w:rsidP="000B4D6C" w:rsidRDefault="005A4622" w14:paraId="6DC56C96" w14:textId="77777777">
            <w:pPr>
              <w:pStyle w:val="p-table"/>
              <w:jc w:val="right"/>
              <w:rPr>
                <w:rFonts w:ascii="Times New Roman" w:hAnsi="Times New Roman" w:cs="Times New Roman"/>
                <w:sz w:val="20"/>
              </w:rPr>
            </w:pPr>
            <w:r w:rsidRPr="005A4622">
              <w:rPr>
                <w:rFonts w:ascii="Times New Roman" w:hAnsi="Times New Roman" w:cs="Times New Roman"/>
                <w:sz w:val="20"/>
              </w:rPr>
              <w:t>23.094</w:t>
            </w:r>
          </w:p>
        </w:tc>
      </w:tr>
      <w:tr w:rsidRPr="005A4622" w:rsidR="005A4622" w:rsidTr="005A4622" w14:paraId="57E37A46" w14:textId="77777777">
        <w:tc>
          <w:tcPr>
            <w:tcW w:w="275" w:type="pct"/>
            <w:tcMar>
              <w:top w:w="22" w:type="dxa"/>
              <w:bottom w:w="22" w:type="dxa"/>
              <w:right w:w="28" w:type="dxa"/>
            </w:tcMar>
          </w:tcPr>
          <w:p w:rsidRPr="005A4622" w:rsidR="005A4622" w:rsidP="000B4D6C" w:rsidRDefault="005A4622" w14:paraId="3CBFC09F" w14:textId="77777777">
            <w:pPr>
              <w:pStyle w:val="p-table"/>
              <w:rPr>
                <w:rFonts w:ascii="Times New Roman" w:hAnsi="Times New Roman" w:cs="Times New Roman"/>
                <w:sz w:val="20"/>
              </w:rPr>
            </w:pPr>
            <w:r w:rsidRPr="005A4622">
              <w:rPr>
                <w:rFonts w:ascii="Times New Roman" w:hAnsi="Times New Roman" w:cs="Times New Roman"/>
                <w:sz w:val="20"/>
              </w:rPr>
              <w:t>18</w:t>
            </w:r>
          </w:p>
        </w:tc>
        <w:tc>
          <w:tcPr>
            <w:tcW w:w="1196" w:type="pct"/>
            <w:tcMar>
              <w:top w:w="22" w:type="dxa"/>
              <w:left w:w="28" w:type="dxa"/>
              <w:bottom w:w="22" w:type="dxa"/>
              <w:right w:w="28" w:type="dxa"/>
            </w:tcMar>
          </w:tcPr>
          <w:p w:rsidRPr="005A4622" w:rsidR="005A4622" w:rsidP="000B4D6C" w:rsidRDefault="005A4622" w14:paraId="234D771E" w14:textId="77777777">
            <w:pPr>
              <w:pStyle w:val="p-table"/>
              <w:rPr>
                <w:rFonts w:ascii="Times New Roman" w:hAnsi="Times New Roman" w:cs="Times New Roman"/>
                <w:sz w:val="20"/>
              </w:rPr>
            </w:pPr>
            <w:r w:rsidRPr="005A4622">
              <w:rPr>
                <w:rFonts w:ascii="Times New Roman" w:hAnsi="Times New Roman" w:cs="Times New Roman"/>
                <w:sz w:val="20"/>
              </w:rPr>
              <w:t>Overige uitgaven en ontvangsten</w:t>
            </w:r>
          </w:p>
        </w:tc>
        <w:tc>
          <w:tcPr>
            <w:tcW w:w="655" w:type="pct"/>
            <w:tcMar>
              <w:top w:w="22" w:type="dxa"/>
              <w:left w:w="28" w:type="dxa"/>
              <w:bottom w:w="22" w:type="dxa"/>
              <w:right w:w="28" w:type="dxa"/>
            </w:tcMar>
            <w:vAlign w:val="bottom"/>
          </w:tcPr>
          <w:p w:rsidRPr="005A4622" w:rsidR="005A4622" w:rsidP="000B4D6C" w:rsidRDefault="005A4622" w14:paraId="6DDF8E31" w14:textId="77777777">
            <w:pPr>
              <w:pStyle w:val="p-table"/>
              <w:jc w:val="right"/>
              <w:rPr>
                <w:rFonts w:ascii="Times New Roman" w:hAnsi="Times New Roman" w:cs="Times New Roman"/>
                <w:sz w:val="20"/>
              </w:rPr>
            </w:pPr>
            <w:r w:rsidRPr="005A4622">
              <w:rPr>
                <w:rFonts w:ascii="Times New Roman" w:hAnsi="Times New Roman" w:cs="Times New Roman"/>
                <w:sz w:val="20"/>
              </w:rPr>
              <w:t>1.137</w:t>
            </w:r>
          </w:p>
        </w:tc>
        <w:tc>
          <w:tcPr>
            <w:tcW w:w="591" w:type="pct"/>
            <w:tcMar>
              <w:top w:w="22" w:type="dxa"/>
              <w:left w:w="28" w:type="dxa"/>
              <w:bottom w:w="22" w:type="dxa"/>
              <w:right w:w="28" w:type="dxa"/>
            </w:tcMar>
            <w:vAlign w:val="bottom"/>
          </w:tcPr>
          <w:p w:rsidRPr="005A4622" w:rsidR="005A4622" w:rsidP="000B4D6C" w:rsidRDefault="005A4622" w14:paraId="345ED4E7" w14:textId="77777777">
            <w:pPr>
              <w:pStyle w:val="p-table"/>
              <w:jc w:val="right"/>
              <w:rPr>
                <w:rFonts w:ascii="Times New Roman" w:hAnsi="Times New Roman" w:cs="Times New Roman"/>
                <w:sz w:val="20"/>
              </w:rPr>
            </w:pPr>
            <w:r w:rsidRPr="005A4622">
              <w:rPr>
                <w:rFonts w:ascii="Times New Roman" w:hAnsi="Times New Roman" w:cs="Times New Roman"/>
                <w:sz w:val="20"/>
              </w:rPr>
              <w:t>1.000</w:t>
            </w:r>
          </w:p>
        </w:tc>
        <w:tc>
          <w:tcPr>
            <w:tcW w:w="589" w:type="pct"/>
            <w:tcMar>
              <w:top w:w="22" w:type="dxa"/>
              <w:left w:w="28" w:type="dxa"/>
              <w:bottom w:w="22" w:type="dxa"/>
              <w:right w:w="28" w:type="dxa"/>
            </w:tcMar>
            <w:vAlign w:val="bottom"/>
          </w:tcPr>
          <w:p w:rsidRPr="005A4622" w:rsidR="005A4622" w:rsidP="000B4D6C" w:rsidRDefault="005A4622" w14:paraId="351A795C"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c>
          <w:tcPr>
            <w:tcW w:w="655" w:type="pct"/>
            <w:tcMar>
              <w:top w:w="22" w:type="dxa"/>
              <w:left w:w="28" w:type="dxa"/>
              <w:bottom w:w="22" w:type="dxa"/>
              <w:right w:w="28" w:type="dxa"/>
            </w:tcMar>
            <w:vAlign w:val="bottom"/>
          </w:tcPr>
          <w:p w:rsidRPr="005A4622" w:rsidR="005A4622" w:rsidP="000B4D6C" w:rsidRDefault="005A4622" w14:paraId="53AE9749" w14:textId="77777777">
            <w:pPr>
              <w:pStyle w:val="p-table"/>
              <w:jc w:val="right"/>
              <w:rPr>
                <w:rFonts w:ascii="Times New Roman" w:hAnsi="Times New Roman" w:cs="Times New Roman"/>
                <w:sz w:val="20"/>
              </w:rPr>
            </w:pPr>
            <w:r w:rsidRPr="005A4622">
              <w:rPr>
                <w:rFonts w:ascii="Times New Roman" w:hAnsi="Times New Roman" w:cs="Times New Roman"/>
                <w:sz w:val="20"/>
              </w:rPr>
              <w:t>908</w:t>
            </w:r>
          </w:p>
        </w:tc>
        <w:tc>
          <w:tcPr>
            <w:tcW w:w="450" w:type="pct"/>
            <w:tcMar>
              <w:top w:w="22" w:type="dxa"/>
              <w:left w:w="28" w:type="dxa"/>
              <w:bottom w:w="22" w:type="dxa"/>
              <w:right w:w="28" w:type="dxa"/>
            </w:tcMar>
            <w:vAlign w:val="bottom"/>
          </w:tcPr>
          <w:p w:rsidRPr="005A4622" w:rsidR="005A4622" w:rsidP="000B4D6C" w:rsidRDefault="005A4622" w14:paraId="6BEEB5B1" w14:textId="77777777">
            <w:pPr>
              <w:pStyle w:val="p-table"/>
              <w:jc w:val="right"/>
              <w:rPr>
                <w:rFonts w:ascii="Times New Roman" w:hAnsi="Times New Roman" w:cs="Times New Roman"/>
                <w:sz w:val="20"/>
              </w:rPr>
            </w:pPr>
            <w:r w:rsidRPr="005A4622">
              <w:rPr>
                <w:rFonts w:ascii="Times New Roman" w:hAnsi="Times New Roman" w:cs="Times New Roman"/>
                <w:sz w:val="20"/>
              </w:rPr>
              <w:t>807</w:t>
            </w:r>
          </w:p>
        </w:tc>
        <w:tc>
          <w:tcPr>
            <w:tcW w:w="589" w:type="pct"/>
            <w:tcMar>
              <w:top w:w="22" w:type="dxa"/>
              <w:left w:w="28" w:type="dxa"/>
              <w:bottom w:w="22" w:type="dxa"/>
              <w:right w:w="28" w:type="dxa"/>
            </w:tcMar>
            <w:vAlign w:val="bottom"/>
          </w:tcPr>
          <w:p w:rsidRPr="005A4622" w:rsidR="005A4622" w:rsidP="000B4D6C" w:rsidRDefault="005A4622" w14:paraId="3FBD2FE7" w14:textId="77777777">
            <w:pPr>
              <w:pStyle w:val="p-table"/>
              <w:jc w:val="right"/>
              <w:rPr>
                <w:rFonts w:ascii="Times New Roman" w:hAnsi="Times New Roman" w:cs="Times New Roman"/>
                <w:sz w:val="20"/>
              </w:rPr>
            </w:pPr>
            <w:r w:rsidRPr="005A4622">
              <w:rPr>
                <w:rFonts w:ascii="Times New Roman" w:hAnsi="Times New Roman" w:cs="Times New Roman"/>
                <w:sz w:val="20"/>
              </w:rPr>
              <w:t>4</w:t>
            </w:r>
          </w:p>
        </w:tc>
      </w:tr>
      <w:tr w:rsidRPr="005A4622" w:rsidR="005A4622" w:rsidTr="005A4622" w14:paraId="222F642F" w14:textId="77777777">
        <w:tc>
          <w:tcPr>
            <w:tcW w:w="275" w:type="pct"/>
            <w:tcMar>
              <w:top w:w="22" w:type="dxa"/>
              <w:bottom w:w="22" w:type="dxa"/>
              <w:right w:w="28" w:type="dxa"/>
            </w:tcMar>
          </w:tcPr>
          <w:p w:rsidRPr="005A4622" w:rsidR="005A4622" w:rsidP="000B4D6C" w:rsidRDefault="005A4622" w14:paraId="4CD6A29A" w14:textId="77777777">
            <w:pPr>
              <w:pStyle w:val="p-table"/>
              <w:rPr>
                <w:rFonts w:ascii="Times New Roman" w:hAnsi="Times New Roman" w:cs="Times New Roman"/>
                <w:sz w:val="20"/>
              </w:rPr>
            </w:pPr>
          </w:p>
        </w:tc>
        <w:tc>
          <w:tcPr>
            <w:tcW w:w="1196" w:type="pct"/>
            <w:tcMar>
              <w:top w:w="22" w:type="dxa"/>
              <w:left w:w="28" w:type="dxa"/>
              <w:bottom w:w="22" w:type="dxa"/>
              <w:right w:w="28" w:type="dxa"/>
            </w:tcMar>
          </w:tcPr>
          <w:p w:rsidRPr="005A4622" w:rsidR="005A4622" w:rsidP="000B4D6C" w:rsidRDefault="005A4622" w14:paraId="6128B93F" w14:textId="77777777">
            <w:pPr>
              <w:pStyle w:val="p-table"/>
              <w:rPr>
                <w:rFonts w:ascii="Times New Roman" w:hAnsi="Times New Roman" w:cs="Times New Roman"/>
                <w:sz w:val="20"/>
              </w:rPr>
            </w:pPr>
            <w:r w:rsidRPr="005A4622">
              <w:rPr>
                <w:rFonts w:ascii="Times New Roman" w:hAnsi="Times New Roman" w:cs="Times New Roman"/>
                <w:b/>
                <w:sz w:val="20"/>
              </w:rPr>
              <w:t>Subtotaal</w:t>
            </w:r>
          </w:p>
        </w:tc>
        <w:tc>
          <w:tcPr>
            <w:tcW w:w="655" w:type="pct"/>
            <w:tcMar>
              <w:top w:w="22" w:type="dxa"/>
              <w:left w:w="28" w:type="dxa"/>
              <w:bottom w:w="22" w:type="dxa"/>
              <w:right w:w="28" w:type="dxa"/>
            </w:tcMar>
            <w:vAlign w:val="bottom"/>
          </w:tcPr>
          <w:p w:rsidRPr="005A4622" w:rsidR="005A4622" w:rsidP="000B4D6C" w:rsidRDefault="005A4622" w14:paraId="725794C7" w14:textId="77777777">
            <w:pPr>
              <w:pStyle w:val="p-table"/>
              <w:jc w:val="right"/>
              <w:rPr>
                <w:rFonts w:ascii="Times New Roman" w:hAnsi="Times New Roman" w:cs="Times New Roman"/>
                <w:sz w:val="20"/>
              </w:rPr>
            </w:pPr>
            <w:r w:rsidRPr="005A4622">
              <w:rPr>
                <w:rFonts w:ascii="Times New Roman" w:hAnsi="Times New Roman" w:cs="Times New Roman"/>
                <w:b/>
                <w:sz w:val="20"/>
              </w:rPr>
              <w:t>13.054.682</w:t>
            </w:r>
          </w:p>
        </w:tc>
        <w:tc>
          <w:tcPr>
            <w:tcW w:w="591" w:type="pct"/>
            <w:tcMar>
              <w:top w:w="22" w:type="dxa"/>
              <w:left w:w="28" w:type="dxa"/>
              <w:bottom w:w="22" w:type="dxa"/>
              <w:right w:w="28" w:type="dxa"/>
            </w:tcMar>
            <w:vAlign w:val="bottom"/>
          </w:tcPr>
          <w:p w:rsidRPr="005A4622" w:rsidR="005A4622" w:rsidP="000B4D6C" w:rsidRDefault="005A4622" w14:paraId="24F38FE7" w14:textId="77777777">
            <w:pPr>
              <w:pStyle w:val="p-table"/>
              <w:jc w:val="right"/>
              <w:rPr>
                <w:rFonts w:ascii="Times New Roman" w:hAnsi="Times New Roman" w:cs="Times New Roman"/>
                <w:sz w:val="20"/>
              </w:rPr>
            </w:pPr>
            <w:r w:rsidRPr="005A4622">
              <w:rPr>
                <w:rFonts w:ascii="Times New Roman" w:hAnsi="Times New Roman" w:cs="Times New Roman"/>
                <w:b/>
                <w:sz w:val="20"/>
              </w:rPr>
              <w:t>10.466.456</w:t>
            </w:r>
          </w:p>
        </w:tc>
        <w:tc>
          <w:tcPr>
            <w:tcW w:w="589" w:type="pct"/>
            <w:tcMar>
              <w:top w:w="22" w:type="dxa"/>
              <w:left w:w="28" w:type="dxa"/>
              <w:bottom w:w="22" w:type="dxa"/>
              <w:right w:w="28" w:type="dxa"/>
            </w:tcMar>
            <w:vAlign w:val="bottom"/>
          </w:tcPr>
          <w:p w:rsidRPr="005A4622" w:rsidR="005A4622" w:rsidP="000B4D6C" w:rsidRDefault="005A4622" w14:paraId="2EE46344" w14:textId="77777777">
            <w:pPr>
              <w:pStyle w:val="p-table"/>
              <w:jc w:val="right"/>
              <w:rPr>
                <w:rFonts w:ascii="Times New Roman" w:hAnsi="Times New Roman" w:cs="Times New Roman"/>
                <w:sz w:val="20"/>
              </w:rPr>
            </w:pPr>
            <w:r w:rsidRPr="005A4622">
              <w:rPr>
                <w:rFonts w:ascii="Times New Roman" w:hAnsi="Times New Roman" w:cs="Times New Roman"/>
                <w:b/>
                <w:sz w:val="20"/>
              </w:rPr>
              <w:t>482.208</w:t>
            </w:r>
          </w:p>
        </w:tc>
        <w:tc>
          <w:tcPr>
            <w:tcW w:w="655" w:type="pct"/>
            <w:tcMar>
              <w:top w:w="22" w:type="dxa"/>
              <w:left w:w="28" w:type="dxa"/>
              <w:bottom w:w="22" w:type="dxa"/>
              <w:right w:w="28" w:type="dxa"/>
            </w:tcMar>
            <w:vAlign w:val="bottom"/>
          </w:tcPr>
          <w:p w:rsidRPr="005A4622" w:rsidR="005A4622" w:rsidP="000B4D6C" w:rsidRDefault="005A4622" w14:paraId="0AC0F316" w14:textId="77777777">
            <w:pPr>
              <w:pStyle w:val="p-table"/>
              <w:jc w:val="right"/>
              <w:rPr>
                <w:rFonts w:ascii="Times New Roman" w:hAnsi="Times New Roman" w:cs="Times New Roman"/>
                <w:sz w:val="20"/>
              </w:rPr>
            </w:pPr>
            <w:r w:rsidRPr="005A4622">
              <w:rPr>
                <w:rFonts w:ascii="Times New Roman" w:hAnsi="Times New Roman" w:cs="Times New Roman"/>
                <w:b/>
                <w:sz w:val="20"/>
              </w:rPr>
              <w:t>1.739.836</w:t>
            </w:r>
          </w:p>
        </w:tc>
        <w:tc>
          <w:tcPr>
            <w:tcW w:w="450" w:type="pct"/>
            <w:tcMar>
              <w:top w:w="22" w:type="dxa"/>
              <w:left w:w="28" w:type="dxa"/>
              <w:bottom w:w="22" w:type="dxa"/>
              <w:right w:w="28" w:type="dxa"/>
            </w:tcMar>
            <w:vAlign w:val="bottom"/>
          </w:tcPr>
          <w:p w:rsidRPr="005A4622" w:rsidR="005A4622" w:rsidP="000B4D6C" w:rsidRDefault="005A4622" w14:paraId="273A3C21" w14:textId="77777777">
            <w:pPr>
              <w:pStyle w:val="p-table"/>
              <w:jc w:val="right"/>
              <w:rPr>
                <w:rFonts w:ascii="Times New Roman" w:hAnsi="Times New Roman" w:cs="Times New Roman"/>
                <w:sz w:val="20"/>
              </w:rPr>
            </w:pPr>
            <w:r w:rsidRPr="005A4622">
              <w:rPr>
                <w:rFonts w:ascii="Times New Roman" w:hAnsi="Times New Roman" w:cs="Times New Roman"/>
                <w:b/>
                <w:sz w:val="20"/>
              </w:rPr>
              <w:t>404.034</w:t>
            </w:r>
          </w:p>
        </w:tc>
        <w:tc>
          <w:tcPr>
            <w:tcW w:w="589" w:type="pct"/>
            <w:tcMar>
              <w:top w:w="22" w:type="dxa"/>
              <w:left w:w="28" w:type="dxa"/>
              <w:bottom w:w="22" w:type="dxa"/>
              <w:right w:w="28" w:type="dxa"/>
            </w:tcMar>
            <w:vAlign w:val="bottom"/>
          </w:tcPr>
          <w:p w:rsidRPr="005A4622" w:rsidR="005A4622" w:rsidP="000B4D6C" w:rsidRDefault="005A4622" w14:paraId="00218D1E" w14:textId="77777777">
            <w:pPr>
              <w:pStyle w:val="p-table"/>
              <w:jc w:val="right"/>
              <w:rPr>
                <w:rFonts w:ascii="Times New Roman" w:hAnsi="Times New Roman" w:cs="Times New Roman"/>
                <w:sz w:val="20"/>
              </w:rPr>
            </w:pPr>
            <w:r w:rsidRPr="005A4622">
              <w:rPr>
                <w:rFonts w:ascii="Times New Roman" w:hAnsi="Times New Roman" w:cs="Times New Roman"/>
                <w:b/>
                <w:sz w:val="20"/>
              </w:rPr>
              <w:t>143.445</w:t>
            </w:r>
          </w:p>
        </w:tc>
      </w:tr>
      <w:tr w:rsidRPr="005A4622" w:rsidR="005A4622" w:rsidTr="005A4622" w14:paraId="6C14668D" w14:textId="77777777">
        <w:tc>
          <w:tcPr>
            <w:tcW w:w="275" w:type="pct"/>
            <w:tcMar>
              <w:top w:w="22" w:type="dxa"/>
              <w:bottom w:w="22" w:type="dxa"/>
              <w:right w:w="28" w:type="dxa"/>
            </w:tcMar>
          </w:tcPr>
          <w:p w:rsidRPr="005A4622" w:rsidR="005A4622" w:rsidP="000B4D6C" w:rsidRDefault="005A4622" w14:paraId="0F231FF8" w14:textId="77777777">
            <w:pPr>
              <w:pStyle w:val="p-table"/>
              <w:rPr>
                <w:rFonts w:ascii="Times New Roman" w:hAnsi="Times New Roman" w:cs="Times New Roman"/>
                <w:sz w:val="20"/>
              </w:rPr>
            </w:pPr>
            <w:r w:rsidRPr="005A4622">
              <w:rPr>
                <w:rFonts w:ascii="Times New Roman" w:hAnsi="Times New Roman" w:cs="Times New Roman"/>
                <w:sz w:val="20"/>
              </w:rPr>
              <w:t>18.10</w:t>
            </w:r>
          </w:p>
        </w:tc>
        <w:tc>
          <w:tcPr>
            <w:tcW w:w="1196" w:type="pct"/>
            <w:tcMar>
              <w:top w:w="22" w:type="dxa"/>
              <w:left w:w="28" w:type="dxa"/>
              <w:bottom w:w="22" w:type="dxa"/>
              <w:right w:w="28" w:type="dxa"/>
            </w:tcMar>
          </w:tcPr>
          <w:p w:rsidRPr="005A4622" w:rsidR="005A4622" w:rsidP="000B4D6C" w:rsidRDefault="005A4622" w14:paraId="518E1421" w14:textId="77777777">
            <w:pPr>
              <w:pStyle w:val="p-table"/>
              <w:rPr>
                <w:rFonts w:ascii="Times New Roman" w:hAnsi="Times New Roman" w:cs="Times New Roman"/>
                <w:sz w:val="20"/>
              </w:rPr>
            </w:pPr>
            <w:r w:rsidRPr="005A4622">
              <w:rPr>
                <w:rFonts w:ascii="Times New Roman" w:hAnsi="Times New Roman" w:cs="Times New Roman"/>
                <w:sz w:val="20"/>
              </w:rPr>
              <w:t>Voordelig eindsaldo (cumulatief) vorig jaar</w:t>
            </w:r>
          </w:p>
        </w:tc>
        <w:tc>
          <w:tcPr>
            <w:tcW w:w="655" w:type="pct"/>
            <w:tcMar>
              <w:top w:w="22" w:type="dxa"/>
              <w:left w:w="28" w:type="dxa"/>
              <w:bottom w:w="22" w:type="dxa"/>
              <w:right w:w="28" w:type="dxa"/>
            </w:tcMar>
            <w:vAlign w:val="bottom"/>
          </w:tcPr>
          <w:p w:rsidRPr="005A4622" w:rsidR="005A4622" w:rsidP="000B4D6C" w:rsidRDefault="005A4622" w14:paraId="52A7282E"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c>
          <w:tcPr>
            <w:tcW w:w="591" w:type="pct"/>
            <w:tcMar>
              <w:top w:w="22" w:type="dxa"/>
              <w:left w:w="28" w:type="dxa"/>
              <w:bottom w:w="22" w:type="dxa"/>
              <w:right w:w="28" w:type="dxa"/>
            </w:tcMar>
            <w:vAlign w:val="bottom"/>
          </w:tcPr>
          <w:p w:rsidRPr="005A4622" w:rsidR="005A4622" w:rsidP="000B4D6C" w:rsidRDefault="005A4622" w14:paraId="71BD3FA7"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c>
          <w:tcPr>
            <w:tcW w:w="589" w:type="pct"/>
            <w:tcMar>
              <w:top w:w="22" w:type="dxa"/>
              <w:left w:w="28" w:type="dxa"/>
              <w:bottom w:w="22" w:type="dxa"/>
              <w:right w:w="28" w:type="dxa"/>
            </w:tcMar>
            <w:vAlign w:val="bottom"/>
          </w:tcPr>
          <w:p w:rsidRPr="005A4622" w:rsidR="005A4622" w:rsidP="000B4D6C" w:rsidRDefault="005A4622" w14:paraId="043FECCC"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c>
          <w:tcPr>
            <w:tcW w:w="655" w:type="pct"/>
            <w:tcMar>
              <w:top w:w="22" w:type="dxa"/>
              <w:left w:w="28" w:type="dxa"/>
              <w:bottom w:w="22" w:type="dxa"/>
              <w:right w:w="28" w:type="dxa"/>
            </w:tcMar>
          </w:tcPr>
          <w:p w:rsidRPr="005A4622" w:rsidR="005A4622" w:rsidP="000B4D6C" w:rsidRDefault="005A4622" w14:paraId="236BFCCB" w14:textId="77777777">
            <w:pPr>
              <w:pStyle w:val="p-table"/>
              <w:rPr>
                <w:rFonts w:ascii="Times New Roman" w:hAnsi="Times New Roman" w:cs="Times New Roman"/>
                <w:sz w:val="20"/>
              </w:rPr>
            </w:pPr>
          </w:p>
        </w:tc>
        <w:tc>
          <w:tcPr>
            <w:tcW w:w="450" w:type="pct"/>
            <w:tcMar>
              <w:top w:w="22" w:type="dxa"/>
              <w:left w:w="28" w:type="dxa"/>
              <w:bottom w:w="22" w:type="dxa"/>
              <w:right w:w="28" w:type="dxa"/>
            </w:tcMar>
          </w:tcPr>
          <w:p w:rsidRPr="005A4622" w:rsidR="005A4622" w:rsidP="000B4D6C" w:rsidRDefault="005A4622" w14:paraId="00CDB172" w14:textId="77777777">
            <w:pPr>
              <w:pStyle w:val="p-table"/>
              <w:rPr>
                <w:rFonts w:ascii="Times New Roman" w:hAnsi="Times New Roman" w:cs="Times New Roman"/>
                <w:sz w:val="20"/>
              </w:rPr>
            </w:pPr>
          </w:p>
        </w:tc>
        <w:tc>
          <w:tcPr>
            <w:tcW w:w="589" w:type="pct"/>
            <w:tcMar>
              <w:top w:w="22" w:type="dxa"/>
              <w:left w:w="28" w:type="dxa"/>
              <w:bottom w:w="22" w:type="dxa"/>
              <w:right w:w="28" w:type="dxa"/>
            </w:tcMar>
            <w:vAlign w:val="bottom"/>
          </w:tcPr>
          <w:p w:rsidRPr="005A4622" w:rsidR="005A4622" w:rsidP="000B4D6C" w:rsidRDefault="005A4622" w14:paraId="6E1D10A4" w14:textId="77777777">
            <w:pPr>
              <w:pStyle w:val="p-table"/>
              <w:jc w:val="right"/>
              <w:rPr>
                <w:rFonts w:ascii="Times New Roman" w:hAnsi="Times New Roman" w:cs="Times New Roman"/>
                <w:sz w:val="20"/>
              </w:rPr>
            </w:pPr>
            <w:r w:rsidRPr="005A4622">
              <w:rPr>
                <w:rFonts w:ascii="Times New Roman" w:hAnsi="Times New Roman" w:cs="Times New Roman"/>
                <w:sz w:val="20"/>
              </w:rPr>
              <w:t>‒ 163.912</w:t>
            </w:r>
          </w:p>
        </w:tc>
      </w:tr>
      <w:tr w:rsidRPr="005A4622" w:rsidR="005A4622" w:rsidTr="005A4622" w14:paraId="46E6AE9A" w14:textId="77777777">
        <w:tc>
          <w:tcPr>
            <w:tcW w:w="275" w:type="pct"/>
            <w:tcMar>
              <w:top w:w="22" w:type="dxa"/>
              <w:bottom w:w="22" w:type="dxa"/>
              <w:right w:w="28" w:type="dxa"/>
            </w:tcMar>
          </w:tcPr>
          <w:p w:rsidRPr="005A4622" w:rsidR="005A4622" w:rsidP="000B4D6C" w:rsidRDefault="005A4622" w14:paraId="65AF2814" w14:textId="77777777">
            <w:pPr>
              <w:pStyle w:val="p-table"/>
              <w:rPr>
                <w:rFonts w:ascii="Times New Roman" w:hAnsi="Times New Roman" w:cs="Times New Roman"/>
                <w:sz w:val="20"/>
              </w:rPr>
            </w:pPr>
          </w:p>
        </w:tc>
        <w:tc>
          <w:tcPr>
            <w:tcW w:w="1196" w:type="pct"/>
            <w:tcMar>
              <w:top w:w="22" w:type="dxa"/>
              <w:left w:w="28" w:type="dxa"/>
              <w:bottom w:w="22" w:type="dxa"/>
              <w:right w:w="28" w:type="dxa"/>
            </w:tcMar>
          </w:tcPr>
          <w:p w:rsidRPr="005A4622" w:rsidR="005A4622" w:rsidP="000B4D6C" w:rsidRDefault="005A4622" w14:paraId="0BA18706" w14:textId="77777777">
            <w:pPr>
              <w:pStyle w:val="p-table"/>
              <w:rPr>
                <w:rFonts w:ascii="Times New Roman" w:hAnsi="Times New Roman" w:cs="Times New Roman"/>
                <w:sz w:val="20"/>
              </w:rPr>
            </w:pPr>
            <w:r w:rsidRPr="005A4622">
              <w:rPr>
                <w:rFonts w:ascii="Times New Roman" w:hAnsi="Times New Roman" w:cs="Times New Roman"/>
                <w:b/>
                <w:sz w:val="20"/>
              </w:rPr>
              <w:t>Subtotaal</w:t>
            </w:r>
          </w:p>
        </w:tc>
        <w:tc>
          <w:tcPr>
            <w:tcW w:w="655" w:type="pct"/>
            <w:tcMar>
              <w:top w:w="22" w:type="dxa"/>
              <w:left w:w="28" w:type="dxa"/>
              <w:bottom w:w="22" w:type="dxa"/>
              <w:right w:w="28" w:type="dxa"/>
            </w:tcMar>
            <w:vAlign w:val="bottom"/>
          </w:tcPr>
          <w:p w:rsidRPr="005A4622" w:rsidR="005A4622" w:rsidP="000B4D6C" w:rsidRDefault="005A4622" w14:paraId="4EC5990A" w14:textId="77777777">
            <w:pPr>
              <w:pStyle w:val="p-table"/>
              <w:jc w:val="right"/>
              <w:rPr>
                <w:rFonts w:ascii="Times New Roman" w:hAnsi="Times New Roman" w:cs="Times New Roman"/>
                <w:sz w:val="20"/>
              </w:rPr>
            </w:pPr>
            <w:r w:rsidRPr="005A4622">
              <w:rPr>
                <w:rFonts w:ascii="Times New Roman" w:hAnsi="Times New Roman" w:cs="Times New Roman"/>
                <w:b/>
                <w:sz w:val="20"/>
              </w:rPr>
              <w:t>13.054.682</w:t>
            </w:r>
          </w:p>
        </w:tc>
        <w:tc>
          <w:tcPr>
            <w:tcW w:w="591" w:type="pct"/>
            <w:tcMar>
              <w:top w:w="22" w:type="dxa"/>
              <w:left w:w="28" w:type="dxa"/>
              <w:bottom w:w="22" w:type="dxa"/>
              <w:right w:w="28" w:type="dxa"/>
            </w:tcMar>
            <w:vAlign w:val="bottom"/>
          </w:tcPr>
          <w:p w:rsidRPr="005A4622" w:rsidR="005A4622" w:rsidP="000B4D6C" w:rsidRDefault="005A4622" w14:paraId="0D8D06C1" w14:textId="77777777">
            <w:pPr>
              <w:pStyle w:val="p-table"/>
              <w:jc w:val="right"/>
              <w:rPr>
                <w:rFonts w:ascii="Times New Roman" w:hAnsi="Times New Roman" w:cs="Times New Roman"/>
                <w:sz w:val="20"/>
              </w:rPr>
            </w:pPr>
            <w:r w:rsidRPr="005A4622">
              <w:rPr>
                <w:rFonts w:ascii="Times New Roman" w:hAnsi="Times New Roman" w:cs="Times New Roman"/>
                <w:b/>
                <w:sz w:val="20"/>
              </w:rPr>
              <w:t>10.466.456</w:t>
            </w:r>
          </w:p>
        </w:tc>
        <w:tc>
          <w:tcPr>
            <w:tcW w:w="589" w:type="pct"/>
            <w:tcMar>
              <w:top w:w="22" w:type="dxa"/>
              <w:left w:w="28" w:type="dxa"/>
              <w:bottom w:w="22" w:type="dxa"/>
              <w:right w:w="28" w:type="dxa"/>
            </w:tcMar>
            <w:vAlign w:val="bottom"/>
          </w:tcPr>
          <w:p w:rsidRPr="005A4622" w:rsidR="005A4622" w:rsidP="000B4D6C" w:rsidRDefault="005A4622" w14:paraId="7648BFB9" w14:textId="77777777">
            <w:pPr>
              <w:pStyle w:val="p-table"/>
              <w:jc w:val="right"/>
              <w:rPr>
                <w:rFonts w:ascii="Times New Roman" w:hAnsi="Times New Roman" w:cs="Times New Roman"/>
                <w:sz w:val="20"/>
              </w:rPr>
            </w:pPr>
            <w:r w:rsidRPr="005A4622">
              <w:rPr>
                <w:rFonts w:ascii="Times New Roman" w:hAnsi="Times New Roman" w:cs="Times New Roman"/>
                <w:b/>
                <w:sz w:val="20"/>
              </w:rPr>
              <w:t>482.208</w:t>
            </w:r>
          </w:p>
        </w:tc>
        <w:tc>
          <w:tcPr>
            <w:tcW w:w="655" w:type="pct"/>
            <w:tcMar>
              <w:top w:w="22" w:type="dxa"/>
              <w:left w:w="28" w:type="dxa"/>
              <w:bottom w:w="22" w:type="dxa"/>
              <w:right w:w="28" w:type="dxa"/>
            </w:tcMar>
            <w:vAlign w:val="bottom"/>
          </w:tcPr>
          <w:p w:rsidRPr="005A4622" w:rsidR="005A4622" w:rsidP="000B4D6C" w:rsidRDefault="005A4622" w14:paraId="5FF02373" w14:textId="77777777">
            <w:pPr>
              <w:pStyle w:val="p-table"/>
              <w:jc w:val="right"/>
              <w:rPr>
                <w:rFonts w:ascii="Times New Roman" w:hAnsi="Times New Roman" w:cs="Times New Roman"/>
                <w:sz w:val="20"/>
              </w:rPr>
            </w:pPr>
            <w:r w:rsidRPr="005A4622">
              <w:rPr>
                <w:rFonts w:ascii="Times New Roman" w:hAnsi="Times New Roman" w:cs="Times New Roman"/>
                <w:b/>
                <w:sz w:val="20"/>
              </w:rPr>
              <w:t>1.739.836</w:t>
            </w:r>
          </w:p>
        </w:tc>
        <w:tc>
          <w:tcPr>
            <w:tcW w:w="450" w:type="pct"/>
            <w:tcMar>
              <w:top w:w="22" w:type="dxa"/>
              <w:left w:w="28" w:type="dxa"/>
              <w:bottom w:w="22" w:type="dxa"/>
              <w:right w:w="28" w:type="dxa"/>
            </w:tcMar>
            <w:vAlign w:val="bottom"/>
          </w:tcPr>
          <w:p w:rsidRPr="005A4622" w:rsidR="005A4622" w:rsidP="000B4D6C" w:rsidRDefault="005A4622" w14:paraId="1A8CEDBD" w14:textId="77777777">
            <w:pPr>
              <w:pStyle w:val="p-table"/>
              <w:jc w:val="right"/>
              <w:rPr>
                <w:rFonts w:ascii="Times New Roman" w:hAnsi="Times New Roman" w:cs="Times New Roman"/>
                <w:sz w:val="20"/>
              </w:rPr>
            </w:pPr>
            <w:r w:rsidRPr="005A4622">
              <w:rPr>
                <w:rFonts w:ascii="Times New Roman" w:hAnsi="Times New Roman" w:cs="Times New Roman"/>
                <w:b/>
                <w:sz w:val="20"/>
              </w:rPr>
              <w:t>404.034</w:t>
            </w:r>
          </w:p>
        </w:tc>
        <w:tc>
          <w:tcPr>
            <w:tcW w:w="589" w:type="pct"/>
            <w:tcMar>
              <w:top w:w="22" w:type="dxa"/>
              <w:left w:w="28" w:type="dxa"/>
              <w:bottom w:w="22" w:type="dxa"/>
              <w:right w:w="28" w:type="dxa"/>
            </w:tcMar>
            <w:vAlign w:val="bottom"/>
          </w:tcPr>
          <w:p w:rsidRPr="005A4622" w:rsidR="005A4622" w:rsidP="000B4D6C" w:rsidRDefault="005A4622" w14:paraId="2B8921E9" w14:textId="77777777">
            <w:pPr>
              <w:pStyle w:val="p-table"/>
              <w:jc w:val="right"/>
              <w:rPr>
                <w:rFonts w:ascii="Times New Roman" w:hAnsi="Times New Roman" w:cs="Times New Roman"/>
                <w:sz w:val="20"/>
              </w:rPr>
            </w:pPr>
            <w:r w:rsidRPr="005A4622">
              <w:rPr>
                <w:rFonts w:ascii="Times New Roman" w:hAnsi="Times New Roman" w:cs="Times New Roman"/>
                <w:b/>
                <w:sz w:val="20"/>
              </w:rPr>
              <w:t>‒ 20.467</w:t>
            </w:r>
          </w:p>
        </w:tc>
      </w:tr>
      <w:tr w:rsidRPr="005A4622" w:rsidR="005A4622" w:rsidTr="005A4622" w14:paraId="0CA3266C" w14:textId="77777777">
        <w:tc>
          <w:tcPr>
            <w:tcW w:w="275" w:type="pct"/>
            <w:tcMar>
              <w:top w:w="22" w:type="dxa"/>
              <w:bottom w:w="22" w:type="dxa"/>
              <w:right w:w="28" w:type="dxa"/>
            </w:tcMar>
          </w:tcPr>
          <w:p w:rsidRPr="005A4622" w:rsidR="005A4622" w:rsidP="000B4D6C" w:rsidRDefault="005A4622" w14:paraId="1AC52450" w14:textId="77777777">
            <w:pPr>
              <w:pStyle w:val="p-table"/>
              <w:rPr>
                <w:rFonts w:ascii="Times New Roman" w:hAnsi="Times New Roman" w:cs="Times New Roman"/>
                <w:sz w:val="20"/>
              </w:rPr>
            </w:pPr>
          </w:p>
        </w:tc>
        <w:tc>
          <w:tcPr>
            <w:tcW w:w="1196" w:type="pct"/>
            <w:tcMar>
              <w:top w:w="22" w:type="dxa"/>
              <w:left w:w="28" w:type="dxa"/>
              <w:bottom w:w="22" w:type="dxa"/>
              <w:right w:w="28" w:type="dxa"/>
            </w:tcMar>
          </w:tcPr>
          <w:p w:rsidRPr="005A4622" w:rsidR="005A4622" w:rsidP="000B4D6C" w:rsidRDefault="005A4622" w14:paraId="180EC6CA" w14:textId="77777777">
            <w:pPr>
              <w:pStyle w:val="p-table"/>
              <w:rPr>
                <w:rFonts w:ascii="Times New Roman" w:hAnsi="Times New Roman" w:cs="Times New Roman"/>
                <w:sz w:val="20"/>
              </w:rPr>
            </w:pPr>
            <w:r w:rsidRPr="005A4622">
              <w:rPr>
                <w:rFonts w:ascii="Times New Roman" w:hAnsi="Times New Roman" w:cs="Times New Roman"/>
                <w:sz w:val="20"/>
              </w:rPr>
              <w:t>Voordelig eindsaldo (cumulatief) huidig jaar</w:t>
            </w:r>
          </w:p>
        </w:tc>
        <w:tc>
          <w:tcPr>
            <w:tcW w:w="655" w:type="pct"/>
            <w:tcMar>
              <w:top w:w="22" w:type="dxa"/>
              <w:left w:w="28" w:type="dxa"/>
              <w:bottom w:w="22" w:type="dxa"/>
              <w:right w:w="28" w:type="dxa"/>
            </w:tcMar>
            <w:vAlign w:val="bottom"/>
          </w:tcPr>
          <w:p w:rsidRPr="005A4622" w:rsidR="005A4622" w:rsidP="000B4D6C" w:rsidRDefault="005A4622" w14:paraId="09ECEFEE"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c>
          <w:tcPr>
            <w:tcW w:w="591" w:type="pct"/>
            <w:tcMar>
              <w:top w:w="22" w:type="dxa"/>
              <w:left w:w="28" w:type="dxa"/>
              <w:bottom w:w="22" w:type="dxa"/>
              <w:right w:w="28" w:type="dxa"/>
            </w:tcMar>
            <w:vAlign w:val="bottom"/>
          </w:tcPr>
          <w:p w:rsidRPr="005A4622" w:rsidR="005A4622" w:rsidP="000B4D6C" w:rsidRDefault="005A4622" w14:paraId="61BD27F2"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c>
          <w:tcPr>
            <w:tcW w:w="589" w:type="pct"/>
            <w:tcMar>
              <w:top w:w="22" w:type="dxa"/>
              <w:left w:w="28" w:type="dxa"/>
              <w:bottom w:w="22" w:type="dxa"/>
              <w:right w:w="28" w:type="dxa"/>
            </w:tcMar>
            <w:vAlign w:val="bottom"/>
          </w:tcPr>
          <w:p w:rsidRPr="005A4622" w:rsidR="005A4622" w:rsidP="000B4D6C" w:rsidRDefault="005A4622" w14:paraId="30B24861"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c>
          <w:tcPr>
            <w:tcW w:w="655" w:type="pct"/>
            <w:tcMar>
              <w:top w:w="22" w:type="dxa"/>
              <w:left w:w="28" w:type="dxa"/>
              <w:bottom w:w="22" w:type="dxa"/>
              <w:right w:w="28" w:type="dxa"/>
            </w:tcMar>
          </w:tcPr>
          <w:p w:rsidRPr="005A4622" w:rsidR="005A4622" w:rsidP="000B4D6C" w:rsidRDefault="005A4622" w14:paraId="428F866F" w14:textId="77777777">
            <w:pPr>
              <w:pStyle w:val="p-table"/>
              <w:rPr>
                <w:rFonts w:ascii="Times New Roman" w:hAnsi="Times New Roman" w:cs="Times New Roman"/>
                <w:sz w:val="20"/>
              </w:rPr>
            </w:pPr>
          </w:p>
        </w:tc>
        <w:tc>
          <w:tcPr>
            <w:tcW w:w="450" w:type="pct"/>
            <w:tcMar>
              <w:top w:w="22" w:type="dxa"/>
              <w:left w:w="28" w:type="dxa"/>
              <w:bottom w:w="22" w:type="dxa"/>
              <w:right w:w="28" w:type="dxa"/>
            </w:tcMar>
          </w:tcPr>
          <w:p w:rsidRPr="005A4622" w:rsidR="005A4622" w:rsidP="000B4D6C" w:rsidRDefault="005A4622" w14:paraId="172517F5" w14:textId="77777777">
            <w:pPr>
              <w:pStyle w:val="p-table"/>
              <w:rPr>
                <w:rFonts w:ascii="Times New Roman" w:hAnsi="Times New Roman" w:cs="Times New Roman"/>
                <w:sz w:val="20"/>
              </w:rPr>
            </w:pPr>
          </w:p>
        </w:tc>
        <w:tc>
          <w:tcPr>
            <w:tcW w:w="589" w:type="pct"/>
            <w:tcMar>
              <w:top w:w="22" w:type="dxa"/>
              <w:left w:w="28" w:type="dxa"/>
              <w:bottom w:w="22" w:type="dxa"/>
              <w:right w:w="28" w:type="dxa"/>
            </w:tcMar>
            <w:vAlign w:val="bottom"/>
          </w:tcPr>
          <w:p w:rsidRPr="005A4622" w:rsidR="005A4622" w:rsidP="000B4D6C" w:rsidRDefault="005A4622" w14:paraId="0514DE5C" w14:textId="77777777">
            <w:pPr>
              <w:pStyle w:val="p-table"/>
              <w:jc w:val="right"/>
              <w:rPr>
                <w:rFonts w:ascii="Times New Roman" w:hAnsi="Times New Roman" w:cs="Times New Roman"/>
                <w:sz w:val="20"/>
              </w:rPr>
            </w:pPr>
            <w:r w:rsidRPr="005A4622">
              <w:rPr>
                <w:rFonts w:ascii="Times New Roman" w:hAnsi="Times New Roman" w:cs="Times New Roman"/>
                <w:sz w:val="20"/>
              </w:rPr>
              <w:t>0</w:t>
            </w:r>
          </w:p>
        </w:tc>
      </w:tr>
      <w:tr w:rsidRPr="005A4622" w:rsidR="005A4622" w:rsidTr="005A4622" w14:paraId="76A1BC3A" w14:textId="77777777">
        <w:tc>
          <w:tcPr>
            <w:tcW w:w="275" w:type="pct"/>
            <w:tcBorders>
              <w:bottom w:val="single" w:color="009EE0" w:sz="2" w:space="0"/>
            </w:tcBorders>
            <w:tcMar>
              <w:top w:w="22" w:type="dxa"/>
              <w:bottom w:w="22" w:type="dxa"/>
              <w:right w:w="28" w:type="dxa"/>
            </w:tcMar>
          </w:tcPr>
          <w:p w:rsidRPr="005A4622" w:rsidR="005A4622" w:rsidP="000B4D6C" w:rsidRDefault="005A4622" w14:paraId="6A05BD25" w14:textId="77777777">
            <w:pPr>
              <w:pStyle w:val="p-table"/>
              <w:rPr>
                <w:rFonts w:ascii="Times New Roman" w:hAnsi="Times New Roman" w:cs="Times New Roman"/>
                <w:sz w:val="20"/>
              </w:rPr>
            </w:pPr>
          </w:p>
        </w:tc>
        <w:tc>
          <w:tcPr>
            <w:tcW w:w="1196" w:type="pct"/>
            <w:tcBorders>
              <w:bottom w:val="single" w:color="009EE0" w:sz="2" w:space="0"/>
            </w:tcBorders>
            <w:tcMar>
              <w:top w:w="22" w:type="dxa"/>
              <w:left w:w="28" w:type="dxa"/>
              <w:bottom w:w="22" w:type="dxa"/>
              <w:right w:w="28" w:type="dxa"/>
            </w:tcMar>
          </w:tcPr>
          <w:p w:rsidRPr="005A4622" w:rsidR="005A4622" w:rsidP="000B4D6C" w:rsidRDefault="005A4622" w14:paraId="79363251" w14:textId="77777777">
            <w:pPr>
              <w:pStyle w:val="p-table"/>
              <w:rPr>
                <w:rFonts w:ascii="Times New Roman" w:hAnsi="Times New Roman" w:cs="Times New Roman"/>
                <w:sz w:val="20"/>
              </w:rPr>
            </w:pPr>
            <w:r w:rsidRPr="005A4622">
              <w:rPr>
                <w:rFonts w:ascii="Times New Roman" w:hAnsi="Times New Roman" w:cs="Times New Roman"/>
                <w:b/>
                <w:sz w:val="20"/>
              </w:rPr>
              <w:t>Totaal</w:t>
            </w:r>
          </w:p>
        </w:tc>
        <w:tc>
          <w:tcPr>
            <w:tcW w:w="655" w:type="pct"/>
            <w:tcBorders>
              <w:bottom w:val="single" w:color="009EE0" w:sz="2" w:space="0"/>
            </w:tcBorders>
            <w:tcMar>
              <w:top w:w="22" w:type="dxa"/>
              <w:left w:w="28" w:type="dxa"/>
              <w:bottom w:w="22" w:type="dxa"/>
              <w:right w:w="28" w:type="dxa"/>
            </w:tcMar>
            <w:vAlign w:val="bottom"/>
          </w:tcPr>
          <w:p w:rsidRPr="005A4622" w:rsidR="005A4622" w:rsidP="000B4D6C" w:rsidRDefault="005A4622" w14:paraId="2F3553A0" w14:textId="77777777">
            <w:pPr>
              <w:pStyle w:val="p-table"/>
              <w:jc w:val="right"/>
              <w:rPr>
                <w:rFonts w:ascii="Times New Roman" w:hAnsi="Times New Roman" w:cs="Times New Roman"/>
                <w:sz w:val="20"/>
              </w:rPr>
            </w:pPr>
            <w:r w:rsidRPr="005A4622">
              <w:rPr>
                <w:rFonts w:ascii="Times New Roman" w:hAnsi="Times New Roman" w:cs="Times New Roman"/>
                <w:b/>
                <w:sz w:val="20"/>
              </w:rPr>
              <w:t>13.054.682</w:t>
            </w:r>
          </w:p>
        </w:tc>
        <w:tc>
          <w:tcPr>
            <w:tcW w:w="591" w:type="pct"/>
            <w:tcBorders>
              <w:bottom w:val="single" w:color="009EE0" w:sz="2" w:space="0"/>
            </w:tcBorders>
            <w:tcMar>
              <w:top w:w="22" w:type="dxa"/>
              <w:left w:w="28" w:type="dxa"/>
              <w:bottom w:w="22" w:type="dxa"/>
              <w:right w:w="28" w:type="dxa"/>
            </w:tcMar>
            <w:vAlign w:val="bottom"/>
          </w:tcPr>
          <w:p w:rsidRPr="005A4622" w:rsidR="005A4622" w:rsidP="000B4D6C" w:rsidRDefault="005A4622" w14:paraId="2BD5E0E4" w14:textId="77777777">
            <w:pPr>
              <w:pStyle w:val="p-table"/>
              <w:jc w:val="right"/>
              <w:rPr>
                <w:rFonts w:ascii="Times New Roman" w:hAnsi="Times New Roman" w:cs="Times New Roman"/>
                <w:sz w:val="20"/>
              </w:rPr>
            </w:pPr>
            <w:r w:rsidRPr="005A4622">
              <w:rPr>
                <w:rFonts w:ascii="Times New Roman" w:hAnsi="Times New Roman" w:cs="Times New Roman"/>
                <w:b/>
                <w:sz w:val="20"/>
              </w:rPr>
              <w:t>10.466.456</w:t>
            </w:r>
          </w:p>
        </w:tc>
        <w:tc>
          <w:tcPr>
            <w:tcW w:w="589" w:type="pct"/>
            <w:tcBorders>
              <w:bottom w:val="single" w:color="009EE0" w:sz="2" w:space="0"/>
            </w:tcBorders>
            <w:tcMar>
              <w:top w:w="22" w:type="dxa"/>
              <w:left w:w="28" w:type="dxa"/>
              <w:bottom w:w="22" w:type="dxa"/>
              <w:right w:w="28" w:type="dxa"/>
            </w:tcMar>
            <w:vAlign w:val="bottom"/>
          </w:tcPr>
          <w:p w:rsidRPr="005A4622" w:rsidR="005A4622" w:rsidP="000B4D6C" w:rsidRDefault="005A4622" w14:paraId="47215468" w14:textId="77777777">
            <w:pPr>
              <w:pStyle w:val="p-table"/>
              <w:jc w:val="right"/>
              <w:rPr>
                <w:rFonts w:ascii="Times New Roman" w:hAnsi="Times New Roman" w:cs="Times New Roman"/>
                <w:sz w:val="20"/>
              </w:rPr>
            </w:pPr>
            <w:r w:rsidRPr="005A4622">
              <w:rPr>
                <w:rFonts w:ascii="Times New Roman" w:hAnsi="Times New Roman" w:cs="Times New Roman"/>
                <w:b/>
                <w:sz w:val="20"/>
              </w:rPr>
              <w:t>482.208</w:t>
            </w:r>
          </w:p>
        </w:tc>
        <w:tc>
          <w:tcPr>
            <w:tcW w:w="655" w:type="pct"/>
            <w:tcBorders>
              <w:bottom w:val="single" w:color="009EE0" w:sz="2" w:space="0"/>
            </w:tcBorders>
            <w:tcMar>
              <w:top w:w="22" w:type="dxa"/>
              <w:left w:w="28" w:type="dxa"/>
              <w:bottom w:w="22" w:type="dxa"/>
              <w:right w:w="28" w:type="dxa"/>
            </w:tcMar>
            <w:vAlign w:val="bottom"/>
          </w:tcPr>
          <w:p w:rsidRPr="005A4622" w:rsidR="005A4622" w:rsidP="000B4D6C" w:rsidRDefault="005A4622" w14:paraId="64B001DB" w14:textId="77777777">
            <w:pPr>
              <w:pStyle w:val="p-table"/>
              <w:jc w:val="right"/>
              <w:rPr>
                <w:rFonts w:ascii="Times New Roman" w:hAnsi="Times New Roman" w:cs="Times New Roman"/>
                <w:sz w:val="20"/>
              </w:rPr>
            </w:pPr>
            <w:r w:rsidRPr="005A4622">
              <w:rPr>
                <w:rFonts w:ascii="Times New Roman" w:hAnsi="Times New Roman" w:cs="Times New Roman"/>
                <w:b/>
                <w:sz w:val="20"/>
              </w:rPr>
              <w:t>1.739.836</w:t>
            </w:r>
          </w:p>
        </w:tc>
        <w:tc>
          <w:tcPr>
            <w:tcW w:w="450" w:type="pct"/>
            <w:tcBorders>
              <w:bottom w:val="single" w:color="009EE0" w:sz="2" w:space="0"/>
            </w:tcBorders>
            <w:tcMar>
              <w:top w:w="22" w:type="dxa"/>
              <w:left w:w="28" w:type="dxa"/>
              <w:bottom w:w="22" w:type="dxa"/>
              <w:right w:w="28" w:type="dxa"/>
            </w:tcMar>
            <w:vAlign w:val="bottom"/>
          </w:tcPr>
          <w:p w:rsidRPr="005A4622" w:rsidR="005A4622" w:rsidP="000B4D6C" w:rsidRDefault="005A4622" w14:paraId="4F4413DC" w14:textId="77777777">
            <w:pPr>
              <w:pStyle w:val="p-table"/>
              <w:jc w:val="right"/>
              <w:rPr>
                <w:rFonts w:ascii="Times New Roman" w:hAnsi="Times New Roman" w:cs="Times New Roman"/>
                <w:sz w:val="20"/>
              </w:rPr>
            </w:pPr>
            <w:r w:rsidRPr="005A4622">
              <w:rPr>
                <w:rFonts w:ascii="Times New Roman" w:hAnsi="Times New Roman" w:cs="Times New Roman"/>
                <w:b/>
                <w:sz w:val="20"/>
              </w:rPr>
              <w:t>404.034</w:t>
            </w:r>
          </w:p>
        </w:tc>
        <w:tc>
          <w:tcPr>
            <w:tcW w:w="589" w:type="pct"/>
            <w:tcBorders>
              <w:bottom w:val="single" w:color="009EE0" w:sz="2" w:space="0"/>
            </w:tcBorders>
            <w:tcMar>
              <w:top w:w="22" w:type="dxa"/>
              <w:left w:w="28" w:type="dxa"/>
              <w:bottom w:w="22" w:type="dxa"/>
              <w:right w:w="28" w:type="dxa"/>
            </w:tcMar>
            <w:vAlign w:val="bottom"/>
          </w:tcPr>
          <w:p w:rsidRPr="005A4622" w:rsidR="005A4622" w:rsidP="000B4D6C" w:rsidRDefault="005A4622" w14:paraId="01BACEF2" w14:textId="77777777">
            <w:pPr>
              <w:pStyle w:val="p-table"/>
              <w:jc w:val="right"/>
              <w:rPr>
                <w:rFonts w:ascii="Times New Roman" w:hAnsi="Times New Roman" w:cs="Times New Roman"/>
                <w:sz w:val="20"/>
              </w:rPr>
            </w:pPr>
            <w:r w:rsidRPr="005A4622">
              <w:rPr>
                <w:rFonts w:ascii="Times New Roman" w:hAnsi="Times New Roman" w:cs="Times New Roman"/>
                <w:b/>
                <w:sz w:val="20"/>
              </w:rPr>
              <w:t>‒ 20.467</w:t>
            </w:r>
          </w:p>
        </w:tc>
      </w:tr>
    </w:tbl>
    <w:p w:rsidR="005A4622" w:rsidP="00FE223B" w:rsidRDefault="005A4622" w14:paraId="105D06F9" w14:textId="77777777">
      <w:pPr>
        <w:tabs>
          <w:tab w:val="left" w:pos="284"/>
        </w:tabs>
      </w:pPr>
    </w:p>
    <w:p w:rsidRPr="005A4622" w:rsidR="005A4622" w:rsidP="005A4622" w:rsidRDefault="005A4622" w14:paraId="3A345CE7" w14:textId="77777777">
      <w:pPr>
        <w:tabs>
          <w:tab w:val="left" w:pos="284"/>
        </w:tabs>
        <w:rPr>
          <w:b/>
        </w:rPr>
      </w:pPr>
      <w:bookmarkStart w:name="1354163013541614" w:id="0"/>
      <w:r w:rsidRPr="005A4622">
        <w:rPr>
          <w:b/>
        </w:rPr>
        <w:t>Toelichting</w:t>
      </w:r>
      <w:bookmarkEnd w:id="0"/>
    </w:p>
    <w:p w:rsidR="005A4622" w:rsidP="005A4622" w:rsidRDefault="005A4622" w14:paraId="211C300C" w14:textId="77777777">
      <w:pPr>
        <w:tabs>
          <w:tab w:val="left" w:pos="284"/>
        </w:tabs>
        <w:rPr>
          <w:b/>
        </w:rPr>
      </w:pPr>
    </w:p>
    <w:p w:rsidRPr="005A4622" w:rsidR="005A4622" w:rsidP="005A4622" w:rsidRDefault="005A4622" w14:paraId="05DCCA96" w14:textId="33781722">
      <w:pPr>
        <w:tabs>
          <w:tab w:val="left" w:pos="284"/>
        </w:tabs>
        <w:rPr>
          <w:b/>
        </w:rPr>
      </w:pPr>
      <w:r w:rsidRPr="005A4622">
        <w:rPr>
          <w:b/>
        </w:rPr>
        <w:t>Algemeen</w:t>
      </w:r>
    </w:p>
    <w:p w:rsidRPr="005A4622" w:rsidR="005A4622" w:rsidP="005A4622" w:rsidRDefault="005A4622" w14:paraId="0254869B" w14:textId="77777777">
      <w:pPr>
        <w:tabs>
          <w:tab w:val="left" w:pos="284"/>
        </w:tabs>
      </w:pPr>
    </w:p>
    <w:p w:rsidRPr="005A4622" w:rsidR="005A4622" w:rsidP="005A4622" w:rsidRDefault="005A4622" w14:paraId="7FBC9EEE" w14:textId="77777777">
      <w:pPr>
        <w:tabs>
          <w:tab w:val="left" w:pos="284"/>
        </w:tabs>
      </w:pPr>
      <w:r w:rsidRPr="005A4622">
        <w:t xml:space="preserve">Naar aanleiding van de hoge energie- en brandstofprijzen heeft op 22 april 2026 het </w:t>
      </w:r>
      <w:r w:rsidRPr="005A4622">
        <w:rPr>
          <w:i/>
        </w:rPr>
        <w:t>debat over de maatregelen van het kabinet inzake de hoge energie-en brandstofprijzen</w:t>
      </w:r>
      <w:r w:rsidRPr="005A4622">
        <w:t xml:space="preserve"> plaatsgevonden. Vervolgens is de motie aangenomen voor een ticket van € 49,00 per maand waarmee in de daluren onbeperkt kan worden gereisd met de trein voor een periode van drie maanden. Hiervoor moeten middelen vanuit het Klimaat- en energiefonds en Mobiliteitsfonds overgeheveld worden naar het ministerie van Infrastructuur en Waterstaat. Middels deze Nota van Wijziging wordt de overheveling van de middelen vanuit het Mobiliteitsfonds bewerkstelligd, zodat de benodigde middelen tijdig ingezet kunnen worden.</w:t>
      </w:r>
    </w:p>
    <w:p w:rsidR="005A4622" w:rsidP="005A4622" w:rsidRDefault="005A4622" w14:paraId="359A6DE1" w14:textId="77777777">
      <w:pPr>
        <w:tabs>
          <w:tab w:val="left" w:pos="284"/>
        </w:tabs>
        <w:rPr>
          <w:b/>
        </w:rPr>
      </w:pPr>
    </w:p>
    <w:p w:rsidRPr="005A4622" w:rsidR="005A4622" w:rsidP="005A4622" w:rsidRDefault="005A4622" w14:paraId="0229FA44" w14:textId="516BF4C8">
      <w:pPr>
        <w:tabs>
          <w:tab w:val="left" w:pos="284"/>
        </w:tabs>
        <w:rPr>
          <w:b/>
        </w:rPr>
      </w:pPr>
      <w:r w:rsidRPr="005A4622">
        <w:rPr>
          <w:b/>
        </w:rPr>
        <w:lastRenderedPageBreak/>
        <w:t>Artikelsgewijze toelichting bij de begrotingsartikelen</w:t>
      </w:r>
    </w:p>
    <w:p w:rsidRPr="005A4622" w:rsidR="005A4622" w:rsidP="005A4622" w:rsidRDefault="005A4622" w14:paraId="1F72B92E" w14:textId="77777777">
      <w:pPr>
        <w:tabs>
          <w:tab w:val="left" w:pos="284"/>
        </w:tabs>
      </w:pPr>
    </w:p>
    <w:p w:rsidRPr="005A4622" w:rsidR="005A4622" w:rsidP="005A4622" w:rsidRDefault="005A4622" w14:paraId="0F36CF37" w14:textId="77777777">
      <w:pPr>
        <w:tabs>
          <w:tab w:val="left" w:pos="284"/>
        </w:tabs>
        <w:rPr>
          <w:i/>
        </w:rPr>
      </w:pPr>
      <w:r w:rsidRPr="005A4622">
        <w:rPr>
          <w:i/>
        </w:rPr>
        <w:t>Art. 11 Verkenning, reserveringen en investeringsruimte</w:t>
      </w:r>
    </w:p>
    <w:p w:rsidRPr="005A4622" w:rsidR="005A4622" w:rsidP="005A4622" w:rsidRDefault="005A4622" w14:paraId="44B82F9F" w14:textId="77777777">
      <w:pPr>
        <w:tabs>
          <w:tab w:val="left" w:pos="284"/>
        </w:tabs>
      </w:pPr>
      <w:r w:rsidRPr="005A4622">
        <w:t>Tijdens het debat over de hoge energie- en brandstofprijzen is een motie ingediend die de regering oproept deze zomer een ticket in te voeren van € 49,00 per maand waarmee in de daluren onbeperkt kan worden gereisd met de trein, voor een periode van drie maanden. De motie is aangenomen en dient daarom met een Nota van Wijziging te worden verwerkt in de 1e suppletoire begroting van IenW. Ter dekking worden ondere andere middelen ingezet vanuit het Mobiliteitsfonds, die voorheen bestemd waren als reservering voor risico's. Voorts worden ter dekking middelen vanuit het Klimaat- en energiefonds, die voorheen bestemd waren voor een algemene reservering voor openbaar vervoer en en voor kennisopbouw stralingsbescherming en het onderzoeksprogramma eindberging radioactief afval, alternatief aangewend. Deze Nota van Wijziging regelt de overheveling vanuit het Mobiliteitsfonds naar begrotingshoofdstuk XII van IenW. Het betreft in het jaar 2032 in totaal € 32 miljoen op artikelonderdeel 11.04. Om de middelen in het juiste ritme te plaatsen, vindt er ook een kasschuif vanuit 2032 naar 2026 plaats voor de uitgaven en verplichtingen.</w:t>
      </w:r>
    </w:p>
    <w:p w:rsidRPr="005A4622" w:rsidR="005A4622" w:rsidP="005A4622" w:rsidRDefault="005A4622" w14:paraId="6907BAE7" w14:textId="77777777">
      <w:pPr>
        <w:tabs>
          <w:tab w:val="left" w:pos="284"/>
        </w:tabs>
      </w:pPr>
    </w:p>
    <w:p w:rsidRPr="005A4622" w:rsidR="005A4622" w:rsidP="005A4622" w:rsidRDefault="005A4622" w14:paraId="689A2F72" w14:textId="77777777">
      <w:pPr>
        <w:tabs>
          <w:tab w:val="left" w:pos="284"/>
        </w:tabs>
        <w:rPr>
          <w:b/>
        </w:rPr>
      </w:pPr>
      <w:r w:rsidRPr="005A4622">
        <w:rPr>
          <w:b/>
        </w:rPr>
        <w:t>Meerjarige doorwerking</w:t>
      </w:r>
    </w:p>
    <w:p w:rsidRPr="005A4622" w:rsidR="005A4622" w:rsidP="005A4622" w:rsidRDefault="005A4622" w14:paraId="7E1B0818" w14:textId="77777777">
      <w:pPr>
        <w:tabs>
          <w:tab w:val="left" w:pos="284"/>
        </w:tabs>
      </w:pPr>
      <w:r w:rsidRPr="005A4622">
        <w:t>In de onderstaande tabellen zijn per artikel de standen eerste suppletoire begroting 2026 vóór nota van wijziging, de mutaties en de standen suppletoire begroting 2026 na nota van wijziging meerjarig opgenomen.</w:t>
      </w:r>
    </w:p>
    <w:p w:rsidR="005A4622" w:rsidP="00FE223B" w:rsidRDefault="005A4622" w14:paraId="1FD49A68" w14:textId="77777777">
      <w:pPr>
        <w:tabs>
          <w:tab w:val="left" w:pos="284"/>
        </w:tabs>
      </w:pPr>
    </w:p>
    <w:tbl>
      <w:tblPr>
        <w:tblW w:w="5000" w:type="pct"/>
        <w:tblCellMar>
          <w:left w:w="10" w:type="dxa"/>
          <w:right w:w="10" w:type="dxa"/>
        </w:tblCellMar>
        <w:tblLook w:val="0000" w:firstRow="0" w:lastRow="0" w:firstColumn="0" w:lastColumn="0" w:noHBand="0" w:noVBand="0"/>
      </w:tblPr>
      <w:tblGrid>
        <w:gridCol w:w="535"/>
        <w:gridCol w:w="1793"/>
        <w:gridCol w:w="979"/>
        <w:gridCol w:w="979"/>
        <w:gridCol w:w="979"/>
        <w:gridCol w:w="979"/>
        <w:gridCol w:w="979"/>
        <w:gridCol w:w="872"/>
        <w:gridCol w:w="977"/>
      </w:tblGrid>
      <w:tr w:rsidRPr="005A4622" w:rsidR="005A4622" w:rsidTr="005A4622" w14:paraId="41288F60" w14:textId="77777777">
        <w:trPr>
          <w:tblHeader/>
        </w:trPr>
        <w:tc>
          <w:tcPr>
            <w:tcW w:w="5000" w:type="pct"/>
            <w:gridSpan w:val="9"/>
            <w:tcMar>
              <w:top w:w="22" w:type="dxa"/>
              <w:left w:w="113" w:type="dxa"/>
              <w:bottom w:w="22" w:type="dxa"/>
            </w:tcMar>
          </w:tcPr>
          <w:p w:rsidRPr="005A4622" w:rsidR="005A4622" w:rsidP="000B4D6C" w:rsidRDefault="005A4622" w14:paraId="31130160" w14:textId="77777777">
            <w:pPr>
              <w:pStyle w:val="kio2-table-title"/>
              <w:rPr>
                <w:rFonts w:ascii="Times New Roman" w:hAnsi="Times New Roman" w:cs="Times New Roman"/>
                <w:sz w:val="20"/>
              </w:rPr>
            </w:pPr>
            <w:r w:rsidRPr="005A4622">
              <w:rPr>
                <w:rFonts w:ascii="Times New Roman" w:hAnsi="Times New Roman" w:cs="Times New Roman"/>
                <w:sz w:val="20"/>
              </w:rPr>
              <w:t>Tabel 2 Meerjarige doorwerking verplichtingen (bedragen x € 1.000)</w:t>
            </w:r>
          </w:p>
        </w:tc>
      </w:tr>
      <w:tr w:rsidRPr="005A4622" w:rsidR="005A4622" w:rsidTr="005A4622" w14:paraId="177F20FF" w14:textId="77777777">
        <w:trPr>
          <w:tblHeader/>
        </w:trPr>
        <w:tc>
          <w:tcPr>
            <w:tcW w:w="264" w:type="pct"/>
            <w:tcBorders>
              <w:top w:val="single" w:color="000000" w:sz="2" w:space="0"/>
              <w:bottom w:val="single" w:color="009EE0" w:sz="2" w:space="0"/>
            </w:tcBorders>
            <w:tcMar>
              <w:top w:w="28" w:type="dxa"/>
              <w:bottom w:w="28" w:type="dxa"/>
              <w:right w:w="28" w:type="dxa"/>
            </w:tcMar>
            <w:vAlign w:val="center"/>
          </w:tcPr>
          <w:p w:rsidRPr="005A4622" w:rsidR="005A4622" w:rsidP="000B4D6C" w:rsidRDefault="005A4622" w14:paraId="4C112500" w14:textId="77777777">
            <w:pPr>
              <w:pStyle w:val="p-table"/>
              <w:rPr>
                <w:rFonts w:ascii="Times New Roman" w:hAnsi="Times New Roman" w:cs="Times New Roman"/>
                <w:color w:val="000000"/>
                <w:sz w:val="20"/>
              </w:rPr>
            </w:pPr>
            <w:r w:rsidRPr="005A4622">
              <w:rPr>
                <w:rFonts w:ascii="Times New Roman" w:hAnsi="Times New Roman" w:cs="Times New Roman"/>
                <w:color w:val="000000"/>
                <w:sz w:val="20"/>
              </w:rPr>
              <w:t>Art.</w:t>
            </w:r>
          </w:p>
        </w:tc>
        <w:tc>
          <w:tcPr>
            <w:tcW w:w="911"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48C543A5" w14:textId="77777777">
            <w:pPr>
              <w:pStyle w:val="p-table"/>
              <w:rPr>
                <w:rFonts w:ascii="Times New Roman" w:hAnsi="Times New Roman" w:cs="Times New Roman"/>
                <w:color w:val="000000"/>
                <w:sz w:val="20"/>
              </w:rPr>
            </w:pPr>
            <w:r w:rsidRPr="005A4622">
              <w:rPr>
                <w:rFonts w:ascii="Times New Roman" w:hAnsi="Times New Roman" w:cs="Times New Roman"/>
                <w:color w:val="000000"/>
                <w:sz w:val="20"/>
              </w:rPr>
              <w:t>Omschrijving</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52C0F831"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2026</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4FFE552E"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2027</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6B169655"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2028</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5C9225CD"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2029</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6DC10B1A"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2030</w:t>
            </w:r>
          </w:p>
        </w:tc>
        <w:tc>
          <w:tcPr>
            <w:tcW w:w="496"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21D3D849"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2031</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571D3B77"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2032-2039</w:t>
            </w:r>
          </w:p>
        </w:tc>
      </w:tr>
      <w:tr w:rsidRPr="005A4622" w:rsidR="005A4622" w:rsidTr="005A4622" w14:paraId="74B6B4E0" w14:textId="77777777">
        <w:tc>
          <w:tcPr>
            <w:tcW w:w="264" w:type="pct"/>
            <w:tcBorders>
              <w:bottom w:val="single" w:color="009EE0" w:sz="2" w:space="0"/>
            </w:tcBorders>
            <w:tcMar>
              <w:top w:w="22" w:type="dxa"/>
              <w:bottom w:w="22" w:type="dxa"/>
              <w:right w:w="28" w:type="dxa"/>
            </w:tcMar>
          </w:tcPr>
          <w:p w:rsidRPr="005A4622" w:rsidR="005A4622" w:rsidP="000B4D6C" w:rsidRDefault="005A4622" w14:paraId="0321852C" w14:textId="77777777">
            <w:pPr>
              <w:pStyle w:val="p-table"/>
              <w:rPr>
                <w:rFonts w:ascii="Times New Roman" w:hAnsi="Times New Roman" w:cs="Times New Roman"/>
                <w:sz w:val="20"/>
              </w:rPr>
            </w:pPr>
            <w:r w:rsidRPr="005A4622">
              <w:rPr>
                <w:rFonts w:ascii="Times New Roman" w:hAnsi="Times New Roman" w:cs="Times New Roman"/>
                <w:sz w:val="20"/>
              </w:rPr>
              <w:t>11</w:t>
            </w: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37FE94BE" w14:textId="77777777">
            <w:pPr>
              <w:pStyle w:val="p-table"/>
              <w:rPr>
                <w:rFonts w:ascii="Times New Roman" w:hAnsi="Times New Roman" w:cs="Times New Roman"/>
                <w:sz w:val="20"/>
              </w:rPr>
            </w:pPr>
            <w:r w:rsidRPr="005A4622">
              <w:rPr>
                <w:rFonts w:ascii="Times New Roman" w:hAnsi="Times New Roman" w:cs="Times New Roman"/>
                <w:sz w:val="20"/>
              </w:rPr>
              <w:t>Verkenning, reserveringen en investeringsruimte</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C9D19D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1F5FFC9"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562AD52"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59FDA7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08CB922"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41A72624"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46F1649" w14:textId="77777777">
            <w:pPr>
              <w:pStyle w:val="p-table"/>
              <w:rPr>
                <w:rFonts w:ascii="Times New Roman" w:hAnsi="Times New Roman" w:cs="Times New Roman"/>
                <w:sz w:val="20"/>
              </w:rPr>
            </w:pPr>
          </w:p>
        </w:tc>
      </w:tr>
      <w:tr w:rsidRPr="005A4622" w:rsidR="005A4622" w:rsidTr="005A4622" w14:paraId="56FE3292" w14:textId="77777777">
        <w:tc>
          <w:tcPr>
            <w:tcW w:w="264" w:type="pct"/>
            <w:tcBorders>
              <w:bottom w:val="single" w:color="009EE0" w:sz="2" w:space="0"/>
            </w:tcBorders>
            <w:tcMar>
              <w:top w:w="22" w:type="dxa"/>
              <w:bottom w:w="22" w:type="dxa"/>
              <w:right w:w="28" w:type="dxa"/>
            </w:tcMar>
          </w:tcPr>
          <w:p w:rsidRPr="005A4622" w:rsidR="005A4622" w:rsidP="000B4D6C" w:rsidRDefault="005A4622" w14:paraId="2045E4B9"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34643DB0" w14:textId="77777777">
            <w:pPr>
              <w:pStyle w:val="p-table"/>
              <w:rPr>
                <w:rFonts w:ascii="Times New Roman" w:hAnsi="Times New Roman" w:cs="Times New Roman"/>
                <w:sz w:val="20"/>
              </w:rPr>
            </w:pPr>
            <w:r w:rsidRPr="005A4622">
              <w:rPr>
                <w:rFonts w:ascii="Times New Roman" w:hAnsi="Times New Roman" w:cs="Times New Roman"/>
                <w:b/>
                <w:sz w:val="20"/>
              </w:rPr>
              <w:t>Stand vóór nota van wijziging</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49F506C" w14:textId="77777777">
            <w:pPr>
              <w:pStyle w:val="p-table"/>
              <w:jc w:val="right"/>
              <w:rPr>
                <w:rFonts w:ascii="Times New Roman" w:hAnsi="Times New Roman" w:cs="Times New Roman"/>
                <w:sz w:val="20"/>
              </w:rPr>
            </w:pPr>
            <w:r w:rsidRPr="005A4622">
              <w:rPr>
                <w:rFonts w:ascii="Times New Roman" w:hAnsi="Times New Roman" w:cs="Times New Roman"/>
                <w:b/>
                <w:sz w:val="20"/>
              </w:rPr>
              <w:t>361.765</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EDCFDA6" w14:textId="77777777">
            <w:pPr>
              <w:pStyle w:val="p-table"/>
              <w:jc w:val="right"/>
              <w:rPr>
                <w:rFonts w:ascii="Times New Roman" w:hAnsi="Times New Roman" w:cs="Times New Roman"/>
                <w:sz w:val="20"/>
              </w:rPr>
            </w:pPr>
            <w:r w:rsidRPr="005A4622">
              <w:rPr>
                <w:rFonts w:ascii="Times New Roman" w:hAnsi="Times New Roman" w:cs="Times New Roman"/>
                <w:b/>
                <w:sz w:val="20"/>
              </w:rPr>
              <w:t>465.499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EFBAEE9" w14:textId="77777777">
            <w:pPr>
              <w:pStyle w:val="p-table"/>
              <w:jc w:val="right"/>
              <w:rPr>
                <w:rFonts w:ascii="Times New Roman" w:hAnsi="Times New Roman" w:cs="Times New Roman"/>
                <w:sz w:val="20"/>
              </w:rPr>
            </w:pPr>
            <w:r w:rsidRPr="005A4622">
              <w:rPr>
                <w:rFonts w:ascii="Times New Roman" w:hAnsi="Times New Roman" w:cs="Times New Roman"/>
                <w:b/>
                <w:sz w:val="20"/>
              </w:rPr>
              <w:t>1.556.449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871DFD0" w14:textId="77777777">
            <w:pPr>
              <w:pStyle w:val="p-table"/>
              <w:jc w:val="right"/>
              <w:rPr>
                <w:rFonts w:ascii="Times New Roman" w:hAnsi="Times New Roman" w:cs="Times New Roman"/>
                <w:sz w:val="20"/>
              </w:rPr>
            </w:pPr>
            <w:r w:rsidRPr="005A4622">
              <w:rPr>
                <w:rFonts w:ascii="Times New Roman" w:hAnsi="Times New Roman" w:cs="Times New Roman"/>
                <w:b/>
                <w:sz w:val="20"/>
              </w:rPr>
              <w:t>1.516.806</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3A3E6C3" w14:textId="77777777">
            <w:pPr>
              <w:pStyle w:val="p-table"/>
              <w:jc w:val="right"/>
              <w:rPr>
                <w:rFonts w:ascii="Times New Roman" w:hAnsi="Times New Roman" w:cs="Times New Roman"/>
                <w:sz w:val="20"/>
              </w:rPr>
            </w:pPr>
            <w:r w:rsidRPr="005A4622">
              <w:rPr>
                <w:rFonts w:ascii="Times New Roman" w:hAnsi="Times New Roman" w:cs="Times New Roman"/>
                <w:b/>
                <w:sz w:val="20"/>
              </w:rPr>
              <w:t>2.349.563</w:t>
            </w: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11D88329" w14:textId="77777777">
            <w:pPr>
              <w:pStyle w:val="p-table"/>
              <w:jc w:val="right"/>
              <w:rPr>
                <w:rFonts w:ascii="Times New Roman" w:hAnsi="Times New Roman" w:cs="Times New Roman"/>
                <w:sz w:val="20"/>
              </w:rPr>
            </w:pPr>
            <w:r w:rsidRPr="005A4622">
              <w:rPr>
                <w:rFonts w:ascii="Times New Roman" w:hAnsi="Times New Roman" w:cs="Times New Roman"/>
                <w:b/>
                <w:sz w:val="20"/>
              </w:rPr>
              <w:t>535.630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A2C77D6" w14:textId="77777777">
            <w:pPr>
              <w:pStyle w:val="p-table"/>
              <w:jc w:val="right"/>
              <w:rPr>
                <w:rFonts w:ascii="Times New Roman" w:hAnsi="Times New Roman" w:cs="Times New Roman"/>
                <w:sz w:val="20"/>
              </w:rPr>
            </w:pPr>
            <w:r w:rsidRPr="005A4622">
              <w:rPr>
                <w:rFonts w:ascii="Times New Roman" w:hAnsi="Times New Roman" w:cs="Times New Roman"/>
                <w:b/>
                <w:sz w:val="20"/>
              </w:rPr>
              <w:t>7.786.965</w:t>
            </w:r>
          </w:p>
        </w:tc>
      </w:tr>
      <w:tr w:rsidRPr="005A4622" w:rsidR="005A4622" w:rsidTr="005A4622" w14:paraId="001FF1DA" w14:textId="77777777">
        <w:tc>
          <w:tcPr>
            <w:tcW w:w="264" w:type="pct"/>
            <w:tcBorders>
              <w:bottom w:val="single" w:color="009EE0" w:sz="2" w:space="0"/>
            </w:tcBorders>
            <w:tcMar>
              <w:top w:w="22" w:type="dxa"/>
              <w:bottom w:w="22" w:type="dxa"/>
              <w:right w:w="28" w:type="dxa"/>
            </w:tcMar>
          </w:tcPr>
          <w:p w:rsidRPr="005A4622" w:rsidR="005A4622" w:rsidP="000B4D6C" w:rsidRDefault="005A4622" w14:paraId="70E6DF1B"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640A075E" w14:textId="77777777">
            <w:pPr>
              <w:pStyle w:val="p-table"/>
              <w:rPr>
                <w:rFonts w:ascii="Times New Roman" w:hAnsi="Times New Roman" w:cs="Times New Roman"/>
                <w:sz w:val="20"/>
              </w:rPr>
            </w:pPr>
            <w:r w:rsidRPr="005A4622">
              <w:rPr>
                <w:rFonts w:ascii="Times New Roman" w:hAnsi="Times New Roman" w:cs="Times New Roman"/>
                <w:i/>
                <w:sz w:val="20"/>
              </w:rPr>
              <w:t>Kasschuif Generieke Investeringsruimte (Risicoreserveringen)</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FC98506" w14:textId="77777777">
            <w:pPr>
              <w:pStyle w:val="p-table"/>
              <w:jc w:val="right"/>
              <w:rPr>
                <w:rFonts w:ascii="Times New Roman" w:hAnsi="Times New Roman" w:cs="Times New Roman"/>
                <w:sz w:val="20"/>
              </w:rPr>
            </w:pPr>
            <w:r w:rsidRPr="005A4622">
              <w:rPr>
                <w:rFonts w:ascii="Times New Roman" w:hAnsi="Times New Roman" w:cs="Times New Roman"/>
                <w:i/>
                <w:sz w:val="20"/>
              </w:rPr>
              <w:t>32.000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1013C41"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77153DE"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1AB45B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29E3DB3"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0BB1A2B2"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8BB2FA7" w14:textId="77777777">
            <w:pPr>
              <w:pStyle w:val="p-table"/>
              <w:jc w:val="right"/>
              <w:rPr>
                <w:rFonts w:ascii="Times New Roman" w:hAnsi="Times New Roman" w:cs="Times New Roman"/>
                <w:sz w:val="20"/>
              </w:rPr>
            </w:pPr>
            <w:r w:rsidRPr="005A4622">
              <w:rPr>
                <w:rFonts w:ascii="Times New Roman" w:hAnsi="Times New Roman" w:cs="Times New Roman"/>
                <w:i/>
                <w:sz w:val="20"/>
              </w:rPr>
              <w:t>‒ 32.000</w:t>
            </w:r>
          </w:p>
        </w:tc>
      </w:tr>
      <w:tr w:rsidRPr="005A4622" w:rsidR="005A4622" w:rsidTr="005A4622" w14:paraId="2C11C475" w14:textId="77777777">
        <w:tc>
          <w:tcPr>
            <w:tcW w:w="264" w:type="pct"/>
            <w:tcBorders>
              <w:bottom w:val="single" w:color="009EE0" w:sz="2" w:space="0"/>
            </w:tcBorders>
            <w:tcMar>
              <w:top w:w="22" w:type="dxa"/>
              <w:bottom w:w="22" w:type="dxa"/>
              <w:right w:w="28" w:type="dxa"/>
            </w:tcMar>
          </w:tcPr>
          <w:p w:rsidRPr="005A4622" w:rsidR="005A4622" w:rsidP="000B4D6C" w:rsidRDefault="005A4622" w14:paraId="648DFABB"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35D8BD2A" w14:textId="77777777">
            <w:pPr>
              <w:pStyle w:val="p-table"/>
              <w:rPr>
                <w:rFonts w:ascii="Times New Roman" w:hAnsi="Times New Roman" w:cs="Times New Roman"/>
                <w:sz w:val="20"/>
              </w:rPr>
            </w:pPr>
            <w:r w:rsidRPr="005A4622">
              <w:rPr>
                <w:rFonts w:ascii="Times New Roman" w:hAnsi="Times New Roman" w:cs="Times New Roman"/>
                <w:i/>
                <w:sz w:val="20"/>
              </w:rPr>
              <w:t>Overboeking OV-zomerticket</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6DDC554" w14:textId="77777777">
            <w:pPr>
              <w:pStyle w:val="p-table"/>
              <w:jc w:val="right"/>
              <w:rPr>
                <w:rFonts w:ascii="Times New Roman" w:hAnsi="Times New Roman" w:cs="Times New Roman"/>
                <w:sz w:val="20"/>
              </w:rPr>
            </w:pPr>
            <w:r w:rsidRPr="005A4622">
              <w:rPr>
                <w:rFonts w:ascii="Times New Roman" w:hAnsi="Times New Roman" w:cs="Times New Roman"/>
                <w:i/>
                <w:sz w:val="20"/>
              </w:rPr>
              <w:t>‒ 32.000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4E815E3"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69C6E4C"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A40225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97331EF"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034F8A1A"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D71A69E" w14:textId="77777777">
            <w:pPr>
              <w:pStyle w:val="p-table"/>
              <w:rPr>
                <w:rFonts w:ascii="Times New Roman" w:hAnsi="Times New Roman" w:cs="Times New Roman"/>
                <w:sz w:val="20"/>
              </w:rPr>
            </w:pPr>
          </w:p>
        </w:tc>
      </w:tr>
      <w:tr w:rsidRPr="005A4622" w:rsidR="005A4622" w:rsidTr="005A4622" w14:paraId="4EDDD3CD" w14:textId="77777777">
        <w:tc>
          <w:tcPr>
            <w:tcW w:w="264" w:type="pct"/>
            <w:tcBorders>
              <w:bottom w:val="single" w:color="009EE0" w:sz="2" w:space="0"/>
            </w:tcBorders>
            <w:tcMar>
              <w:top w:w="22" w:type="dxa"/>
              <w:bottom w:w="22" w:type="dxa"/>
              <w:right w:w="28" w:type="dxa"/>
            </w:tcMar>
          </w:tcPr>
          <w:p w:rsidRPr="005A4622" w:rsidR="005A4622" w:rsidP="000B4D6C" w:rsidRDefault="005A4622" w14:paraId="40AA8ACE"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699BD38E" w14:textId="77777777">
            <w:pPr>
              <w:pStyle w:val="p-table"/>
              <w:rPr>
                <w:rFonts w:ascii="Times New Roman" w:hAnsi="Times New Roman" w:cs="Times New Roman"/>
                <w:sz w:val="20"/>
              </w:rPr>
            </w:pPr>
            <w:r w:rsidRPr="005A4622">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A0FDCCF" w14:textId="77777777">
            <w:pPr>
              <w:pStyle w:val="p-table"/>
              <w:jc w:val="right"/>
              <w:rPr>
                <w:rFonts w:ascii="Times New Roman" w:hAnsi="Times New Roman" w:cs="Times New Roman"/>
                <w:sz w:val="20"/>
              </w:rPr>
            </w:pPr>
            <w:r w:rsidRPr="005A4622">
              <w:rPr>
                <w:rFonts w:ascii="Times New Roman" w:hAnsi="Times New Roman" w:cs="Times New Roman"/>
                <w:b/>
                <w:sz w:val="20"/>
              </w:rPr>
              <w:t>361.765</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D96AC17" w14:textId="77777777">
            <w:pPr>
              <w:pStyle w:val="p-table"/>
              <w:jc w:val="right"/>
              <w:rPr>
                <w:rFonts w:ascii="Times New Roman" w:hAnsi="Times New Roman" w:cs="Times New Roman"/>
                <w:sz w:val="20"/>
              </w:rPr>
            </w:pPr>
            <w:r w:rsidRPr="005A4622">
              <w:rPr>
                <w:rFonts w:ascii="Times New Roman" w:hAnsi="Times New Roman" w:cs="Times New Roman"/>
                <w:b/>
                <w:sz w:val="20"/>
              </w:rPr>
              <w:t>465.499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854E5B7" w14:textId="77777777">
            <w:pPr>
              <w:pStyle w:val="p-table"/>
              <w:jc w:val="right"/>
              <w:rPr>
                <w:rFonts w:ascii="Times New Roman" w:hAnsi="Times New Roman" w:cs="Times New Roman"/>
                <w:sz w:val="20"/>
              </w:rPr>
            </w:pPr>
            <w:r w:rsidRPr="005A4622">
              <w:rPr>
                <w:rFonts w:ascii="Times New Roman" w:hAnsi="Times New Roman" w:cs="Times New Roman"/>
                <w:b/>
                <w:sz w:val="20"/>
              </w:rPr>
              <w:t>1.556.449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BFD84F4" w14:textId="77777777">
            <w:pPr>
              <w:pStyle w:val="p-table"/>
              <w:jc w:val="right"/>
              <w:rPr>
                <w:rFonts w:ascii="Times New Roman" w:hAnsi="Times New Roman" w:cs="Times New Roman"/>
                <w:sz w:val="20"/>
              </w:rPr>
            </w:pPr>
            <w:r w:rsidRPr="005A4622">
              <w:rPr>
                <w:rFonts w:ascii="Times New Roman" w:hAnsi="Times New Roman" w:cs="Times New Roman"/>
                <w:b/>
                <w:sz w:val="20"/>
              </w:rPr>
              <w:t>1.516.806</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7E27EEC" w14:textId="77777777">
            <w:pPr>
              <w:pStyle w:val="p-table"/>
              <w:jc w:val="right"/>
              <w:rPr>
                <w:rFonts w:ascii="Times New Roman" w:hAnsi="Times New Roman" w:cs="Times New Roman"/>
                <w:sz w:val="20"/>
              </w:rPr>
            </w:pPr>
            <w:r w:rsidRPr="005A4622">
              <w:rPr>
                <w:rFonts w:ascii="Times New Roman" w:hAnsi="Times New Roman" w:cs="Times New Roman"/>
                <w:b/>
                <w:sz w:val="20"/>
              </w:rPr>
              <w:t>2.349.563</w:t>
            </w: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572C0E5B" w14:textId="77777777">
            <w:pPr>
              <w:pStyle w:val="p-table"/>
              <w:jc w:val="right"/>
              <w:rPr>
                <w:rFonts w:ascii="Times New Roman" w:hAnsi="Times New Roman" w:cs="Times New Roman"/>
                <w:sz w:val="20"/>
              </w:rPr>
            </w:pPr>
            <w:r w:rsidRPr="005A4622">
              <w:rPr>
                <w:rFonts w:ascii="Times New Roman" w:hAnsi="Times New Roman" w:cs="Times New Roman"/>
                <w:b/>
                <w:sz w:val="20"/>
              </w:rPr>
              <w:t>535.630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02FA51B" w14:textId="77777777">
            <w:pPr>
              <w:pStyle w:val="p-table"/>
              <w:jc w:val="right"/>
              <w:rPr>
                <w:rFonts w:ascii="Times New Roman" w:hAnsi="Times New Roman" w:cs="Times New Roman"/>
                <w:sz w:val="20"/>
              </w:rPr>
            </w:pPr>
            <w:r w:rsidRPr="005A4622">
              <w:rPr>
                <w:rFonts w:ascii="Times New Roman" w:hAnsi="Times New Roman" w:cs="Times New Roman"/>
                <w:b/>
                <w:sz w:val="20"/>
              </w:rPr>
              <w:t>7.754.965</w:t>
            </w:r>
          </w:p>
        </w:tc>
      </w:tr>
      <w:tr w:rsidRPr="005A4622" w:rsidR="005A4622" w:rsidTr="005A4622" w14:paraId="4D92C7C7" w14:textId="77777777">
        <w:tc>
          <w:tcPr>
            <w:tcW w:w="264" w:type="pct"/>
            <w:tcBorders>
              <w:bottom w:val="single" w:color="009EE0" w:sz="2" w:space="0"/>
            </w:tcBorders>
            <w:tcMar>
              <w:top w:w="22" w:type="dxa"/>
              <w:bottom w:w="22" w:type="dxa"/>
              <w:right w:w="28" w:type="dxa"/>
            </w:tcMar>
          </w:tcPr>
          <w:p w:rsidRPr="005A4622" w:rsidR="005A4622" w:rsidP="000B4D6C" w:rsidRDefault="005A4622" w14:paraId="2F1334E4"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0EE0EB5E"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5B23523"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0AD5E34"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603A63E"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50D5897"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C0C6373"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524FF2A7"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01CD7E1" w14:textId="77777777">
            <w:pPr>
              <w:pStyle w:val="p-table"/>
              <w:rPr>
                <w:rFonts w:ascii="Times New Roman" w:hAnsi="Times New Roman" w:cs="Times New Roman"/>
                <w:sz w:val="20"/>
              </w:rPr>
            </w:pPr>
          </w:p>
        </w:tc>
      </w:tr>
      <w:tr w:rsidRPr="005A4622" w:rsidR="005A4622" w:rsidTr="005A4622" w14:paraId="414BC4D8" w14:textId="77777777">
        <w:tc>
          <w:tcPr>
            <w:tcW w:w="264" w:type="pct"/>
            <w:tcBorders>
              <w:bottom w:val="single" w:color="009EE0" w:sz="2" w:space="0"/>
            </w:tcBorders>
            <w:tcMar>
              <w:top w:w="22" w:type="dxa"/>
              <w:bottom w:w="22" w:type="dxa"/>
              <w:right w:w="28" w:type="dxa"/>
            </w:tcMar>
            <w:vAlign w:val="center"/>
          </w:tcPr>
          <w:p w:rsidRPr="005A4622" w:rsidR="005A4622" w:rsidP="000B4D6C" w:rsidRDefault="005A4622" w14:paraId="1306EC7F" w14:textId="77777777">
            <w:pPr>
              <w:pStyle w:val="p-table"/>
              <w:rPr>
                <w:rFonts w:ascii="Times New Roman" w:hAnsi="Times New Roman" w:cs="Times New Roman"/>
                <w:sz w:val="20"/>
              </w:rPr>
            </w:pPr>
            <w:r w:rsidRPr="005A4622">
              <w:rPr>
                <w:rFonts w:ascii="Times New Roman" w:hAnsi="Times New Roman" w:cs="Times New Roman"/>
                <w:sz w:val="20"/>
              </w:rPr>
              <w:t>Totaal</w:t>
            </w: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0BAB7764" w14:textId="77777777">
            <w:pPr>
              <w:pStyle w:val="p-table"/>
              <w:rPr>
                <w:rFonts w:ascii="Times New Roman" w:hAnsi="Times New Roman" w:cs="Times New Roman"/>
                <w:sz w:val="20"/>
              </w:rPr>
            </w:pPr>
            <w:r w:rsidRPr="005A4622">
              <w:rPr>
                <w:rFonts w:ascii="Times New Roman" w:hAnsi="Times New Roman" w:cs="Times New Roman"/>
                <w:sz w:val="20"/>
              </w:rPr>
              <w:t>Mobiliteitsfonds</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C0FF418"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B142279"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E7B490E"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AAE9AC5"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77434A2"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7014061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B3B6984" w14:textId="77777777">
            <w:pPr>
              <w:pStyle w:val="p-table"/>
              <w:rPr>
                <w:rFonts w:ascii="Times New Roman" w:hAnsi="Times New Roman" w:cs="Times New Roman"/>
                <w:sz w:val="20"/>
              </w:rPr>
            </w:pPr>
          </w:p>
        </w:tc>
      </w:tr>
      <w:tr w:rsidRPr="005A4622" w:rsidR="005A4622" w:rsidTr="005A4622" w14:paraId="3CBB7AF0" w14:textId="77777777">
        <w:tc>
          <w:tcPr>
            <w:tcW w:w="264" w:type="pct"/>
            <w:tcBorders>
              <w:bottom w:val="single" w:color="009EE0" w:sz="2" w:space="0"/>
            </w:tcBorders>
            <w:tcMar>
              <w:top w:w="22" w:type="dxa"/>
              <w:bottom w:w="22" w:type="dxa"/>
              <w:right w:w="28" w:type="dxa"/>
            </w:tcMar>
          </w:tcPr>
          <w:p w:rsidRPr="005A4622" w:rsidR="005A4622" w:rsidP="000B4D6C" w:rsidRDefault="005A4622" w14:paraId="12CB6EC9"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2165C01B" w14:textId="77777777">
            <w:pPr>
              <w:pStyle w:val="p-table"/>
              <w:rPr>
                <w:rFonts w:ascii="Times New Roman" w:hAnsi="Times New Roman" w:cs="Times New Roman"/>
                <w:sz w:val="20"/>
              </w:rPr>
            </w:pPr>
            <w:r w:rsidRPr="005A4622">
              <w:rPr>
                <w:rFonts w:ascii="Times New Roman" w:hAnsi="Times New Roman" w:cs="Times New Roman"/>
                <w:b/>
                <w:sz w:val="20"/>
              </w:rPr>
              <w:t>Stand voor nota van wijziging</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787904B" w14:textId="77777777">
            <w:pPr>
              <w:pStyle w:val="p-table"/>
              <w:jc w:val="right"/>
              <w:rPr>
                <w:rFonts w:ascii="Times New Roman" w:hAnsi="Times New Roman" w:cs="Times New Roman"/>
                <w:sz w:val="20"/>
              </w:rPr>
            </w:pPr>
            <w:r w:rsidRPr="005A4622">
              <w:rPr>
                <w:rFonts w:ascii="Times New Roman" w:hAnsi="Times New Roman" w:cs="Times New Roman"/>
                <w:b/>
                <w:sz w:val="20"/>
              </w:rPr>
              <w:t>14.794.518</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6B767D7" w14:textId="77777777">
            <w:pPr>
              <w:pStyle w:val="p-table"/>
              <w:jc w:val="right"/>
              <w:rPr>
                <w:rFonts w:ascii="Times New Roman" w:hAnsi="Times New Roman" w:cs="Times New Roman"/>
                <w:sz w:val="20"/>
              </w:rPr>
            </w:pPr>
            <w:r w:rsidRPr="005A4622">
              <w:rPr>
                <w:rFonts w:ascii="Times New Roman" w:hAnsi="Times New Roman" w:cs="Times New Roman"/>
                <w:b/>
                <w:sz w:val="20"/>
              </w:rPr>
              <w:t>10.229.924</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517475F" w14:textId="77777777">
            <w:pPr>
              <w:pStyle w:val="p-table"/>
              <w:jc w:val="right"/>
              <w:rPr>
                <w:rFonts w:ascii="Times New Roman" w:hAnsi="Times New Roman" w:cs="Times New Roman"/>
                <w:sz w:val="20"/>
              </w:rPr>
            </w:pPr>
            <w:r w:rsidRPr="005A4622">
              <w:rPr>
                <w:rFonts w:ascii="Times New Roman" w:hAnsi="Times New Roman" w:cs="Times New Roman"/>
                <w:b/>
                <w:sz w:val="20"/>
              </w:rPr>
              <w:t>11.940.809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919DE0E" w14:textId="77777777">
            <w:pPr>
              <w:pStyle w:val="p-table"/>
              <w:jc w:val="right"/>
              <w:rPr>
                <w:rFonts w:ascii="Times New Roman" w:hAnsi="Times New Roman" w:cs="Times New Roman"/>
                <w:sz w:val="20"/>
              </w:rPr>
            </w:pPr>
            <w:r w:rsidRPr="005A4622">
              <w:rPr>
                <w:rFonts w:ascii="Times New Roman" w:hAnsi="Times New Roman" w:cs="Times New Roman"/>
                <w:b/>
                <w:sz w:val="20"/>
              </w:rPr>
              <w:t>10.536.787</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068910E" w14:textId="77777777">
            <w:pPr>
              <w:pStyle w:val="p-table"/>
              <w:jc w:val="right"/>
              <w:rPr>
                <w:rFonts w:ascii="Times New Roman" w:hAnsi="Times New Roman" w:cs="Times New Roman"/>
                <w:sz w:val="20"/>
              </w:rPr>
            </w:pPr>
            <w:r w:rsidRPr="005A4622">
              <w:rPr>
                <w:rFonts w:ascii="Times New Roman" w:hAnsi="Times New Roman" w:cs="Times New Roman"/>
                <w:b/>
                <w:sz w:val="20"/>
              </w:rPr>
              <w:t>10.117.563</w:t>
            </w: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2691BB5A" w14:textId="77777777">
            <w:pPr>
              <w:pStyle w:val="p-table"/>
              <w:jc w:val="right"/>
              <w:rPr>
                <w:rFonts w:ascii="Times New Roman" w:hAnsi="Times New Roman" w:cs="Times New Roman"/>
                <w:sz w:val="20"/>
              </w:rPr>
            </w:pPr>
            <w:r w:rsidRPr="005A4622">
              <w:rPr>
                <w:rFonts w:ascii="Times New Roman" w:hAnsi="Times New Roman" w:cs="Times New Roman"/>
                <w:b/>
                <w:sz w:val="20"/>
              </w:rPr>
              <w:t>7.191.321</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FCD2970" w14:textId="77777777">
            <w:pPr>
              <w:pStyle w:val="p-table"/>
              <w:jc w:val="right"/>
              <w:rPr>
                <w:rFonts w:ascii="Times New Roman" w:hAnsi="Times New Roman" w:cs="Times New Roman"/>
                <w:sz w:val="20"/>
              </w:rPr>
            </w:pPr>
            <w:r w:rsidRPr="005A4622">
              <w:rPr>
                <w:rFonts w:ascii="Times New Roman" w:hAnsi="Times New Roman" w:cs="Times New Roman"/>
                <w:b/>
                <w:sz w:val="20"/>
              </w:rPr>
              <w:t>55.835.943</w:t>
            </w:r>
          </w:p>
        </w:tc>
      </w:tr>
      <w:tr w:rsidRPr="005A4622" w:rsidR="005A4622" w:rsidTr="005A4622" w14:paraId="51B84A19" w14:textId="77777777">
        <w:tc>
          <w:tcPr>
            <w:tcW w:w="264" w:type="pct"/>
            <w:tcBorders>
              <w:bottom w:val="single" w:color="009EE0" w:sz="2" w:space="0"/>
            </w:tcBorders>
            <w:tcMar>
              <w:top w:w="22" w:type="dxa"/>
              <w:bottom w:w="22" w:type="dxa"/>
              <w:right w:w="28" w:type="dxa"/>
            </w:tcMar>
          </w:tcPr>
          <w:p w:rsidRPr="005A4622" w:rsidR="005A4622" w:rsidP="000B4D6C" w:rsidRDefault="005A4622" w14:paraId="7F682D70"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5AA4233D" w14:textId="77777777">
            <w:pPr>
              <w:pStyle w:val="p-table"/>
              <w:rPr>
                <w:rFonts w:ascii="Times New Roman" w:hAnsi="Times New Roman" w:cs="Times New Roman"/>
                <w:sz w:val="20"/>
              </w:rPr>
            </w:pPr>
            <w:r w:rsidRPr="005A4622">
              <w:rPr>
                <w:rFonts w:ascii="Times New Roman" w:hAnsi="Times New Roman" w:cs="Times New Roman"/>
                <w:i/>
                <w:sz w:val="20"/>
              </w:rPr>
              <w:t>Mutaties OV-zomerticket</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5E8B73F"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BCACECB"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E6C1299"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3122AAF"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AFC50C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1CB35D33"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80B39E2" w14:textId="77777777">
            <w:pPr>
              <w:pStyle w:val="p-table"/>
              <w:jc w:val="right"/>
              <w:rPr>
                <w:rFonts w:ascii="Times New Roman" w:hAnsi="Times New Roman" w:cs="Times New Roman"/>
                <w:sz w:val="20"/>
              </w:rPr>
            </w:pPr>
            <w:r w:rsidRPr="005A4622">
              <w:rPr>
                <w:rFonts w:ascii="Times New Roman" w:hAnsi="Times New Roman" w:cs="Times New Roman"/>
                <w:i/>
                <w:sz w:val="20"/>
              </w:rPr>
              <w:t>‒ 32.000</w:t>
            </w:r>
          </w:p>
        </w:tc>
      </w:tr>
      <w:tr w:rsidRPr="005A4622" w:rsidR="005A4622" w:rsidTr="005A4622" w14:paraId="328410D4" w14:textId="77777777">
        <w:tc>
          <w:tcPr>
            <w:tcW w:w="264" w:type="pct"/>
            <w:tcBorders>
              <w:bottom w:val="single" w:color="009EE0" w:sz="2" w:space="0"/>
            </w:tcBorders>
            <w:tcMar>
              <w:top w:w="22" w:type="dxa"/>
              <w:bottom w:w="22" w:type="dxa"/>
              <w:right w:w="28" w:type="dxa"/>
            </w:tcMar>
          </w:tcPr>
          <w:p w:rsidRPr="005A4622" w:rsidR="005A4622" w:rsidP="000B4D6C" w:rsidRDefault="005A4622" w14:paraId="25FF875C"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56F8ABF0" w14:textId="77777777">
            <w:pPr>
              <w:pStyle w:val="p-table"/>
              <w:rPr>
                <w:rFonts w:ascii="Times New Roman" w:hAnsi="Times New Roman" w:cs="Times New Roman"/>
                <w:sz w:val="20"/>
              </w:rPr>
            </w:pPr>
            <w:r w:rsidRPr="005A4622">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CE8F606" w14:textId="77777777">
            <w:pPr>
              <w:pStyle w:val="p-table"/>
              <w:jc w:val="right"/>
              <w:rPr>
                <w:rFonts w:ascii="Times New Roman" w:hAnsi="Times New Roman" w:cs="Times New Roman"/>
                <w:sz w:val="20"/>
              </w:rPr>
            </w:pPr>
            <w:r w:rsidRPr="005A4622">
              <w:rPr>
                <w:rFonts w:ascii="Times New Roman" w:hAnsi="Times New Roman" w:cs="Times New Roman"/>
                <w:b/>
                <w:sz w:val="20"/>
              </w:rPr>
              <w:t>14.794.518</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03303DF" w14:textId="77777777">
            <w:pPr>
              <w:pStyle w:val="p-table"/>
              <w:jc w:val="right"/>
              <w:rPr>
                <w:rFonts w:ascii="Times New Roman" w:hAnsi="Times New Roman" w:cs="Times New Roman"/>
                <w:sz w:val="20"/>
              </w:rPr>
            </w:pPr>
            <w:r w:rsidRPr="005A4622">
              <w:rPr>
                <w:rFonts w:ascii="Times New Roman" w:hAnsi="Times New Roman" w:cs="Times New Roman"/>
                <w:b/>
                <w:sz w:val="20"/>
              </w:rPr>
              <w:t>10.229.924</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02844A0" w14:textId="77777777">
            <w:pPr>
              <w:pStyle w:val="p-table"/>
              <w:jc w:val="right"/>
              <w:rPr>
                <w:rFonts w:ascii="Times New Roman" w:hAnsi="Times New Roman" w:cs="Times New Roman"/>
                <w:sz w:val="20"/>
              </w:rPr>
            </w:pPr>
            <w:r w:rsidRPr="005A4622">
              <w:rPr>
                <w:rFonts w:ascii="Times New Roman" w:hAnsi="Times New Roman" w:cs="Times New Roman"/>
                <w:b/>
                <w:sz w:val="20"/>
              </w:rPr>
              <w:t>11.940.809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3DD73F6" w14:textId="77777777">
            <w:pPr>
              <w:pStyle w:val="p-table"/>
              <w:jc w:val="right"/>
              <w:rPr>
                <w:rFonts w:ascii="Times New Roman" w:hAnsi="Times New Roman" w:cs="Times New Roman"/>
                <w:sz w:val="20"/>
              </w:rPr>
            </w:pPr>
            <w:r w:rsidRPr="005A4622">
              <w:rPr>
                <w:rFonts w:ascii="Times New Roman" w:hAnsi="Times New Roman" w:cs="Times New Roman"/>
                <w:b/>
                <w:sz w:val="20"/>
              </w:rPr>
              <w:t>10.536.787</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1B662EF" w14:textId="77777777">
            <w:pPr>
              <w:pStyle w:val="p-table"/>
              <w:jc w:val="right"/>
              <w:rPr>
                <w:rFonts w:ascii="Times New Roman" w:hAnsi="Times New Roman" w:cs="Times New Roman"/>
                <w:sz w:val="20"/>
              </w:rPr>
            </w:pPr>
            <w:r w:rsidRPr="005A4622">
              <w:rPr>
                <w:rFonts w:ascii="Times New Roman" w:hAnsi="Times New Roman" w:cs="Times New Roman"/>
                <w:b/>
                <w:sz w:val="20"/>
              </w:rPr>
              <w:t>10.117.563</w:t>
            </w: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3CFE3800" w14:textId="77777777">
            <w:pPr>
              <w:pStyle w:val="p-table"/>
              <w:jc w:val="right"/>
              <w:rPr>
                <w:rFonts w:ascii="Times New Roman" w:hAnsi="Times New Roman" w:cs="Times New Roman"/>
                <w:sz w:val="20"/>
              </w:rPr>
            </w:pPr>
            <w:r w:rsidRPr="005A4622">
              <w:rPr>
                <w:rFonts w:ascii="Times New Roman" w:hAnsi="Times New Roman" w:cs="Times New Roman"/>
                <w:b/>
                <w:sz w:val="20"/>
              </w:rPr>
              <w:t>7.191.321</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FB73548" w14:textId="77777777">
            <w:pPr>
              <w:pStyle w:val="p-table"/>
              <w:jc w:val="right"/>
              <w:rPr>
                <w:rFonts w:ascii="Times New Roman" w:hAnsi="Times New Roman" w:cs="Times New Roman"/>
                <w:sz w:val="20"/>
              </w:rPr>
            </w:pPr>
            <w:r w:rsidRPr="005A4622">
              <w:rPr>
                <w:rFonts w:ascii="Times New Roman" w:hAnsi="Times New Roman" w:cs="Times New Roman"/>
                <w:b/>
                <w:sz w:val="20"/>
              </w:rPr>
              <w:t>55.803.943</w:t>
            </w:r>
          </w:p>
        </w:tc>
      </w:tr>
    </w:tbl>
    <w:p w:rsidR="005A4622" w:rsidP="00FE223B" w:rsidRDefault="005A4622" w14:paraId="4FB6C829" w14:textId="77777777">
      <w:pPr>
        <w:tabs>
          <w:tab w:val="left" w:pos="284"/>
        </w:tabs>
      </w:pPr>
    </w:p>
    <w:tbl>
      <w:tblPr>
        <w:tblW w:w="5000" w:type="pct"/>
        <w:tblCellMar>
          <w:left w:w="10" w:type="dxa"/>
          <w:right w:w="10" w:type="dxa"/>
        </w:tblCellMar>
        <w:tblLook w:val="0000" w:firstRow="0" w:lastRow="0" w:firstColumn="0" w:lastColumn="0" w:noHBand="0" w:noVBand="0"/>
      </w:tblPr>
      <w:tblGrid>
        <w:gridCol w:w="535"/>
        <w:gridCol w:w="1793"/>
        <w:gridCol w:w="979"/>
        <w:gridCol w:w="979"/>
        <w:gridCol w:w="979"/>
        <w:gridCol w:w="979"/>
        <w:gridCol w:w="979"/>
        <w:gridCol w:w="872"/>
        <w:gridCol w:w="977"/>
      </w:tblGrid>
      <w:tr w:rsidRPr="005A4622" w:rsidR="005A4622" w:rsidTr="005A4622" w14:paraId="69C6A7AA" w14:textId="77777777">
        <w:trPr>
          <w:tblHeader/>
        </w:trPr>
        <w:tc>
          <w:tcPr>
            <w:tcW w:w="5000" w:type="pct"/>
            <w:gridSpan w:val="9"/>
            <w:tcMar>
              <w:top w:w="22" w:type="dxa"/>
              <w:left w:w="113" w:type="dxa"/>
              <w:bottom w:w="22" w:type="dxa"/>
            </w:tcMar>
          </w:tcPr>
          <w:p w:rsidRPr="005A4622" w:rsidR="005A4622" w:rsidP="000B4D6C" w:rsidRDefault="005A4622" w14:paraId="3672B641" w14:textId="77777777">
            <w:pPr>
              <w:pStyle w:val="kio2-table-title"/>
              <w:rPr>
                <w:rFonts w:ascii="Times New Roman" w:hAnsi="Times New Roman" w:cs="Times New Roman"/>
                <w:sz w:val="20"/>
              </w:rPr>
            </w:pPr>
            <w:r w:rsidRPr="005A4622">
              <w:rPr>
                <w:rFonts w:ascii="Times New Roman" w:hAnsi="Times New Roman" w:cs="Times New Roman"/>
                <w:sz w:val="20"/>
              </w:rPr>
              <w:t>Tabel 3 Meerjarige doorwerking uitgaven (bedragen x € 1.000)</w:t>
            </w:r>
          </w:p>
        </w:tc>
      </w:tr>
      <w:tr w:rsidRPr="005A4622" w:rsidR="005A4622" w:rsidTr="005A4622" w14:paraId="69E6D939" w14:textId="77777777">
        <w:trPr>
          <w:tblHeader/>
        </w:trPr>
        <w:tc>
          <w:tcPr>
            <w:tcW w:w="264" w:type="pct"/>
            <w:tcBorders>
              <w:top w:val="single" w:color="000000" w:sz="2" w:space="0"/>
              <w:bottom w:val="single" w:color="009EE0" w:sz="2" w:space="0"/>
            </w:tcBorders>
            <w:tcMar>
              <w:top w:w="28" w:type="dxa"/>
              <w:bottom w:w="28" w:type="dxa"/>
              <w:right w:w="28" w:type="dxa"/>
            </w:tcMar>
            <w:vAlign w:val="center"/>
          </w:tcPr>
          <w:p w:rsidRPr="005A4622" w:rsidR="005A4622" w:rsidP="000B4D6C" w:rsidRDefault="005A4622" w14:paraId="051B0C9D" w14:textId="77777777">
            <w:pPr>
              <w:pStyle w:val="p-table"/>
              <w:rPr>
                <w:rFonts w:ascii="Times New Roman" w:hAnsi="Times New Roman" w:cs="Times New Roman"/>
                <w:color w:val="000000"/>
                <w:sz w:val="20"/>
              </w:rPr>
            </w:pPr>
            <w:r w:rsidRPr="005A4622">
              <w:rPr>
                <w:rFonts w:ascii="Times New Roman" w:hAnsi="Times New Roman" w:cs="Times New Roman"/>
                <w:color w:val="000000"/>
                <w:sz w:val="20"/>
              </w:rPr>
              <w:t>Art.</w:t>
            </w:r>
          </w:p>
        </w:tc>
        <w:tc>
          <w:tcPr>
            <w:tcW w:w="911"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79BF8D11" w14:textId="77777777">
            <w:pPr>
              <w:pStyle w:val="p-table"/>
              <w:rPr>
                <w:rFonts w:ascii="Times New Roman" w:hAnsi="Times New Roman" w:cs="Times New Roman"/>
                <w:color w:val="000000"/>
                <w:sz w:val="20"/>
              </w:rPr>
            </w:pPr>
            <w:r w:rsidRPr="005A4622">
              <w:rPr>
                <w:rFonts w:ascii="Times New Roman" w:hAnsi="Times New Roman" w:cs="Times New Roman"/>
                <w:color w:val="000000"/>
                <w:sz w:val="20"/>
              </w:rPr>
              <w:t>Omschrijving</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4493C18F"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2026</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73755281"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2027</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76EB0A9B"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2028</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3202E44E"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2029</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33FD51E3"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2030</w:t>
            </w:r>
          </w:p>
        </w:tc>
        <w:tc>
          <w:tcPr>
            <w:tcW w:w="496"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183B4B3B"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2031</w:t>
            </w:r>
          </w:p>
        </w:tc>
        <w:tc>
          <w:tcPr>
            <w:tcW w:w="555" w:type="pct"/>
            <w:tcBorders>
              <w:top w:val="single" w:color="000000" w:sz="2" w:space="0"/>
              <w:bottom w:val="single" w:color="009EE0" w:sz="2" w:space="0"/>
            </w:tcBorders>
            <w:tcMar>
              <w:top w:w="28" w:type="dxa"/>
              <w:left w:w="28" w:type="dxa"/>
              <w:bottom w:w="28" w:type="dxa"/>
              <w:right w:w="28" w:type="dxa"/>
            </w:tcMar>
          </w:tcPr>
          <w:p w:rsidRPr="005A4622" w:rsidR="005A4622" w:rsidP="000B4D6C" w:rsidRDefault="005A4622" w14:paraId="35C1E123" w14:textId="77777777">
            <w:pPr>
              <w:pStyle w:val="p-table"/>
              <w:jc w:val="right"/>
              <w:rPr>
                <w:rFonts w:ascii="Times New Roman" w:hAnsi="Times New Roman" w:cs="Times New Roman"/>
                <w:color w:val="000000"/>
                <w:sz w:val="20"/>
              </w:rPr>
            </w:pPr>
            <w:r w:rsidRPr="005A4622">
              <w:rPr>
                <w:rFonts w:ascii="Times New Roman" w:hAnsi="Times New Roman" w:cs="Times New Roman"/>
                <w:color w:val="000000"/>
                <w:sz w:val="20"/>
              </w:rPr>
              <w:t>2032-2039</w:t>
            </w:r>
          </w:p>
        </w:tc>
      </w:tr>
      <w:tr w:rsidRPr="005A4622" w:rsidR="005A4622" w:rsidTr="005A4622" w14:paraId="2FFB33D5" w14:textId="77777777">
        <w:tc>
          <w:tcPr>
            <w:tcW w:w="264" w:type="pct"/>
            <w:tcBorders>
              <w:bottom w:val="single" w:color="009EE0" w:sz="2" w:space="0"/>
            </w:tcBorders>
            <w:tcMar>
              <w:top w:w="22" w:type="dxa"/>
              <w:bottom w:w="22" w:type="dxa"/>
              <w:right w:w="28" w:type="dxa"/>
            </w:tcMar>
          </w:tcPr>
          <w:p w:rsidRPr="005A4622" w:rsidR="005A4622" w:rsidP="000B4D6C" w:rsidRDefault="005A4622" w14:paraId="582853EB" w14:textId="77777777">
            <w:pPr>
              <w:pStyle w:val="p-table"/>
              <w:jc w:val="right"/>
              <w:rPr>
                <w:rFonts w:ascii="Times New Roman" w:hAnsi="Times New Roman" w:cs="Times New Roman"/>
                <w:sz w:val="20"/>
              </w:rPr>
            </w:pPr>
            <w:r w:rsidRPr="005A4622">
              <w:rPr>
                <w:rFonts w:ascii="Times New Roman" w:hAnsi="Times New Roman" w:cs="Times New Roman"/>
                <w:sz w:val="20"/>
              </w:rPr>
              <w:t>11</w:t>
            </w: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1E285403" w14:textId="77777777">
            <w:pPr>
              <w:pStyle w:val="p-table"/>
              <w:rPr>
                <w:rFonts w:ascii="Times New Roman" w:hAnsi="Times New Roman" w:cs="Times New Roman"/>
                <w:sz w:val="20"/>
              </w:rPr>
            </w:pPr>
            <w:r w:rsidRPr="005A4622">
              <w:rPr>
                <w:rFonts w:ascii="Times New Roman" w:hAnsi="Times New Roman" w:cs="Times New Roman"/>
                <w:sz w:val="20"/>
              </w:rPr>
              <w:t>Verkenning, reserveringen en investeringsruimte</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C2BB150"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33E02B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CFABFE1"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AA00AAF"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8C6B45E"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6A0236F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20474A1" w14:textId="77777777">
            <w:pPr>
              <w:pStyle w:val="p-table"/>
              <w:rPr>
                <w:rFonts w:ascii="Times New Roman" w:hAnsi="Times New Roman" w:cs="Times New Roman"/>
                <w:sz w:val="20"/>
              </w:rPr>
            </w:pPr>
          </w:p>
        </w:tc>
      </w:tr>
      <w:tr w:rsidRPr="005A4622" w:rsidR="005A4622" w:rsidTr="005A4622" w14:paraId="3094F002" w14:textId="77777777">
        <w:tc>
          <w:tcPr>
            <w:tcW w:w="264" w:type="pct"/>
            <w:tcBorders>
              <w:bottom w:val="single" w:color="009EE0" w:sz="2" w:space="0"/>
            </w:tcBorders>
            <w:tcMar>
              <w:top w:w="22" w:type="dxa"/>
              <w:bottom w:w="22" w:type="dxa"/>
              <w:right w:w="28" w:type="dxa"/>
            </w:tcMar>
          </w:tcPr>
          <w:p w:rsidRPr="005A4622" w:rsidR="005A4622" w:rsidP="000B4D6C" w:rsidRDefault="005A4622" w14:paraId="53004938"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4D05D730" w14:textId="77777777">
            <w:pPr>
              <w:pStyle w:val="p-table"/>
              <w:rPr>
                <w:rFonts w:ascii="Times New Roman" w:hAnsi="Times New Roman" w:cs="Times New Roman"/>
                <w:sz w:val="20"/>
              </w:rPr>
            </w:pPr>
            <w:r w:rsidRPr="005A4622">
              <w:rPr>
                <w:rFonts w:ascii="Times New Roman" w:hAnsi="Times New Roman" w:cs="Times New Roman"/>
                <w:b/>
                <w:sz w:val="20"/>
              </w:rPr>
              <w:t>Stand vóór nota van wijziging</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41D3137" w14:textId="77777777">
            <w:pPr>
              <w:pStyle w:val="p-table"/>
              <w:jc w:val="right"/>
              <w:rPr>
                <w:rFonts w:ascii="Times New Roman" w:hAnsi="Times New Roman" w:cs="Times New Roman"/>
                <w:sz w:val="20"/>
              </w:rPr>
            </w:pPr>
            <w:r w:rsidRPr="005A4622">
              <w:rPr>
                <w:rFonts w:ascii="Times New Roman" w:hAnsi="Times New Roman" w:cs="Times New Roman"/>
                <w:b/>
                <w:sz w:val="20"/>
              </w:rPr>
              <w:t>338.169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EF5F096" w14:textId="77777777">
            <w:pPr>
              <w:pStyle w:val="p-table"/>
              <w:jc w:val="right"/>
              <w:rPr>
                <w:rFonts w:ascii="Times New Roman" w:hAnsi="Times New Roman" w:cs="Times New Roman"/>
                <w:sz w:val="20"/>
              </w:rPr>
            </w:pPr>
            <w:r w:rsidRPr="005A4622">
              <w:rPr>
                <w:rFonts w:ascii="Times New Roman" w:hAnsi="Times New Roman" w:cs="Times New Roman"/>
                <w:b/>
                <w:sz w:val="20"/>
              </w:rPr>
              <w:t>405.591</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C1B69A8" w14:textId="77777777">
            <w:pPr>
              <w:pStyle w:val="p-table"/>
              <w:jc w:val="right"/>
              <w:rPr>
                <w:rFonts w:ascii="Times New Roman" w:hAnsi="Times New Roman" w:cs="Times New Roman"/>
                <w:sz w:val="20"/>
              </w:rPr>
            </w:pPr>
            <w:r w:rsidRPr="005A4622">
              <w:rPr>
                <w:rFonts w:ascii="Times New Roman" w:hAnsi="Times New Roman" w:cs="Times New Roman"/>
                <w:b/>
                <w:sz w:val="20"/>
              </w:rPr>
              <w:t>606.480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2B13098" w14:textId="77777777">
            <w:pPr>
              <w:pStyle w:val="p-table"/>
              <w:jc w:val="right"/>
              <w:rPr>
                <w:rFonts w:ascii="Times New Roman" w:hAnsi="Times New Roman" w:cs="Times New Roman"/>
                <w:sz w:val="20"/>
              </w:rPr>
            </w:pPr>
            <w:r w:rsidRPr="005A4622">
              <w:rPr>
                <w:rFonts w:ascii="Times New Roman" w:hAnsi="Times New Roman" w:cs="Times New Roman"/>
                <w:b/>
                <w:sz w:val="20"/>
              </w:rPr>
              <w:t>707.223</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2A1F38A" w14:textId="77777777">
            <w:pPr>
              <w:pStyle w:val="p-table"/>
              <w:jc w:val="right"/>
              <w:rPr>
                <w:rFonts w:ascii="Times New Roman" w:hAnsi="Times New Roman" w:cs="Times New Roman"/>
                <w:sz w:val="20"/>
              </w:rPr>
            </w:pPr>
            <w:r w:rsidRPr="005A4622">
              <w:rPr>
                <w:rFonts w:ascii="Times New Roman" w:hAnsi="Times New Roman" w:cs="Times New Roman"/>
                <w:b/>
                <w:sz w:val="20"/>
              </w:rPr>
              <w:t>1.258.036</w:t>
            </w: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1A08B114" w14:textId="77777777">
            <w:pPr>
              <w:pStyle w:val="p-table"/>
              <w:jc w:val="right"/>
              <w:rPr>
                <w:rFonts w:ascii="Times New Roman" w:hAnsi="Times New Roman" w:cs="Times New Roman"/>
                <w:sz w:val="20"/>
              </w:rPr>
            </w:pPr>
            <w:r w:rsidRPr="005A4622">
              <w:rPr>
                <w:rFonts w:ascii="Times New Roman" w:hAnsi="Times New Roman" w:cs="Times New Roman"/>
                <w:b/>
                <w:sz w:val="20"/>
              </w:rPr>
              <w:t>1.529.381</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A7E0BBB" w14:textId="77777777">
            <w:pPr>
              <w:pStyle w:val="p-table"/>
              <w:jc w:val="right"/>
              <w:rPr>
                <w:rFonts w:ascii="Times New Roman" w:hAnsi="Times New Roman" w:cs="Times New Roman"/>
                <w:sz w:val="20"/>
              </w:rPr>
            </w:pPr>
            <w:r w:rsidRPr="005A4622">
              <w:rPr>
                <w:rFonts w:ascii="Times New Roman" w:hAnsi="Times New Roman" w:cs="Times New Roman"/>
                <w:b/>
                <w:sz w:val="20"/>
              </w:rPr>
              <w:t>9.617.891</w:t>
            </w:r>
          </w:p>
        </w:tc>
      </w:tr>
      <w:tr w:rsidRPr="005A4622" w:rsidR="005A4622" w:rsidTr="005A4622" w14:paraId="6FE1ADBC" w14:textId="77777777">
        <w:tc>
          <w:tcPr>
            <w:tcW w:w="264" w:type="pct"/>
            <w:tcBorders>
              <w:bottom w:val="single" w:color="009EE0" w:sz="2" w:space="0"/>
            </w:tcBorders>
            <w:tcMar>
              <w:top w:w="22" w:type="dxa"/>
              <w:bottom w:w="22" w:type="dxa"/>
              <w:right w:w="28" w:type="dxa"/>
            </w:tcMar>
            <w:vAlign w:val="center"/>
          </w:tcPr>
          <w:p w:rsidRPr="005A4622" w:rsidR="005A4622" w:rsidP="000B4D6C" w:rsidRDefault="005A4622" w14:paraId="5CC845DB" w14:textId="77777777">
            <w:pPr>
              <w:pStyle w:val="p-table"/>
              <w:jc w:val="right"/>
              <w:rPr>
                <w:rFonts w:ascii="Times New Roman" w:hAnsi="Times New Roman" w:cs="Times New Roman"/>
                <w:sz w:val="20"/>
              </w:rPr>
            </w:pPr>
            <w:r w:rsidRPr="005A4622">
              <w:rPr>
                <w:rFonts w:ascii="Times New Roman" w:hAnsi="Times New Roman" w:cs="Times New Roman"/>
                <w:sz w:val="20"/>
              </w:rPr>
              <w:t>11.04</w:t>
            </w: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0A2CC731" w14:textId="77777777">
            <w:pPr>
              <w:pStyle w:val="p-table"/>
              <w:rPr>
                <w:rFonts w:ascii="Times New Roman" w:hAnsi="Times New Roman" w:cs="Times New Roman"/>
                <w:sz w:val="20"/>
              </w:rPr>
            </w:pPr>
            <w:r w:rsidRPr="005A4622">
              <w:rPr>
                <w:rFonts w:ascii="Times New Roman" w:hAnsi="Times New Roman" w:cs="Times New Roman"/>
                <w:sz w:val="20"/>
              </w:rPr>
              <w:t>Generieke Investeringsruimte</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2E2541A"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FC1573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73BB6D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8E32D0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E4433B9"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59811E8A"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97D8845" w14:textId="77777777">
            <w:pPr>
              <w:pStyle w:val="p-table"/>
              <w:rPr>
                <w:rFonts w:ascii="Times New Roman" w:hAnsi="Times New Roman" w:cs="Times New Roman"/>
                <w:sz w:val="20"/>
              </w:rPr>
            </w:pPr>
          </w:p>
        </w:tc>
      </w:tr>
      <w:tr w:rsidRPr="005A4622" w:rsidR="005A4622" w:rsidTr="005A4622" w14:paraId="17D1E1B4" w14:textId="77777777">
        <w:tc>
          <w:tcPr>
            <w:tcW w:w="264" w:type="pct"/>
            <w:tcBorders>
              <w:bottom w:val="single" w:color="009EE0" w:sz="2" w:space="0"/>
            </w:tcBorders>
            <w:tcMar>
              <w:top w:w="22" w:type="dxa"/>
              <w:bottom w:w="22" w:type="dxa"/>
              <w:right w:w="28" w:type="dxa"/>
            </w:tcMar>
          </w:tcPr>
          <w:p w:rsidRPr="005A4622" w:rsidR="005A4622" w:rsidP="000B4D6C" w:rsidRDefault="005A4622" w14:paraId="3FD2EA00"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1967E0A3" w14:textId="77777777">
            <w:pPr>
              <w:pStyle w:val="p-table"/>
              <w:rPr>
                <w:rFonts w:ascii="Times New Roman" w:hAnsi="Times New Roman" w:cs="Times New Roman"/>
                <w:sz w:val="20"/>
              </w:rPr>
            </w:pPr>
            <w:r w:rsidRPr="005A4622">
              <w:rPr>
                <w:rFonts w:ascii="Times New Roman" w:hAnsi="Times New Roman" w:cs="Times New Roman"/>
                <w:i/>
                <w:sz w:val="20"/>
              </w:rPr>
              <w:t>Kasschuif Generieke Investeringsruimte (Risicoreserveringen)</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1219080" w14:textId="77777777">
            <w:pPr>
              <w:pStyle w:val="p-table"/>
              <w:jc w:val="right"/>
              <w:rPr>
                <w:rFonts w:ascii="Times New Roman" w:hAnsi="Times New Roman" w:cs="Times New Roman"/>
                <w:sz w:val="20"/>
              </w:rPr>
            </w:pPr>
            <w:r w:rsidRPr="005A4622">
              <w:rPr>
                <w:rFonts w:ascii="Times New Roman" w:hAnsi="Times New Roman" w:cs="Times New Roman"/>
                <w:i/>
                <w:sz w:val="20"/>
              </w:rPr>
              <w:t>32.000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FB15CAF"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23D8BC8"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E2821D7"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4A7190F"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59793A20"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AB7CA20" w14:textId="77777777">
            <w:pPr>
              <w:pStyle w:val="p-table"/>
              <w:jc w:val="right"/>
              <w:rPr>
                <w:rFonts w:ascii="Times New Roman" w:hAnsi="Times New Roman" w:cs="Times New Roman"/>
                <w:sz w:val="20"/>
              </w:rPr>
            </w:pPr>
            <w:r w:rsidRPr="005A4622">
              <w:rPr>
                <w:rFonts w:ascii="Times New Roman" w:hAnsi="Times New Roman" w:cs="Times New Roman"/>
                <w:i/>
                <w:sz w:val="20"/>
              </w:rPr>
              <w:t>‒ 32.000</w:t>
            </w:r>
          </w:p>
        </w:tc>
      </w:tr>
      <w:tr w:rsidRPr="005A4622" w:rsidR="005A4622" w:rsidTr="005A4622" w14:paraId="516F148D" w14:textId="77777777">
        <w:tc>
          <w:tcPr>
            <w:tcW w:w="264" w:type="pct"/>
            <w:tcBorders>
              <w:bottom w:val="single" w:color="009EE0" w:sz="2" w:space="0"/>
            </w:tcBorders>
            <w:tcMar>
              <w:top w:w="22" w:type="dxa"/>
              <w:bottom w:w="22" w:type="dxa"/>
              <w:right w:w="28" w:type="dxa"/>
            </w:tcMar>
          </w:tcPr>
          <w:p w:rsidRPr="005A4622" w:rsidR="005A4622" w:rsidP="000B4D6C" w:rsidRDefault="005A4622" w14:paraId="69CC7315"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6367CB69" w14:textId="77777777">
            <w:pPr>
              <w:pStyle w:val="p-table"/>
              <w:rPr>
                <w:rFonts w:ascii="Times New Roman" w:hAnsi="Times New Roman" w:cs="Times New Roman"/>
                <w:sz w:val="20"/>
              </w:rPr>
            </w:pPr>
            <w:r w:rsidRPr="005A4622">
              <w:rPr>
                <w:rFonts w:ascii="Times New Roman" w:hAnsi="Times New Roman" w:cs="Times New Roman"/>
                <w:i/>
                <w:sz w:val="20"/>
              </w:rPr>
              <w:t>Overboeking OV-zomerticket</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FF372BB" w14:textId="77777777">
            <w:pPr>
              <w:pStyle w:val="p-table"/>
              <w:jc w:val="right"/>
              <w:rPr>
                <w:rFonts w:ascii="Times New Roman" w:hAnsi="Times New Roman" w:cs="Times New Roman"/>
                <w:sz w:val="20"/>
              </w:rPr>
            </w:pPr>
            <w:r w:rsidRPr="005A4622">
              <w:rPr>
                <w:rFonts w:ascii="Times New Roman" w:hAnsi="Times New Roman" w:cs="Times New Roman"/>
                <w:i/>
                <w:sz w:val="20"/>
              </w:rPr>
              <w:t>‒ 32.000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98545E0"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8D68953"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95F250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21C11ED"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29E87429"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5BD122C" w14:textId="77777777">
            <w:pPr>
              <w:pStyle w:val="p-table"/>
              <w:rPr>
                <w:rFonts w:ascii="Times New Roman" w:hAnsi="Times New Roman" w:cs="Times New Roman"/>
                <w:sz w:val="20"/>
              </w:rPr>
            </w:pPr>
          </w:p>
        </w:tc>
      </w:tr>
      <w:tr w:rsidRPr="005A4622" w:rsidR="005A4622" w:rsidTr="005A4622" w14:paraId="5B376D30" w14:textId="77777777">
        <w:tc>
          <w:tcPr>
            <w:tcW w:w="264" w:type="pct"/>
            <w:tcBorders>
              <w:bottom w:val="single" w:color="009EE0" w:sz="2" w:space="0"/>
            </w:tcBorders>
            <w:tcMar>
              <w:top w:w="22" w:type="dxa"/>
              <w:bottom w:w="22" w:type="dxa"/>
              <w:right w:w="28" w:type="dxa"/>
            </w:tcMar>
          </w:tcPr>
          <w:p w:rsidRPr="005A4622" w:rsidR="005A4622" w:rsidP="000B4D6C" w:rsidRDefault="005A4622" w14:paraId="2D7434A6"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5E148C76" w14:textId="77777777">
            <w:pPr>
              <w:pStyle w:val="p-table"/>
              <w:rPr>
                <w:rFonts w:ascii="Times New Roman" w:hAnsi="Times New Roman" w:cs="Times New Roman"/>
                <w:sz w:val="20"/>
              </w:rPr>
            </w:pPr>
            <w:r w:rsidRPr="005A4622">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55D61A2" w14:textId="77777777">
            <w:pPr>
              <w:pStyle w:val="p-table"/>
              <w:jc w:val="right"/>
              <w:rPr>
                <w:rFonts w:ascii="Times New Roman" w:hAnsi="Times New Roman" w:cs="Times New Roman"/>
                <w:sz w:val="20"/>
              </w:rPr>
            </w:pPr>
            <w:r w:rsidRPr="005A4622">
              <w:rPr>
                <w:rFonts w:ascii="Times New Roman" w:hAnsi="Times New Roman" w:cs="Times New Roman"/>
                <w:b/>
                <w:sz w:val="20"/>
              </w:rPr>
              <w:t>338.169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A776ABA" w14:textId="77777777">
            <w:pPr>
              <w:pStyle w:val="p-table"/>
              <w:jc w:val="right"/>
              <w:rPr>
                <w:rFonts w:ascii="Times New Roman" w:hAnsi="Times New Roman" w:cs="Times New Roman"/>
                <w:sz w:val="20"/>
              </w:rPr>
            </w:pPr>
            <w:r w:rsidRPr="005A4622">
              <w:rPr>
                <w:rFonts w:ascii="Times New Roman" w:hAnsi="Times New Roman" w:cs="Times New Roman"/>
                <w:b/>
                <w:sz w:val="20"/>
              </w:rPr>
              <w:t>405.591</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2464A78" w14:textId="77777777">
            <w:pPr>
              <w:pStyle w:val="p-table"/>
              <w:jc w:val="right"/>
              <w:rPr>
                <w:rFonts w:ascii="Times New Roman" w:hAnsi="Times New Roman" w:cs="Times New Roman"/>
                <w:sz w:val="20"/>
              </w:rPr>
            </w:pPr>
            <w:r w:rsidRPr="005A4622">
              <w:rPr>
                <w:rFonts w:ascii="Times New Roman" w:hAnsi="Times New Roman" w:cs="Times New Roman"/>
                <w:b/>
                <w:sz w:val="20"/>
              </w:rPr>
              <w:t>606.480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DA3C2D2" w14:textId="77777777">
            <w:pPr>
              <w:pStyle w:val="p-table"/>
              <w:jc w:val="right"/>
              <w:rPr>
                <w:rFonts w:ascii="Times New Roman" w:hAnsi="Times New Roman" w:cs="Times New Roman"/>
                <w:sz w:val="20"/>
              </w:rPr>
            </w:pPr>
            <w:r w:rsidRPr="005A4622">
              <w:rPr>
                <w:rFonts w:ascii="Times New Roman" w:hAnsi="Times New Roman" w:cs="Times New Roman"/>
                <w:b/>
                <w:sz w:val="20"/>
              </w:rPr>
              <w:t>707.223</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E75DB57" w14:textId="77777777">
            <w:pPr>
              <w:pStyle w:val="p-table"/>
              <w:jc w:val="right"/>
              <w:rPr>
                <w:rFonts w:ascii="Times New Roman" w:hAnsi="Times New Roman" w:cs="Times New Roman"/>
                <w:sz w:val="20"/>
              </w:rPr>
            </w:pPr>
            <w:r w:rsidRPr="005A4622">
              <w:rPr>
                <w:rFonts w:ascii="Times New Roman" w:hAnsi="Times New Roman" w:cs="Times New Roman"/>
                <w:b/>
                <w:sz w:val="20"/>
              </w:rPr>
              <w:t>1.258.036</w:t>
            </w: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4A6C658E" w14:textId="77777777">
            <w:pPr>
              <w:pStyle w:val="p-table"/>
              <w:jc w:val="right"/>
              <w:rPr>
                <w:rFonts w:ascii="Times New Roman" w:hAnsi="Times New Roman" w:cs="Times New Roman"/>
                <w:sz w:val="20"/>
              </w:rPr>
            </w:pPr>
            <w:r w:rsidRPr="005A4622">
              <w:rPr>
                <w:rFonts w:ascii="Times New Roman" w:hAnsi="Times New Roman" w:cs="Times New Roman"/>
                <w:b/>
                <w:sz w:val="20"/>
              </w:rPr>
              <w:t>1.529.381</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B80E755" w14:textId="77777777">
            <w:pPr>
              <w:pStyle w:val="p-table"/>
              <w:jc w:val="right"/>
              <w:rPr>
                <w:rFonts w:ascii="Times New Roman" w:hAnsi="Times New Roman" w:cs="Times New Roman"/>
                <w:sz w:val="20"/>
              </w:rPr>
            </w:pPr>
            <w:r w:rsidRPr="005A4622">
              <w:rPr>
                <w:rFonts w:ascii="Times New Roman" w:hAnsi="Times New Roman" w:cs="Times New Roman"/>
                <w:b/>
                <w:sz w:val="20"/>
              </w:rPr>
              <w:t>9.585.891</w:t>
            </w:r>
          </w:p>
        </w:tc>
      </w:tr>
      <w:tr w:rsidRPr="005A4622" w:rsidR="005A4622" w:rsidTr="005A4622" w14:paraId="58F6803F" w14:textId="77777777">
        <w:tc>
          <w:tcPr>
            <w:tcW w:w="264" w:type="pct"/>
            <w:tcBorders>
              <w:bottom w:val="single" w:color="009EE0" w:sz="2" w:space="0"/>
            </w:tcBorders>
            <w:tcMar>
              <w:top w:w="22" w:type="dxa"/>
              <w:bottom w:w="22" w:type="dxa"/>
              <w:right w:w="28" w:type="dxa"/>
            </w:tcMar>
          </w:tcPr>
          <w:p w:rsidRPr="005A4622" w:rsidR="005A4622" w:rsidP="000B4D6C" w:rsidRDefault="005A4622" w14:paraId="7864A4F3"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4818E84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E94ACB5"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8B29AAF"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6E4FA0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95898D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6EC2FB8"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3DEF87E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293E6006" w14:textId="77777777">
            <w:pPr>
              <w:pStyle w:val="p-table"/>
              <w:rPr>
                <w:rFonts w:ascii="Times New Roman" w:hAnsi="Times New Roman" w:cs="Times New Roman"/>
                <w:sz w:val="20"/>
              </w:rPr>
            </w:pPr>
          </w:p>
        </w:tc>
      </w:tr>
      <w:tr w:rsidRPr="005A4622" w:rsidR="005A4622" w:rsidTr="005A4622" w14:paraId="309CB886" w14:textId="77777777">
        <w:tc>
          <w:tcPr>
            <w:tcW w:w="264" w:type="pct"/>
            <w:tcBorders>
              <w:bottom w:val="single" w:color="009EE0" w:sz="2" w:space="0"/>
            </w:tcBorders>
            <w:tcMar>
              <w:top w:w="22" w:type="dxa"/>
              <w:bottom w:w="22" w:type="dxa"/>
              <w:right w:w="28" w:type="dxa"/>
            </w:tcMar>
            <w:vAlign w:val="center"/>
          </w:tcPr>
          <w:p w:rsidRPr="005A4622" w:rsidR="005A4622" w:rsidP="000B4D6C" w:rsidRDefault="005A4622" w14:paraId="03A2E854" w14:textId="77777777">
            <w:pPr>
              <w:pStyle w:val="p-table"/>
              <w:rPr>
                <w:rFonts w:ascii="Times New Roman" w:hAnsi="Times New Roman" w:cs="Times New Roman"/>
                <w:sz w:val="20"/>
              </w:rPr>
            </w:pPr>
            <w:r w:rsidRPr="005A4622">
              <w:rPr>
                <w:rFonts w:ascii="Times New Roman" w:hAnsi="Times New Roman" w:cs="Times New Roman"/>
                <w:sz w:val="20"/>
              </w:rPr>
              <w:t>Totaal</w:t>
            </w: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1BB78029" w14:textId="77777777">
            <w:pPr>
              <w:pStyle w:val="p-table"/>
              <w:rPr>
                <w:rFonts w:ascii="Times New Roman" w:hAnsi="Times New Roman" w:cs="Times New Roman"/>
                <w:sz w:val="20"/>
              </w:rPr>
            </w:pPr>
            <w:r w:rsidRPr="005A4622">
              <w:rPr>
                <w:rFonts w:ascii="Times New Roman" w:hAnsi="Times New Roman" w:cs="Times New Roman"/>
                <w:sz w:val="20"/>
              </w:rPr>
              <w:t>Mobiliteitsfonds</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9BC6DB9"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CCA4153"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638F54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227776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F1C313D"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3799B8F2"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F58E6D8" w14:textId="77777777">
            <w:pPr>
              <w:pStyle w:val="p-table"/>
              <w:rPr>
                <w:rFonts w:ascii="Times New Roman" w:hAnsi="Times New Roman" w:cs="Times New Roman"/>
                <w:sz w:val="20"/>
              </w:rPr>
            </w:pPr>
          </w:p>
        </w:tc>
      </w:tr>
      <w:tr w:rsidRPr="005A4622" w:rsidR="005A4622" w:rsidTr="005A4622" w14:paraId="356F53D9" w14:textId="77777777">
        <w:tc>
          <w:tcPr>
            <w:tcW w:w="264" w:type="pct"/>
            <w:tcBorders>
              <w:bottom w:val="single" w:color="009EE0" w:sz="2" w:space="0"/>
            </w:tcBorders>
            <w:tcMar>
              <w:top w:w="22" w:type="dxa"/>
              <w:bottom w:w="22" w:type="dxa"/>
              <w:right w:w="28" w:type="dxa"/>
            </w:tcMar>
          </w:tcPr>
          <w:p w:rsidRPr="005A4622" w:rsidR="005A4622" w:rsidP="000B4D6C" w:rsidRDefault="005A4622" w14:paraId="075FAE2C"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7CA97804" w14:textId="77777777">
            <w:pPr>
              <w:pStyle w:val="p-table"/>
              <w:rPr>
                <w:rFonts w:ascii="Times New Roman" w:hAnsi="Times New Roman" w:cs="Times New Roman"/>
                <w:sz w:val="20"/>
              </w:rPr>
            </w:pPr>
            <w:r w:rsidRPr="005A4622">
              <w:rPr>
                <w:rFonts w:ascii="Times New Roman" w:hAnsi="Times New Roman" w:cs="Times New Roman"/>
                <w:b/>
                <w:sz w:val="20"/>
              </w:rPr>
              <w:t>Stand voor nota van wijziging</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0C6E2DD6" w14:textId="77777777">
            <w:pPr>
              <w:pStyle w:val="p-table"/>
              <w:jc w:val="right"/>
              <w:rPr>
                <w:rFonts w:ascii="Times New Roman" w:hAnsi="Times New Roman" w:cs="Times New Roman"/>
                <w:sz w:val="20"/>
              </w:rPr>
            </w:pPr>
            <w:r w:rsidRPr="005A4622">
              <w:rPr>
                <w:rFonts w:ascii="Times New Roman" w:hAnsi="Times New Roman" w:cs="Times New Roman"/>
                <w:b/>
                <w:sz w:val="20"/>
              </w:rPr>
              <w:t>10.870.490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79E1324C" w14:textId="77777777">
            <w:pPr>
              <w:pStyle w:val="p-table"/>
              <w:jc w:val="right"/>
              <w:rPr>
                <w:rFonts w:ascii="Times New Roman" w:hAnsi="Times New Roman" w:cs="Times New Roman"/>
                <w:sz w:val="20"/>
              </w:rPr>
            </w:pPr>
            <w:r w:rsidRPr="005A4622">
              <w:rPr>
                <w:rFonts w:ascii="Times New Roman" w:hAnsi="Times New Roman" w:cs="Times New Roman"/>
                <w:b/>
                <w:sz w:val="20"/>
              </w:rPr>
              <w:t>10.793.622</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F53795B" w14:textId="77777777">
            <w:pPr>
              <w:pStyle w:val="p-table"/>
              <w:jc w:val="right"/>
              <w:rPr>
                <w:rFonts w:ascii="Times New Roman" w:hAnsi="Times New Roman" w:cs="Times New Roman"/>
                <w:sz w:val="20"/>
              </w:rPr>
            </w:pPr>
            <w:r w:rsidRPr="005A4622">
              <w:rPr>
                <w:rFonts w:ascii="Times New Roman" w:hAnsi="Times New Roman" w:cs="Times New Roman"/>
                <w:b/>
                <w:sz w:val="20"/>
              </w:rPr>
              <w:t>10.362.009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06379B1" w14:textId="77777777">
            <w:pPr>
              <w:pStyle w:val="p-table"/>
              <w:jc w:val="right"/>
              <w:rPr>
                <w:rFonts w:ascii="Times New Roman" w:hAnsi="Times New Roman" w:cs="Times New Roman"/>
                <w:sz w:val="20"/>
              </w:rPr>
            </w:pPr>
            <w:r w:rsidRPr="005A4622">
              <w:rPr>
                <w:rFonts w:ascii="Times New Roman" w:hAnsi="Times New Roman" w:cs="Times New Roman"/>
                <w:b/>
                <w:sz w:val="20"/>
              </w:rPr>
              <w:t>10.721.892</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34048C8" w14:textId="77777777">
            <w:pPr>
              <w:pStyle w:val="p-table"/>
              <w:jc w:val="right"/>
              <w:rPr>
                <w:rFonts w:ascii="Times New Roman" w:hAnsi="Times New Roman" w:cs="Times New Roman"/>
                <w:sz w:val="20"/>
              </w:rPr>
            </w:pPr>
            <w:r w:rsidRPr="005A4622">
              <w:rPr>
                <w:rFonts w:ascii="Times New Roman" w:hAnsi="Times New Roman" w:cs="Times New Roman"/>
                <w:b/>
                <w:sz w:val="20"/>
              </w:rPr>
              <w:t>10.995.840</w:t>
            </w: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2434CD17" w14:textId="77777777">
            <w:pPr>
              <w:pStyle w:val="p-table"/>
              <w:jc w:val="right"/>
              <w:rPr>
                <w:rFonts w:ascii="Times New Roman" w:hAnsi="Times New Roman" w:cs="Times New Roman"/>
                <w:sz w:val="20"/>
              </w:rPr>
            </w:pPr>
            <w:r w:rsidRPr="005A4622">
              <w:rPr>
                <w:rFonts w:ascii="Times New Roman" w:hAnsi="Times New Roman" w:cs="Times New Roman"/>
                <w:b/>
                <w:sz w:val="20"/>
              </w:rPr>
              <w:t>9.870.967</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8ACBA2F" w14:textId="77777777">
            <w:pPr>
              <w:pStyle w:val="p-table"/>
              <w:jc w:val="right"/>
              <w:rPr>
                <w:rFonts w:ascii="Times New Roman" w:hAnsi="Times New Roman" w:cs="Times New Roman"/>
                <w:sz w:val="20"/>
              </w:rPr>
            </w:pPr>
            <w:r w:rsidRPr="005A4622">
              <w:rPr>
                <w:rFonts w:ascii="Times New Roman" w:hAnsi="Times New Roman" w:cs="Times New Roman"/>
                <w:b/>
                <w:sz w:val="20"/>
              </w:rPr>
              <w:t>76.910.438</w:t>
            </w:r>
          </w:p>
        </w:tc>
      </w:tr>
      <w:tr w:rsidRPr="005A4622" w:rsidR="005A4622" w:rsidTr="005A4622" w14:paraId="4C4C77F0" w14:textId="77777777">
        <w:tc>
          <w:tcPr>
            <w:tcW w:w="264" w:type="pct"/>
            <w:tcBorders>
              <w:bottom w:val="single" w:color="009EE0" w:sz="2" w:space="0"/>
            </w:tcBorders>
            <w:tcMar>
              <w:top w:w="22" w:type="dxa"/>
              <w:bottom w:w="22" w:type="dxa"/>
              <w:right w:w="28" w:type="dxa"/>
            </w:tcMar>
          </w:tcPr>
          <w:p w:rsidRPr="005A4622" w:rsidR="005A4622" w:rsidP="000B4D6C" w:rsidRDefault="005A4622" w14:paraId="0AF07D35"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470017C5" w14:textId="77777777">
            <w:pPr>
              <w:pStyle w:val="p-table"/>
              <w:rPr>
                <w:rFonts w:ascii="Times New Roman" w:hAnsi="Times New Roman" w:cs="Times New Roman"/>
                <w:sz w:val="20"/>
              </w:rPr>
            </w:pPr>
            <w:r w:rsidRPr="005A4622">
              <w:rPr>
                <w:rFonts w:ascii="Times New Roman" w:hAnsi="Times New Roman" w:cs="Times New Roman"/>
                <w:i/>
                <w:sz w:val="20"/>
              </w:rPr>
              <w:t>Mutaties OV-zomerticket</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99CBF4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D62D10C"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12FA936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1F67CD0"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81F049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38FFE435"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4BE28671" w14:textId="77777777">
            <w:pPr>
              <w:pStyle w:val="p-table"/>
              <w:jc w:val="right"/>
              <w:rPr>
                <w:rFonts w:ascii="Times New Roman" w:hAnsi="Times New Roman" w:cs="Times New Roman"/>
                <w:sz w:val="20"/>
              </w:rPr>
            </w:pPr>
            <w:r w:rsidRPr="005A4622">
              <w:rPr>
                <w:rFonts w:ascii="Times New Roman" w:hAnsi="Times New Roman" w:cs="Times New Roman"/>
                <w:i/>
                <w:sz w:val="20"/>
              </w:rPr>
              <w:t>‒ 32.000</w:t>
            </w:r>
          </w:p>
        </w:tc>
      </w:tr>
      <w:tr w:rsidRPr="005A4622" w:rsidR="005A4622" w:rsidTr="005A4622" w14:paraId="2BB6053D" w14:textId="77777777">
        <w:tc>
          <w:tcPr>
            <w:tcW w:w="264" w:type="pct"/>
            <w:tcBorders>
              <w:bottom w:val="single" w:color="009EE0" w:sz="2" w:space="0"/>
            </w:tcBorders>
            <w:tcMar>
              <w:top w:w="22" w:type="dxa"/>
              <w:bottom w:w="22" w:type="dxa"/>
              <w:right w:w="28" w:type="dxa"/>
            </w:tcMar>
          </w:tcPr>
          <w:p w:rsidRPr="005A4622" w:rsidR="005A4622" w:rsidP="000B4D6C" w:rsidRDefault="005A4622" w14:paraId="2CA218B1" w14:textId="77777777">
            <w:pPr>
              <w:pStyle w:val="p-table"/>
              <w:rPr>
                <w:rFonts w:ascii="Times New Roman" w:hAnsi="Times New Roman" w:cs="Times New Roman"/>
                <w:sz w:val="20"/>
              </w:rPr>
            </w:pPr>
          </w:p>
        </w:tc>
        <w:tc>
          <w:tcPr>
            <w:tcW w:w="911" w:type="pct"/>
            <w:tcBorders>
              <w:bottom w:val="single" w:color="009EE0" w:sz="2" w:space="0"/>
            </w:tcBorders>
            <w:tcMar>
              <w:top w:w="22" w:type="dxa"/>
              <w:left w:w="28" w:type="dxa"/>
              <w:bottom w:w="22" w:type="dxa"/>
              <w:right w:w="28" w:type="dxa"/>
            </w:tcMar>
          </w:tcPr>
          <w:p w:rsidRPr="005A4622" w:rsidR="005A4622" w:rsidP="000B4D6C" w:rsidRDefault="005A4622" w14:paraId="619A045B" w14:textId="77777777">
            <w:pPr>
              <w:pStyle w:val="p-table"/>
              <w:rPr>
                <w:rFonts w:ascii="Times New Roman" w:hAnsi="Times New Roman" w:cs="Times New Roman"/>
                <w:sz w:val="20"/>
              </w:rPr>
            </w:pPr>
            <w:r w:rsidRPr="005A4622">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CA610E4" w14:textId="77777777">
            <w:pPr>
              <w:pStyle w:val="p-table"/>
              <w:jc w:val="right"/>
              <w:rPr>
                <w:rFonts w:ascii="Times New Roman" w:hAnsi="Times New Roman" w:cs="Times New Roman"/>
                <w:sz w:val="20"/>
              </w:rPr>
            </w:pPr>
            <w:r w:rsidRPr="005A4622">
              <w:rPr>
                <w:rFonts w:ascii="Times New Roman" w:hAnsi="Times New Roman" w:cs="Times New Roman"/>
                <w:b/>
                <w:sz w:val="20"/>
              </w:rPr>
              <w:t>10.870.490</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9E2E201" w14:textId="77777777">
            <w:pPr>
              <w:pStyle w:val="p-table"/>
              <w:jc w:val="right"/>
              <w:rPr>
                <w:rFonts w:ascii="Times New Roman" w:hAnsi="Times New Roman" w:cs="Times New Roman"/>
                <w:sz w:val="20"/>
              </w:rPr>
            </w:pPr>
            <w:r w:rsidRPr="005A4622">
              <w:rPr>
                <w:rFonts w:ascii="Times New Roman" w:hAnsi="Times New Roman" w:cs="Times New Roman"/>
                <w:b/>
                <w:sz w:val="20"/>
              </w:rPr>
              <w:t>10.793.622</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0051ED9" w14:textId="77777777">
            <w:pPr>
              <w:pStyle w:val="p-table"/>
              <w:jc w:val="right"/>
              <w:rPr>
                <w:rFonts w:ascii="Times New Roman" w:hAnsi="Times New Roman" w:cs="Times New Roman"/>
                <w:sz w:val="20"/>
              </w:rPr>
            </w:pPr>
            <w:r w:rsidRPr="005A4622">
              <w:rPr>
                <w:rFonts w:ascii="Times New Roman" w:hAnsi="Times New Roman" w:cs="Times New Roman"/>
                <w:b/>
                <w:sz w:val="20"/>
              </w:rPr>
              <w:t>10.362.009</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6F7D468B" w14:textId="77777777">
            <w:pPr>
              <w:pStyle w:val="p-table"/>
              <w:jc w:val="right"/>
              <w:rPr>
                <w:rFonts w:ascii="Times New Roman" w:hAnsi="Times New Roman" w:cs="Times New Roman"/>
                <w:sz w:val="20"/>
              </w:rPr>
            </w:pPr>
            <w:r w:rsidRPr="005A4622">
              <w:rPr>
                <w:rFonts w:ascii="Times New Roman" w:hAnsi="Times New Roman" w:cs="Times New Roman"/>
                <w:b/>
                <w:sz w:val="20"/>
              </w:rPr>
              <w:t>10.721.892</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340828ED" w14:textId="77777777">
            <w:pPr>
              <w:pStyle w:val="p-table"/>
              <w:jc w:val="right"/>
              <w:rPr>
                <w:rFonts w:ascii="Times New Roman" w:hAnsi="Times New Roman" w:cs="Times New Roman"/>
                <w:sz w:val="20"/>
              </w:rPr>
            </w:pPr>
            <w:r w:rsidRPr="005A4622">
              <w:rPr>
                <w:rFonts w:ascii="Times New Roman" w:hAnsi="Times New Roman" w:cs="Times New Roman"/>
                <w:b/>
                <w:sz w:val="20"/>
              </w:rPr>
              <w:t>10.995.840</w:t>
            </w:r>
          </w:p>
        </w:tc>
        <w:tc>
          <w:tcPr>
            <w:tcW w:w="496" w:type="pct"/>
            <w:tcBorders>
              <w:bottom w:val="single" w:color="009EE0" w:sz="2" w:space="0"/>
            </w:tcBorders>
            <w:tcMar>
              <w:top w:w="22" w:type="dxa"/>
              <w:left w:w="28" w:type="dxa"/>
              <w:bottom w:w="22" w:type="dxa"/>
              <w:right w:w="28" w:type="dxa"/>
            </w:tcMar>
          </w:tcPr>
          <w:p w:rsidRPr="005A4622" w:rsidR="005A4622" w:rsidP="000B4D6C" w:rsidRDefault="005A4622" w14:paraId="3816CB43" w14:textId="77777777">
            <w:pPr>
              <w:pStyle w:val="p-table"/>
              <w:jc w:val="right"/>
              <w:rPr>
                <w:rFonts w:ascii="Times New Roman" w:hAnsi="Times New Roman" w:cs="Times New Roman"/>
                <w:sz w:val="20"/>
              </w:rPr>
            </w:pPr>
            <w:r w:rsidRPr="005A4622">
              <w:rPr>
                <w:rFonts w:ascii="Times New Roman" w:hAnsi="Times New Roman" w:cs="Times New Roman"/>
                <w:b/>
                <w:sz w:val="20"/>
              </w:rPr>
              <w:t>9.870.967</w:t>
            </w:r>
          </w:p>
        </w:tc>
        <w:tc>
          <w:tcPr>
            <w:tcW w:w="555" w:type="pct"/>
            <w:tcBorders>
              <w:bottom w:val="single" w:color="009EE0" w:sz="2" w:space="0"/>
            </w:tcBorders>
            <w:tcMar>
              <w:top w:w="22" w:type="dxa"/>
              <w:left w:w="28" w:type="dxa"/>
              <w:bottom w:w="22" w:type="dxa"/>
              <w:right w:w="28" w:type="dxa"/>
            </w:tcMar>
          </w:tcPr>
          <w:p w:rsidRPr="005A4622" w:rsidR="005A4622" w:rsidP="000B4D6C" w:rsidRDefault="005A4622" w14:paraId="5D80A7E6" w14:textId="77777777">
            <w:pPr>
              <w:pStyle w:val="p-table"/>
              <w:jc w:val="right"/>
              <w:rPr>
                <w:rFonts w:ascii="Times New Roman" w:hAnsi="Times New Roman" w:cs="Times New Roman"/>
                <w:sz w:val="20"/>
              </w:rPr>
            </w:pPr>
            <w:r w:rsidRPr="005A4622">
              <w:rPr>
                <w:rFonts w:ascii="Times New Roman" w:hAnsi="Times New Roman" w:cs="Times New Roman"/>
                <w:b/>
                <w:sz w:val="20"/>
              </w:rPr>
              <w:t>76.878.438</w:t>
            </w:r>
          </w:p>
        </w:tc>
      </w:tr>
    </w:tbl>
    <w:p w:rsidR="005A4622" w:rsidP="00FE223B" w:rsidRDefault="005A4622" w14:paraId="0B78C866" w14:textId="77777777">
      <w:pPr>
        <w:tabs>
          <w:tab w:val="left" w:pos="284"/>
        </w:tabs>
      </w:pPr>
    </w:p>
    <w:p w:rsidRPr="005A4622" w:rsidR="005A4622" w:rsidP="005A4622" w:rsidRDefault="005A4622" w14:paraId="0B8B58B9" w14:textId="77777777">
      <w:pPr>
        <w:tabs>
          <w:tab w:val="left" w:pos="284"/>
        </w:tabs>
      </w:pPr>
      <w:r w:rsidRPr="005A4622">
        <w:t>De Minister van Infrastructuur en Waterstaat,</w:t>
      </w:r>
    </w:p>
    <w:p w:rsidRPr="005A4622" w:rsidR="005A4622" w:rsidP="005A4622" w:rsidRDefault="005A4622" w14:paraId="1366466B" w14:textId="77777777">
      <w:pPr>
        <w:tabs>
          <w:tab w:val="left" w:pos="284"/>
        </w:tabs>
      </w:pPr>
      <w:r w:rsidRPr="005A4622">
        <w:t>V.P.G. Karremans</w:t>
      </w:r>
    </w:p>
    <w:p w:rsidR="005A4622" w:rsidP="00FE223B" w:rsidRDefault="005A4622" w14:paraId="4BA7A7EA" w14:textId="77777777">
      <w:pPr>
        <w:tabs>
          <w:tab w:val="left" w:pos="284"/>
        </w:tabs>
      </w:pPr>
    </w:p>
    <w:sectPr w:rsidR="005A4622">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EDCC" w14:textId="77777777" w:rsidR="00B856ED" w:rsidRDefault="00B856ED">
      <w:r>
        <w:separator/>
      </w:r>
    </w:p>
  </w:endnote>
  <w:endnote w:type="continuationSeparator" w:id="0">
    <w:p w14:paraId="597AA75C" w14:textId="77777777" w:rsidR="00B856ED" w:rsidRDefault="00B8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0E4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A41965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FAC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7C9802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A923" w14:textId="77777777" w:rsidR="00B856ED" w:rsidRDefault="00B856ED">
      <w:r>
        <w:separator/>
      </w:r>
    </w:p>
  </w:footnote>
  <w:footnote w:type="continuationSeparator" w:id="0">
    <w:p w14:paraId="2A66169F" w14:textId="77777777" w:rsidR="00B856ED" w:rsidRDefault="00B85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22"/>
    <w:rsid w:val="00235B85"/>
    <w:rsid w:val="002B2CBC"/>
    <w:rsid w:val="003B4752"/>
    <w:rsid w:val="004D5FF9"/>
    <w:rsid w:val="005A4622"/>
    <w:rsid w:val="006509C6"/>
    <w:rsid w:val="007C02C8"/>
    <w:rsid w:val="009833D1"/>
    <w:rsid w:val="00A73FD8"/>
    <w:rsid w:val="00B856ED"/>
    <w:rsid w:val="00CB10C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11750"/>
  <w15:docId w15:val="{FAFB0BB2-A421-403C-980D-118AE525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5A462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A4622"/>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827</ap:Words>
  <ap:Characters>4554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2026-05-27T12:22:00.0000000Z</dcterms:created>
  <dcterms:modified xsi:type="dcterms:W3CDTF">2026-05-27T12:22:00.0000000Z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