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A2E" w:rsidP="00B84A2E" w:rsidRDefault="00B84A2E" w14:paraId="65C0FA30" w14:textId="77777777">
      <w:pPr>
        <w:pStyle w:val="Kop1"/>
        <w:rPr>
          <w:rFonts w:ascii="Arial" w:hAnsi="Arial" w:eastAsia="Times New Roman" w:cs="Arial"/>
        </w:rPr>
      </w:pPr>
      <w:r>
        <w:rPr>
          <w:rStyle w:val="Zwaar"/>
          <w:rFonts w:ascii="Arial" w:hAnsi="Arial" w:eastAsia="Times New Roman" w:cs="Arial"/>
        </w:rPr>
        <w:t>Raad Buitenlandse Zaken Handel d.d. 22 mei 2026</w:t>
      </w:r>
    </w:p>
    <w:p w:rsidR="00B84A2E" w:rsidP="00B84A2E" w:rsidRDefault="00B84A2E" w14:paraId="374AF45B" w14:textId="77777777">
      <w:pPr>
        <w:spacing w:after="240"/>
        <w:rPr>
          <w:rFonts w:ascii="Arial" w:hAnsi="Arial" w:eastAsia="Times New Roman" w:cs="Arial"/>
          <w:sz w:val="22"/>
          <w:szCs w:val="22"/>
        </w:rPr>
      </w:pPr>
      <w:r>
        <w:rPr>
          <w:rFonts w:ascii="Arial" w:hAnsi="Arial" w:eastAsia="Times New Roman" w:cs="Arial"/>
          <w:sz w:val="22"/>
          <w:szCs w:val="22"/>
        </w:rPr>
        <w:t>Raad Buitenlandse Zaken Handel d.d. 22 mei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Handel d.d. 22 mei 2026 (21501-02, nr. 3393)</w:t>
      </w:r>
      <w:r>
        <w:rPr>
          <w:rFonts w:ascii="Arial" w:hAnsi="Arial" w:eastAsia="Times New Roman" w:cs="Arial"/>
          <w:sz w:val="22"/>
          <w:szCs w:val="22"/>
        </w:rPr>
        <w:t>.</w:t>
      </w:r>
    </w:p>
    <w:p w:rsidR="00B84A2E" w:rsidP="00B84A2E" w:rsidRDefault="00B84A2E" w14:paraId="518D1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meteen verder met het volgende tweeminutendebat. Dat betreft het tweeminutendebat Raad Buitenlandse Zaken Handel van 22 mei 2026. Ik heet de nieuwe minister in ons midden, de minister van Buitenlandse Handel en Ontwikkelingssamenwerking, van harte welkom. Ik geef het woord aan mevrouw Dobbe als eerste spreker van de zijde van de Kamer. Gaat uw gang.</w:t>
      </w:r>
    </w:p>
    <w:p w:rsidR="00B84A2E" w:rsidP="00B84A2E" w:rsidRDefault="00B84A2E" w14:paraId="2CAA1A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twee moties.</w:t>
      </w:r>
    </w:p>
    <w:p w:rsidR="00B84A2E" w:rsidP="00B84A2E" w:rsidRDefault="00B84A2E" w14:paraId="14D884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110 miljoen euro aan </w:t>
      </w:r>
      <w:proofErr w:type="spellStart"/>
      <w:r>
        <w:rPr>
          <w:rFonts w:ascii="Arial" w:hAnsi="Arial" w:eastAsia="Times New Roman" w:cs="Arial"/>
          <w:sz w:val="22"/>
          <w:szCs w:val="22"/>
        </w:rPr>
        <w:t>dual-use-onderzoekstechnologie</w:t>
      </w:r>
      <w:proofErr w:type="spellEnd"/>
      <w:r>
        <w:rPr>
          <w:rFonts w:ascii="Arial" w:hAnsi="Arial" w:eastAsia="Times New Roman" w:cs="Arial"/>
          <w:sz w:val="22"/>
          <w:szCs w:val="22"/>
        </w:rPr>
        <w:t xml:space="preserve"> levert aan Israël, die ook wordt ingezet door het leger;</w:t>
      </w:r>
      <w:r>
        <w:rPr>
          <w:rFonts w:ascii="Arial" w:hAnsi="Arial" w:eastAsia="Times New Roman" w:cs="Arial"/>
          <w:sz w:val="22"/>
          <w:szCs w:val="22"/>
        </w:rPr>
        <w:br/>
      </w:r>
      <w:r>
        <w:rPr>
          <w:rFonts w:ascii="Arial" w:hAnsi="Arial" w:eastAsia="Times New Roman" w:cs="Arial"/>
          <w:sz w:val="22"/>
          <w:szCs w:val="22"/>
        </w:rPr>
        <w:br/>
        <w:t xml:space="preserve">constaterende dat wapens en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niet geëxporteerd mogen worden naar landen waar risico is op mensenrechtenschendingen;</w:t>
      </w:r>
      <w:r>
        <w:rPr>
          <w:rFonts w:ascii="Arial" w:hAnsi="Arial" w:eastAsia="Times New Roman" w:cs="Arial"/>
          <w:sz w:val="22"/>
          <w:szCs w:val="22"/>
        </w:rPr>
        <w:br/>
      </w:r>
      <w:r>
        <w:rPr>
          <w:rFonts w:ascii="Arial" w:hAnsi="Arial" w:eastAsia="Times New Roman" w:cs="Arial"/>
          <w:sz w:val="22"/>
          <w:szCs w:val="22"/>
        </w:rPr>
        <w:br/>
        <w:t>verzoekt de regering een algeheel wapenembargo op Israël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515DA4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3403 (21501-02).</w:t>
      </w:r>
    </w:p>
    <w:p w:rsidR="00B84A2E" w:rsidP="00B84A2E" w:rsidRDefault="00B84A2E" w14:paraId="107572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zich blijvend in te zetten voor maatregelen om wapenstromen richting strijdende partijen in Sudan te stoppen en daarbij ook expliciet te kijken naar het eigen wapenexportbeleid om te voorkomen dat wapens via Nederland in handen komen van strijdende partijen in Sudan, en hierover de Kamer te informeren;</w:t>
      </w:r>
      <w:r>
        <w:rPr>
          <w:rFonts w:ascii="Arial" w:hAnsi="Arial" w:eastAsia="Times New Roman" w:cs="Arial"/>
          <w:sz w:val="22"/>
          <w:szCs w:val="22"/>
        </w:rPr>
        <w:br/>
      </w:r>
      <w:r>
        <w:rPr>
          <w:rFonts w:ascii="Arial" w:hAnsi="Arial" w:eastAsia="Times New Roman" w:cs="Arial"/>
          <w:sz w:val="22"/>
          <w:szCs w:val="22"/>
        </w:rPr>
        <w:br/>
        <w:t>verzoekt de regering zich ook blijvend in te spannen voor een wapenembargo voor heel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04C683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Ceder,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Van Baarle.</w:t>
      </w:r>
      <w:r>
        <w:rPr>
          <w:rFonts w:ascii="Arial" w:hAnsi="Arial" w:eastAsia="Times New Roman" w:cs="Arial"/>
          <w:sz w:val="22"/>
          <w:szCs w:val="22"/>
        </w:rPr>
        <w:br/>
      </w:r>
      <w:r>
        <w:rPr>
          <w:rFonts w:ascii="Arial" w:hAnsi="Arial" w:eastAsia="Times New Roman" w:cs="Arial"/>
          <w:sz w:val="22"/>
          <w:szCs w:val="22"/>
        </w:rPr>
        <w:lastRenderedPageBreak/>
        <w:br/>
        <w:t>Zij krijgt nr. 3404 (21501-02).</w:t>
      </w:r>
    </w:p>
    <w:p w:rsidR="00B84A2E" w:rsidP="00B84A2E" w:rsidRDefault="00B84A2E" w14:paraId="4EB949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Extra relevant is dat we gisteren een rondetafelgesprek hebben gehad over seksueel geweld in conflictgebieden. Daar zullen we later nog meer over spreken. Daaruit werd heel erg duidelijk dat de internationale gemeenschap zich moet inspannen om ervoor te zorgen dat de strijdende partijen in Sudan niet meer worden gesteund door externe partijen. Het is in Sudan niet een oorlog tussen twee partijen ín Sudan; ze worden gevoed door landen buiten Sudan. Dat hebben we hier eerder ook besproken, maar dat moeten we blijven benadrukken, want wij hebben bijvoorbeeld handelsrelaties met een aantal van de landen die deze strijdende partijen steunen. Ik werd door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net ook gewezen op een hele mooie foto die is gedeeld door de minister van Buitenlandse Zaken, denk ik, van de Verenigde Arabische Emiraten, die hier op bezoek was geweest. Ik zie onze minister van Handel daar heel erg trots naast staan. Dan vraag ik mij toch af wat we bespreken met de Emiraten, een land dat een van de grootste aanjagers is van deze enorme oorlog in Sudan. Ik denk dat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daar ook nog wel een vraag over heeft.</w:t>
      </w:r>
      <w:r>
        <w:rPr>
          <w:rFonts w:ascii="Arial" w:hAnsi="Arial" w:eastAsia="Times New Roman" w:cs="Arial"/>
          <w:sz w:val="22"/>
          <w:szCs w:val="22"/>
        </w:rPr>
        <w:br/>
      </w:r>
      <w:r>
        <w:rPr>
          <w:rFonts w:ascii="Arial" w:hAnsi="Arial" w:eastAsia="Times New Roman" w:cs="Arial"/>
          <w:sz w:val="22"/>
          <w:szCs w:val="22"/>
        </w:rPr>
        <w:br/>
        <w:t>Dank u wel.</w:t>
      </w:r>
    </w:p>
    <w:p w:rsidR="00B84A2E" w:rsidP="00B84A2E" w:rsidRDefault="00B84A2E" w14:paraId="35474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Ceder namens de ChristenUnie. Gaat uw gang.</w:t>
      </w:r>
    </w:p>
    <w:p w:rsidR="00B84A2E" w:rsidP="00B84A2E" w:rsidRDefault="00B84A2E" w14:paraId="0BCD8A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de motie van mevrouw Dobbe die gaat over het bespreekbaar maken van de rol van de VAE ten aanzien van de humanitaire ramp in Sudan meegetekend.</w:t>
      </w:r>
      <w:r>
        <w:rPr>
          <w:rFonts w:ascii="Arial" w:hAnsi="Arial" w:eastAsia="Times New Roman" w:cs="Arial"/>
          <w:sz w:val="22"/>
          <w:szCs w:val="22"/>
        </w:rPr>
        <w:br/>
      </w:r>
      <w:r>
        <w:rPr>
          <w:rFonts w:ascii="Arial" w:hAnsi="Arial" w:eastAsia="Times New Roman" w:cs="Arial"/>
          <w:sz w:val="22"/>
          <w:szCs w:val="22"/>
        </w:rPr>
        <w:br/>
        <w:t>Ik heb twee moties over de situatie in Indonesië. De EU is bezig met een handelsakkoord. Op zich heb ik daar geen bezwaar tegen, maar de mensenrechtensituatie in zowel West-Papoea als op de Molukken, waarvan ik denk dat Nederland er vanuit historisch oogpunt ook een zorgplicht voor heeft omdat hier ook Molukse gemeenschappen leven, maakt dat we als Nederland een extra rol hebben om er in ieder geval voor te zorgen en te bewaken dat de mensenrechten daar verbeteren alvorens tot een akkoord over te gaan. Daarom heb ik twee moties. Eén gaat over de Molukken daar en de andere over West-Papoea, omdat daar soortgelijke schendingen zijn, maar ze twee verschillende dynamieken kennen.</w:t>
      </w:r>
    </w:p>
    <w:p w:rsidR="00B84A2E" w:rsidP="00B84A2E" w:rsidRDefault="00B84A2E" w14:paraId="675187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mensenrechtensituatie op de Molukken zorgelijk is en mensenrechtenorganisaties hebben gerapporteerd over mensenrechtenschendingen aldaar;</w:t>
      </w:r>
      <w:r>
        <w:rPr>
          <w:rFonts w:ascii="Arial" w:hAnsi="Arial" w:eastAsia="Times New Roman" w:cs="Arial"/>
          <w:sz w:val="22"/>
          <w:szCs w:val="22"/>
        </w:rPr>
        <w:br/>
      </w:r>
      <w:r>
        <w:rPr>
          <w:rFonts w:ascii="Arial" w:hAnsi="Arial" w:eastAsia="Times New Roman" w:cs="Arial"/>
          <w:sz w:val="22"/>
          <w:szCs w:val="22"/>
        </w:rPr>
        <w:br/>
        <w:t>overwegende dat in een handelsakkoord tussen de EU en Indonesië de eerbiediging van mensenrechten moet zijn gewaarborgd, waaronder die van de Molukkers;</w:t>
      </w:r>
      <w:r>
        <w:rPr>
          <w:rFonts w:ascii="Arial" w:hAnsi="Arial" w:eastAsia="Times New Roman" w:cs="Arial"/>
          <w:sz w:val="22"/>
          <w:szCs w:val="22"/>
        </w:rPr>
        <w:br/>
      </w:r>
      <w:r>
        <w:rPr>
          <w:rFonts w:ascii="Arial" w:hAnsi="Arial" w:eastAsia="Times New Roman" w:cs="Arial"/>
          <w:sz w:val="22"/>
          <w:szCs w:val="22"/>
        </w:rPr>
        <w:br/>
        <w:t>verzoekt de regering om de Europese Commissie te verzoeken om de ruimte zo veel als mogelijk te benutten om verbetering van de mensenrechtensituatie op de Molukken bespreekbaar te maken, bijvoorbeeld bij de dialoog in het kader van de implementatie, en hierin te proberen Europese medestanders te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3DD579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lastRenderedPageBreak/>
        <w:br/>
        <w:t>Zij krijgt nr. 3405 (21501-02).</w:t>
      </w:r>
    </w:p>
    <w:p w:rsidR="00B84A2E" w:rsidP="00B84A2E" w:rsidRDefault="00B84A2E" w14:paraId="419C82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tweede motie gaat over West-Papoea.</w:t>
      </w:r>
    </w:p>
    <w:p w:rsidR="00B84A2E" w:rsidP="00B84A2E" w:rsidRDefault="00B84A2E" w14:paraId="2C38F4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mensenrechtensituatie in West-Papoea zorgelijk is en mensenrechtenorganisaties hebben gerapporteerd over mensenrechtenschendingen aldaar;</w:t>
      </w:r>
      <w:r>
        <w:rPr>
          <w:rFonts w:ascii="Arial" w:hAnsi="Arial" w:eastAsia="Times New Roman" w:cs="Arial"/>
          <w:sz w:val="22"/>
          <w:szCs w:val="22"/>
        </w:rPr>
        <w:br/>
      </w:r>
      <w:r>
        <w:rPr>
          <w:rFonts w:ascii="Arial" w:hAnsi="Arial" w:eastAsia="Times New Roman" w:cs="Arial"/>
          <w:sz w:val="22"/>
          <w:szCs w:val="22"/>
        </w:rPr>
        <w:br/>
        <w:t>overwegende dat in een handelsakkoord tussen de EU en Indonesië de eerbiediging van mensenrechten moet zijn gewaarborgd, waaronder die van de Papoea's;</w:t>
      </w:r>
      <w:r>
        <w:rPr>
          <w:rFonts w:ascii="Arial" w:hAnsi="Arial" w:eastAsia="Times New Roman" w:cs="Arial"/>
          <w:sz w:val="22"/>
          <w:szCs w:val="22"/>
        </w:rPr>
        <w:br/>
      </w:r>
      <w:r>
        <w:rPr>
          <w:rFonts w:ascii="Arial" w:hAnsi="Arial" w:eastAsia="Times New Roman" w:cs="Arial"/>
          <w:sz w:val="22"/>
          <w:szCs w:val="22"/>
        </w:rPr>
        <w:br/>
        <w:t>verzoekt de regering om de Europese Commissie te verzoeken om de ruimte zo veel als mogelijk te benutten om verbetering van de mensenrechtensituatie in West-Papoea bespreekbaar te maken, bijvoorbeeld bij de dialoog in het kader van de implementatie, en hierin te proberen Europese medestanders te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1FF826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3406 (21501-02).</w:t>
      </w:r>
    </w:p>
    <w:p w:rsidR="00B84A2E" w:rsidP="00B84A2E" w:rsidRDefault="00B84A2E" w14:paraId="0DE39C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B84A2E" w:rsidP="00B84A2E" w:rsidRDefault="00B84A2E" w14:paraId="6FEDB8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Verkuijlen namens de VVD. Gaat uw gang.</w:t>
      </w:r>
    </w:p>
    <w:p w:rsidR="00B84A2E" w:rsidP="00B84A2E" w:rsidRDefault="00B84A2E" w14:paraId="0DD2FA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u, voorzitter. Ik sluit me aan bij de woorden van mevrouw Dobbe over de impact van de technische briefing die we gisteren hadden over seksueel geweld in conflictgebieden. Het is absoluut nodig dat we daar in deze Kamer volledige aandacht voor hebben. Ik zie ernaar uit om daar met de minister verder van gedachten over te wisselen op een passend moment.</w:t>
      </w:r>
      <w:r>
        <w:rPr>
          <w:rFonts w:ascii="Arial" w:hAnsi="Arial" w:eastAsia="Times New Roman" w:cs="Arial"/>
          <w:sz w:val="22"/>
          <w:szCs w:val="22"/>
        </w:rPr>
        <w:br/>
      </w:r>
      <w:r>
        <w:rPr>
          <w:rFonts w:ascii="Arial" w:hAnsi="Arial" w:eastAsia="Times New Roman" w:cs="Arial"/>
          <w:sz w:val="22"/>
          <w:szCs w:val="22"/>
        </w:rPr>
        <w:br/>
        <w:t>Voorzitter. Ik heb één motie.</w:t>
      </w:r>
    </w:p>
    <w:p w:rsidR="00B84A2E" w:rsidP="00B84A2E" w:rsidRDefault="00B84A2E" w14:paraId="71DA19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grondstoffen voor aluminium, waaronder aluinaarde, via internationale ketens nog altijd Russische smelters bereiken;</w:t>
      </w:r>
      <w:r>
        <w:rPr>
          <w:rFonts w:ascii="Arial" w:hAnsi="Arial" w:eastAsia="Times New Roman" w:cs="Arial"/>
          <w:sz w:val="22"/>
          <w:szCs w:val="22"/>
        </w:rPr>
        <w:br/>
      </w:r>
      <w:r>
        <w:rPr>
          <w:rFonts w:ascii="Arial" w:hAnsi="Arial" w:eastAsia="Times New Roman" w:cs="Arial"/>
          <w:sz w:val="22"/>
          <w:szCs w:val="22"/>
        </w:rPr>
        <w:br/>
        <w:t>constaterende dat dit aluminium vervolgens wordt geleverd aan gesanctioneerde Russische defensiebedrijven voor de productie van wapens en munitie;</w:t>
      </w:r>
      <w:r>
        <w:rPr>
          <w:rFonts w:ascii="Arial" w:hAnsi="Arial" w:eastAsia="Times New Roman" w:cs="Arial"/>
          <w:sz w:val="22"/>
          <w:szCs w:val="22"/>
        </w:rPr>
        <w:br/>
      </w:r>
      <w:r>
        <w:rPr>
          <w:rFonts w:ascii="Arial" w:hAnsi="Arial" w:eastAsia="Times New Roman" w:cs="Arial"/>
          <w:sz w:val="22"/>
          <w:szCs w:val="22"/>
        </w:rPr>
        <w:br/>
        <w:t>overwegende dat het onacceptabel is dat Europese grondstoffen indirect de Russische oorlogsmachine voeden;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in Europees verband te pleiten voor sancties die ertoe strekken de Europese export van aluinaarde naar Rusland aan banden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5714B5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Verkuijlen, Lohman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3407 (21501-02).</w:t>
      </w:r>
    </w:p>
    <w:p w:rsidR="00B84A2E" w:rsidP="00B84A2E" w:rsidRDefault="00B84A2E" w14:paraId="5073D0F4"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Baarle namens DENK.</w:t>
      </w:r>
    </w:p>
    <w:p w:rsidR="00B84A2E" w:rsidP="00B84A2E" w:rsidRDefault="00B84A2E" w14:paraId="0623F0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B84A2E" w:rsidP="00B84A2E" w:rsidRDefault="00B84A2E" w14:paraId="2BDA43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erkent dat er ernstige zorgen bestaan over staatsgeleide dwangarbeid tegen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xml:space="preserve"> (Oost-</w:t>
      </w:r>
      <w:proofErr w:type="spellStart"/>
      <w:r>
        <w:rPr>
          <w:rFonts w:ascii="Arial" w:hAnsi="Arial" w:eastAsia="Times New Roman" w:cs="Arial"/>
          <w:sz w:val="22"/>
          <w:szCs w:val="22"/>
        </w:rPr>
        <w:t>Turkestan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constaterende dat het kabinet in de beantwoording aangeeft bereid te zijn de Europese Commissie te verzoeken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xml:space="preserve"> op te nemen in de Europese database met risicoregio's onder de Anti-</w:t>
      </w:r>
      <w:proofErr w:type="spellStart"/>
      <w:r>
        <w:rPr>
          <w:rFonts w:ascii="Arial" w:hAnsi="Arial" w:eastAsia="Times New Roman" w:cs="Arial"/>
          <w:sz w:val="22"/>
          <w:szCs w:val="22"/>
        </w:rPr>
        <w:t>dwangarbeidverordening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spoedig bij de Europese Commissie te pleiten voor opname van geheel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xml:space="preserve"> (Oost-</w:t>
      </w:r>
      <w:proofErr w:type="spellStart"/>
      <w:r>
        <w:rPr>
          <w:rFonts w:ascii="Arial" w:hAnsi="Arial" w:eastAsia="Times New Roman" w:cs="Arial"/>
          <w:sz w:val="22"/>
          <w:szCs w:val="22"/>
        </w:rPr>
        <w:t>Turkestan</w:t>
      </w:r>
      <w:proofErr w:type="spellEnd"/>
      <w:r>
        <w:rPr>
          <w:rFonts w:ascii="Arial" w:hAnsi="Arial" w:eastAsia="Times New Roman" w:cs="Arial"/>
          <w:sz w:val="22"/>
          <w:szCs w:val="22"/>
        </w:rPr>
        <w:t xml:space="preserve">) als formele </w:t>
      </w:r>
      <w:proofErr w:type="spellStart"/>
      <w:r>
        <w:rPr>
          <w:rFonts w:ascii="Arial" w:hAnsi="Arial" w:eastAsia="Times New Roman" w:cs="Arial"/>
          <w:sz w:val="22"/>
          <w:szCs w:val="22"/>
        </w:rPr>
        <w:t>hoogrisicoregio</w:t>
      </w:r>
      <w:proofErr w:type="spellEnd"/>
      <w:r>
        <w:rPr>
          <w:rFonts w:ascii="Arial" w:hAnsi="Arial" w:eastAsia="Times New Roman" w:cs="Arial"/>
          <w:sz w:val="22"/>
          <w:szCs w:val="22"/>
        </w:rPr>
        <w:t xml:space="preserve"> onder de Europese Anti-</w:t>
      </w:r>
      <w:proofErr w:type="spellStart"/>
      <w:r>
        <w:rPr>
          <w:rFonts w:ascii="Arial" w:hAnsi="Arial" w:eastAsia="Times New Roman" w:cs="Arial"/>
          <w:sz w:val="22"/>
          <w:szCs w:val="22"/>
        </w:rPr>
        <w:t>dwangarbeidverordening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6F4AAA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3408 (21501-02).</w:t>
      </w:r>
    </w:p>
    <w:p w:rsidR="00B84A2E" w:rsidP="00B84A2E" w:rsidRDefault="00B84A2E" w14:paraId="1E7DCD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nog geen duidelijkheid geeft of de situatie van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expliciet onderdeel zal zijn van de aankomende handelsmissie naar China;</w:t>
      </w:r>
      <w:r>
        <w:rPr>
          <w:rFonts w:ascii="Arial" w:hAnsi="Arial" w:eastAsia="Times New Roman" w:cs="Arial"/>
          <w:sz w:val="22"/>
          <w:szCs w:val="22"/>
        </w:rPr>
        <w:br/>
      </w:r>
      <w:r>
        <w:rPr>
          <w:rFonts w:ascii="Arial" w:hAnsi="Arial" w:eastAsia="Times New Roman" w:cs="Arial"/>
          <w:sz w:val="22"/>
          <w:szCs w:val="22"/>
        </w:rPr>
        <w:br/>
        <w:t>overwegende dat mensenrechten en het tegengaan van dwangarbeid integraal onderdeel moeten zijn van economische betrekkingen met China;</w:t>
      </w:r>
      <w:r>
        <w:rPr>
          <w:rFonts w:ascii="Arial" w:hAnsi="Arial" w:eastAsia="Times New Roman" w:cs="Arial"/>
          <w:sz w:val="22"/>
          <w:szCs w:val="22"/>
        </w:rPr>
        <w:br/>
      </w:r>
      <w:r>
        <w:rPr>
          <w:rFonts w:ascii="Arial" w:hAnsi="Arial" w:eastAsia="Times New Roman" w:cs="Arial"/>
          <w:sz w:val="22"/>
          <w:szCs w:val="22"/>
        </w:rPr>
        <w:br/>
        <w:t xml:space="preserve">verzoekt de regering om tijdens de handelsmissie naar China expliciet aandacht te vragen voor de mensenrechten van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en het opleggen van dwangarbeid aan het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volk,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5B4EC3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lastRenderedPageBreak/>
        <w:br/>
        <w:t>Zij krijgt nr. 3409 (21501-02).</w:t>
      </w:r>
    </w:p>
    <w:p w:rsidR="00B84A2E" w:rsidP="00B84A2E" w:rsidRDefault="00B84A2E" w14:paraId="77B255D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de grootschalige staatsgeleide dwangarbeid van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in China;</w:t>
      </w:r>
      <w:r>
        <w:rPr>
          <w:rFonts w:ascii="Arial" w:hAnsi="Arial" w:eastAsia="Times New Roman" w:cs="Arial"/>
          <w:sz w:val="22"/>
          <w:szCs w:val="22"/>
        </w:rPr>
        <w:br/>
      </w:r>
      <w:r>
        <w:rPr>
          <w:rFonts w:ascii="Arial" w:hAnsi="Arial" w:eastAsia="Times New Roman" w:cs="Arial"/>
          <w:sz w:val="22"/>
          <w:szCs w:val="22"/>
        </w:rPr>
        <w:br/>
        <w:t>constaterende dat de Europese Anti-</w:t>
      </w:r>
      <w:proofErr w:type="spellStart"/>
      <w:r>
        <w:rPr>
          <w:rFonts w:ascii="Arial" w:hAnsi="Arial" w:eastAsia="Times New Roman" w:cs="Arial"/>
          <w:sz w:val="22"/>
          <w:szCs w:val="22"/>
        </w:rPr>
        <w:t>dwangarbeidverordening</w:t>
      </w:r>
      <w:proofErr w:type="spellEnd"/>
      <w:r>
        <w:rPr>
          <w:rFonts w:ascii="Arial" w:hAnsi="Arial" w:eastAsia="Times New Roman" w:cs="Arial"/>
          <w:sz w:val="22"/>
          <w:szCs w:val="22"/>
        </w:rPr>
        <w:t xml:space="preserve"> vanaf 2027 van toepassing wordt en Nederland momenteel werkt aan de nationale implementatie daarvan;</w:t>
      </w:r>
      <w:r>
        <w:rPr>
          <w:rFonts w:ascii="Arial" w:hAnsi="Arial" w:eastAsia="Times New Roman" w:cs="Arial"/>
          <w:sz w:val="22"/>
          <w:szCs w:val="22"/>
        </w:rPr>
        <w:br/>
      </w:r>
      <w:r>
        <w:rPr>
          <w:rFonts w:ascii="Arial" w:hAnsi="Arial" w:eastAsia="Times New Roman" w:cs="Arial"/>
          <w:sz w:val="22"/>
          <w:szCs w:val="22"/>
        </w:rPr>
        <w:br/>
        <w:t>verzoekt de regering om de Anti-</w:t>
      </w:r>
      <w:proofErr w:type="spellStart"/>
      <w:r>
        <w:rPr>
          <w:rFonts w:ascii="Arial" w:hAnsi="Arial" w:eastAsia="Times New Roman" w:cs="Arial"/>
          <w:sz w:val="22"/>
          <w:szCs w:val="22"/>
        </w:rPr>
        <w:t>dwangarbeidverordening</w:t>
      </w:r>
      <w:proofErr w:type="spellEnd"/>
      <w:r>
        <w:rPr>
          <w:rFonts w:ascii="Arial" w:hAnsi="Arial" w:eastAsia="Times New Roman" w:cs="Arial"/>
          <w:sz w:val="22"/>
          <w:szCs w:val="22"/>
        </w:rPr>
        <w:t xml:space="preserve"> nationaal zo streng en doelgericht mogelijk te implementeren om dwangarbeid door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0F930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3410 (21501-02).</w:t>
      </w:r>
    </w:p>
    <w:p w:rsidR="00B84A2E" w:rsidP="00B84A2E" w:rsidRDefault="00B84A2E" w14:paraId="1615DB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tijdens de aankomende Raad Buitenlandse Zaken Handel expliciet te pleiten voor opschorting van het handelsdeel van het EU-Israël-associatieakkoord,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5F99F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3411 (21501-02).</w:t>
      </w:r>
    </w:p>
    <w:p w:rsidR="00B84A2E" w:rsidP="00B84A2E" w:rsidRDefault="00B84A2E" w14:paraId="31DC4E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B84A2E" w:rsidP="00B84A2E" w:rsidRDefault="00B84A2E" w14:paraId="6BB0FE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minister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uitspraken heeft gedaan die aanzetten tot misdaden, en recentelijk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onmenselijk heeft behandeld;</w:t>
      </w:r>
      <w:r>
        <w:rPr>
          <w:rFonts w:ascii="Arial" w:hAnsi="Arial" w:eastAsia="Times New Roman" w:cs="Arial"/>
          <w:sz w:val="22"/>
          <w:szCs w:val="22"/>
        </w:rPr>
        <w:br/>
      </w:r>
      <w:r>
        <w:rPr>
          <w:rFonts w:ascii="Arial" w:hAnsi="Arial" w:eastAsia="Times New Roman" w:cs="Arial"/>
          <w:sz w:val="22"/>
          <w:szCs w:val="22"/>
        </w:rPr>
        <w:br/>
        <w:t>overwegende dat deze minister vele illegale nederzettingen aankondigt;</w:t>
      </w:r>
      <w:r>
        <w:rPr>
          <w:rFonts w:ascii="Arial" w:hAnsi="Arial" w:eastAsia="Times New Roman" w:cs="Arial"/>
          <w:sz w:val="22"/>
          <w:szCs w:val="22"/>
        </w:rPr>
        <w:br/>
      </w:r>
      <w:r>
        <w:rPr>
          <w:rFonts w:ascii="Arial" w:hAnsi="Arial" w:eastAsia="Times New Roman" w:cs="Arial"/>
          <w:sz w:val="22"/>
          <w:szCs w:val="22"/>
        </w:rPr>
        <w:br/>
        <w:t>verzoekt de regering om tijdens aankomende Raden te bepleiten EU-sancties tegen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te treffen,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002DC2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lastRenderedPageBreak/>
        <w:br/>
        <w:t>Zij krijgt nr. 3412 (21501-02).</w:t>
      </w:r>
    </w:p>
    <w:p w:rsidR="00B84A2E" w:rsidP="00B84A2E" w:rsidRDefault="00B84A2E" w14:paraId="768B38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vriendelijk.</w:t>
      </w:r>
    </w:p>
    <w:p w:rsidR="00B84A2E" w:rsidP="00B84A2E" w:rsidRDefault="00B84A2E" w14:paraId="560D54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vriendelijk, meneer Van Baarle. Het woord is aan de heer Lohman voor zijn inbreng namens het CDA.</w:t>
      </w:r>
    </w:p>
    <w:p w:rsidR="00B84A2E" w:rsidP="00B84A2E" w:rsidRDefault="00B84A2E" w14:paraId="5866FB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Veel dank aan de minister voor de beantwoording van de vragen. Onze aandacht in de beantwoording ging uit naar de Straat van Hormuz. De ureumprijs is 70% gestegen en 45 miljoen mensen dreigen in voedselonzekerheid te komen, maar de conclusie die het CDA daaraan verbindt, ontbreekt. Het gaat namelijk niet alleen om kunstmest. Voor essentiële aminozuren en vitamines voor de veehouderij, lysine, </w:t>
      </w:r>
      <w:proofErr w:type="spellStart"/>
      <w:r>
        <w:rPr>
          <w:rFonts w:ascii="Arial" w:hAnsi="Arial" w:eastAsia="Times New Roman" w:cs="Arial"/>
          <w:sz w:val="22"/>
          <w:szCs w:val="22"/>
        </w:rPr>
        <w:t>threonine</w:t>
      </w:r>
      <w:proofErr w:type="spellEnd"/>
      <w:r>
        <w:rPr>
          <w:rFonts w:ascii="Arial" w:hAnsi="Arial" w:eastAsia="Times New Roman" w:cs="Arial"/>
          <w:sz w:val="22"/>
          <w:szCs w:val="22"/>
        </w:rPr>
        <w:t xml:space="preserve"> en vitamine B12, zijn we voor wel 75% tot 100% afhankelijk, met name van China. Voor eiwitrijk veevoer zijn we voor meer dan 70% afhankelijk van Brazilië en de Verenigde Staten. Daar maakt het CDA zich zorgen over. Daarom de volgende motie.</w:t>
      </w:r>
    </w:p>
    <w:p w:rsidR="00B84A2E" w:rsidP="00B84A2E" w:rsidRDefault="00B84A2E" w14:paraId="01DBFF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regeerakkoord inzet op diversificatie van toeleveranciers van kritieke grondstoffen en voedselzekerheid als essentiële waarde benoemt in het landbouwbeleid;</w:t>
      </w:r>
      <w:r>
        <w:rPr>
          <w:rFonts w:ascii="Arial" w:hAnsi="Arial" w:eastAsia="Times New Roman" w:cs="Arial"/>
          <w:sz w:val="22"/>
          <w:szCs w:val="22"/>
        </w:rPr>
        <w:br/>
      </w:r>
      <w:r>
        <w:rPr>
          <w:rFonts w:ascii="Arial" w:hAnsi="Arial" w:eastAsia="Times New Roman" w:cs="Arial"/>
          <w:sz w:val="22"/>
          <w:szCs w:val="22"/>
        </w:rPr>
        <w:br/>
        <w:t>constaterende dat de afsluiting van de Straat van Hormuz de kwetsbaarheid van toeleveringsketens voor de voedselproductie heeft blootgelegd;</w:t>
      </w:r>
      <w:r>
        <w:rPr>
          <w:rFonts w:ascii="Arial" w:hAnsi="Arial" w:eastAsia="Times New Roman" w:cs="Arial"/>
          <w:sz w:val="22"/>
          <w:szCs w:val="22"/>
        </w:rPr>
        <w:br/>
      </w:r>
      <w:r>
        <w:rPr>
          <w:rFonts w:ascii="Arial" w:hAnsi="Arial" w:eastAsia="Times New Roman" w:cs="Arial"/>
          <w:sz w:val="22"/>
          <w:szCs w:val="22"/>
        </w:rPr>
        <w:br/>
        <w:t xml:space="preserve">overwegende dat de EU voor cruciale </w:t>
      </w:r>
      <w:proofErr w:type="spellStart"/>
      <w:r>
        <w:rPr>
          <w:rFonts w:ascii="Arial" w:hAnsi="Arial" w:eastAsia="Times New Roman" w:cs="Arial"/>
          <w:sz w:val="22"/>
          <w:szCs w:val="22"/>
        </w:rPr>
        <w:t>inputs</w:t>
      </w:r>
      <w:proofErr w:type="spellEnd"/>
      <w:r>
        <w:rPr>
          <w:rFonts w:ascii="Arial" w:hAnsi="Arial" w:eastAsia="Times New Roman" w:cs="Arial"/>
          <w:sz w:val="22"/>
          <w:szCs w:val="22"/>
        </w:rPr>
        <w:t xml:space="preserve"> voor de voedselproductie, waaronder eiwitrijke veevoeders, essentiële aminozuren, vitamines en meststofgrondstoffen, voor 70% tot 100% afhankelijk is van een beperkt aantal leveranciers, waaronder China;</w:t>
      </w:r>
      <w:r>
        <w:rPr>
          <w:rFonts w:ascii="Arial" w:hAnsi="Arial" w:eastAsia="Times New Roman" w:cs="Arial"/>
          <w:sz w:val="22"/>
          <w:szCs w:val="22"/>
        </w:rPr>
        <w:br/>
      </w:r>
      <w:r>
        <w:rPr>
          <w:rFonts w:ascii="Arial" w:hAnsi="Arial" w:eastAsia="Times New Roman" w:cs="Arial"/>
          <w:sz w:val="22"/>
          <w:szCs w:val="22"/>
        </w:rPr>
        <w:br/>
        <w:t xml:space="preserve">verzoekt de regering voedselgrondstoffen expliciet mee te nemen in het beleid rond het afbouwen van risicovolle strategische afhankelijkheden, en de Kamer hierover te informeren in de aangekondigde brief over de Critical </w:t>
      </w:r>
      <w:proofErr w:type="spellStart"/>
      <w:r>
        <w:rPr>
          <w:rFonts w:ascii="Arial" w:hAnsi="Arial" w:eastAsia="Times New Roman" w:cs="Arial"/>
          <w:sz w:val="22"/>
          <w:szCs w:val="22"/>
        </w:rPr>
        <w:t>Raw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Act,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6FDFFF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Lohman en Verkuijlen.</w:t>
      </w:r>
      <w:r>
        <w:rPr>
          <w:rFonts w:ascii="Arial" w:hAnsi="Arial" w:eastAsia="Times New Roman" w:cs="Arial"/>
          <w:sz w:val="22"/>
          <w:szCs w:val="22"/>
        </w:rPr>
        <w:br/>
      </w:r>
      <w:r>
        <w:rPr>
          <w:rFonts w:ascii="Arial" w:hAnsi="Arial" w:eastAsia="Times New Roman" w:cs="Arial"/>
          <w:sz w:val="22"/>
          <w:szCs w:val="22"/>
        </w:rPr>
        <w:br/>
        <w:t>Zij krijgt nr. 3413 (21501-02).</w:t>
      </w:r>
    </w:p>
    <w:p w:rsidR="00B84A2E" w:rsidP="00B84A2E" w:rsidRDefault="00B84A2E" w14:paraId="7F55045A"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namens D66.</w:t>
      </w:r>
    </w:p>
    <w:p w:rsidR="00B84A2E" w:rsidP="00B84A2E" w:rsidRDefault="00B84A2E" w14:paraId="7B94F8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In het overleg spraken we al over de handelsrelatie met Israël. Gisteren zagen we opnieuw een schokkende schending van het internationaal recht, dit keer tegen onze eigen burgers. Nederlanders werden op open zee geplukt, geboeid en publiekelijk vernederd door extremisten die zich in Israël "minister" mogen noemen. Het is goed dat het kabinet dit hard veroordeelt en de ambassadeur op het matje roept, maar de ellende gaat gewoon door. Er komt nog altijd veel te weinig hulp Gaza binnen. De bezetting dijt iedere dag verder uit en de Israëlische regering spuugt keer op keer op het internationaal recht. Neem minister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Hij vreest een internationaal arrestatiebevel wegens oorlogsmisdaden. Zijn reactie daarop is dreigen met meer oorlog en het leegvegen van nog meer Palestijnse dorpen op de Westbank.</w:t>
      </w:r>
      <w:r>
        <w:rPr>
          <w:rFonts w:ascii="Arial" w:hAnsi="Arial" w:eastAsia="Times New Roman" w:cs="Arial"/>
          <w:sz w:val="22"/>
          <w:szCs w:val="22"/>
        </w:rPr>
        <w:br/>
      </w:r>
      <w:r>
        <w:rPr>
          <w:rFonts w:ascii="Arial" w:hAnsi="Arial" w:eastAsia="Times New Roman" w:cs="Arial"/>
          <w:sz w:val="22"/>
          <w:szCs w:val="22"/>
        </w:rPr>
        <w:br/>
        <w:t>Mijn fractie is blij dat deze minister met nationale handelsmaatregelen komt, maar dit vraagt ook om Europese consequenties. Gisteren is namelijk niet alleen Nederland geschoffeerd; ook Belgische, Deense, Franse, Griekse, Italiaanse, Portugese en Spaanse burgers zijn mishandeld. Dus mijn oproep is helder: grijp dit moment aan. Grijp dit moment aan. Breek het associatieverdrag van de EU met Israël open. Gebruik de verontwaardiging in Europa om door te pakken. Aan deze minister vraag ik daarom concreet: gaat hij morgen opnieuw steun zoeken voor een EU-breed verbod op handel met illegale nederzettingen? Het voortdurend schenden van het internationaal recht moet gevolgen hebben. Graag een toezegging van de minister.</w:t>
      </w:r>
    </w:p>
    <w:p w:rsidR="00B84A2E" w:rsidP="00B84A2E" w:rsidRDefault="00B84A2E" w14:paraId="1D20E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Ik geef ruimte voor één interruptie.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B84A2E" w:rsidP="00B84A2E" w:rsidRDefault="00B84A2E" w14:paraId="12F10B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oproep aan de minister steun ik uiteraard volledig. Alleen gaat een oproep om </w:t>
      </w:r>
      <w:proofErr w:type="spellStart"/>
      <w:r>
        <w:rPr>
          <w:rFonts w:ascii="Arial" w:hAnsi="Arial" w:eastAsia="Times New Roman" w:cs="Arial"/>
          <w:sz w:val="22"/>
          <w:szCs w:val="22"/>
        </w:rPr>
        <w:t>Europabreed</w:t>
      </w:r>
      <w:proofErr w:type="spellEnd"/>
      <w:r>
        <w:rPr>
          <w:rFonts w:ascii="Arial" w:hAnsi="Arial" w:eastAsia="Times New Roman" w:cs="Arial"/>
          <w:sz w:val="22"/>
          <w:szCs w:val="22"/>
        </w:rPr>
        <w:t xml:space="preserve"> die handel met illegale nederzettingen eindelijk te stoppen, tijd kosten. Nederland heeft ook zelf een wet in voorbereiding. Deelt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dan ook mijn oproep aan de minister "zorg dat dat wetsvoorstel echt z.s.m. bij de Kamer ligt"?</w:t>
      </w:r>
    </w:p>
    <w:p w:rsidR="00B84A2E" w:rsidP="00B84A2E" w:rsidRDefault="00B84A2E" w14:paraId="4456BF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Het lijkt me heel erg belangrijk dat er ook nationale maatregelen komen.</w:t>
      </w:r>
    </w:p>
    <w:p w:rsidR="00B84A2E" w:rsidP="00B84A2E" w:rsidRDefault="00B84A2E" w14:paraId="4F071A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Gisteren is een motie ingediend waarin staat "verzoekt de regering alle schendingen van het internationaal recht, ongeacht wie ze pleegt, te veroordelen". Zal D66 die dan steunen?</w:t>
      </w:r>
    </w:p>
    <w:p w:rsidR="00B84A2E" w:rsidP="00B84A2E" w:rsidRDefault="00B84A2E" w14:paraId="5E8D43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Mevrouw Dobbe weet heel erg goed hoe ik erin sta als het gaat om internationaal recht: het is heel erg belangrijk dat we ons uitspreken als het geschonden wordt. Dat hebben wij toen bij Venezuela gedaan. Dat heb ik zeker ook gedaan als het gaat om Libanon. Dat doe ik iedere keer als het gaat om Israël. Het maakt niet uit welk ander land: waar duidelijke schendingen zijn moet dat uitgesproken worden.</w:t>
      </w:r>
    </w:p>
    <w:p w:rsidR="00B84A2E" w:rsidP="00B84A2E" w:rsidRDefault="00B84A2E" w14:paraId="6C5F99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We hebben allemaal de schofterige behandeling door de misdadigers uit Israël van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gezien. Ik kan me dus heel goed voorstellen dat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er zeer veel waarde aan zou hechten dat het kabinet en deze minister mijn moties die vragen om nu expliciet in de komende Raad voor opschorting van het handelsdeel te pleiten en die vragen om sancties tegen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van oordeel Kamer voorzien. Vindt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dat?</w:t>
      </w:r>
    </w:p>
    <w:p w:rsidR="00B84A2E" w:rsidP="00B84A2E" w:rsidRDefault="00B84A2E" w14:paraId="2A96E1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ga niet over wat het kabinet voor oordeel zou moeten hebben, maar volgens mij is het in mijn verhaal heel duidelijk wat ik vind van wat er nu speelt met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w:t>
      </w:r>
    </w:p>
    <w:p w:rsidR="00B84A2E" w:rsidP="00B84A2E" w:rsidRDefault="00B84A2E" w14:paraId="7943B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kort en bondig.</w:t>
      </w:r>
    </w:p>
    <w:p w:rsidR="00B84A2E" w:rsidP="00B84A2E" w:rsidRDefault="00B84A2E" w14:paraId="356F1A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Ook ik heb gisteren met afschuw gekeken naar de beelden. Ik heb dat aan de Israëlische ambassadeur laten weten. Ik vind het goed dat de Nederlandse regering de ambassadeur </w:t>
      </w:r>
      <w:r>
        <w:rPr>
          <w:rFonts w:ascii="Arial" w:hAnsi="Arial" w:eastAsia="Times New Roman" w:cs="Arial"/>
          <w:sz w:val="22"/>
          <w:szCs w:val="22"/>
        </w:rPr>
        <w:lastRenderedPageBreak/>
        <w:t xml:space="preserve">heeft ontboden. Dat vind ik dus goed. We hebben vaker debatten gehad over het standpunt van D66 ten aanzien van de EU en handelsakkoorden. We kregen gisteren in een brief van dit kabinet over de VAE en Indonesië te horen dat het kabinet het niet opportuun vindt om bijvoorbeeld mensenrechten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te maken omdat je die juist kan gebruiken om in gesprek te blijven en zo diplomatiek effectief te zijn. Nu hoor ik D66 zeggen dat ze het handelsverdrag willen opschorten.</w:t>
      </w:r>
    </w:p>
    <w:p w:rsidR="00B84A2E" w:rsidP="00B84A2E" w:rsidRDefault="00B84A2E" w14:paraId="02637E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84A2E" w:rsidP="00B84A2E" w:rsidRDefault="00B84A2E" w14:paraId="3DE72A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Eerder hoorde ik ook dat D66 deze stap niet wil zetten ten aanzien van de moties die ik heb medeondertekend ten aanzien van Sudan en Indonesië over opschortingen. Mijn vraag is waar het verschil in zit en of u dat standpunt kunt toelichten. Hoe kijkt u naar de relatie van de EU tot handelsverdragen?</w:t>
      </w:r>
    </w:p>
    <w:p w:rsidR="00B84A2E" w:rsidP="00B84A2E" w:rsidRDefault="00B84A2E" w14:paraId="6855C3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Bedankt voor de vraag. Volgens mij heb ik iedere keer aangegeven dat het er natuurlijk altijd om gaat dat je bij ieder land kijkt wat er nodig is en wat effectief is. Dat heb ik volgens mij ook iedere keer aan de heer Ceder aangegeven.</w:t>
      </w:r>
    </w:p>
    <w:p w:rsidR="00B84A2E" w:rsidP="00B84A2E" w:rsidRDefault="00B84A2E" w14:paraId="3D3E7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GroenLinks-Partij van de Arbeid.</w:t>
      </w:r>
    </w:p>
    <w:p w:rsidR="00B84A2E" w:rsidP="00B84A2E" w:rsidRDefault="00B84A2E" w14:paraId="2146E7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Handel is Europa's belangrijkste drukmiddel voor de naleving van mensenrechten en het internationaal recht. Dat speelt op een heleboel plekken, maar ik wil vandaag over twee specifieke plekken vragen stellen, allereerst over Israël. Daar zijn een aantal vragen over gesteld. Met weerzin hebben we gisteren naar de beelden gekeken en heeft het kabinet zich uitgesproken, maar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worden dagelijks zo behandeld. Gaat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echt uitgevoerd worden? Gaat deze minister keihard pleiten voor het opschorten van het handelsdeel van het EU-verdrag? En wanneer krijgen wij als Kamer het wetsvoorstel over de handel in illegale producten uit de bezette gebieden?</w:t>
      </w:r>
      <w:r>
        <w:rPr>
          <w:rFonts w:ascii="Arial" w:hAnsi="Arial" w:eastAsia="Times New Roman" w:cs="Arial"/>
          <w:sz w:val="22"/>
          <w:szCs w:val="22"/>
        </w:rPr>
        <w:br/>
      </w:r>
      <w:r>
        <w:rPr>
          <w:rFonts w:ascii="Arial" w:hAnsi="Arial" w:eastAsia="Times New Roman" w:cs="Arial"/>
          <w:sz w:val="22"/>
          <w:szCs w:val="22"/>
        </w:rPr>
        <w:br/>
        <w:t xml:space="preserve">Voorzitter. Dan Sudan. We weten allemaal dat de oorlog daar voortwoekert door regionale krachten en dat de Emiraten daar een belangrijke rol in spelen. Deze minister erkent dat ook. Op een </w:t>
      </w:r>
      <w:proofErr w:type="spellStart"/>
      <w:r>
        <w:rPr>
          <w:rFonts w:ascii="Arial" w:hAnsi="Arial" w:eastAsia="Times New Roman" w:cs="Arial"/>
          <w:sz w:val="22"/>
          <w:szCs w:val="22"/>
        </w:rPr>
        <w:t>Emiraatse</w:t>
      </w:r>
      <w:proofErr w:type="spellEnd"/>
      <w:r>
        <w:rPr>
          <w:rFonts w:ascii="Arial" w:hAnsi="Arial" w:eastAsia="Times New Roman" w:cs="Arial"/>
          <w:sz w:val="22"/>
          <w:szCs w:val="22"/>
        </w:rPr>
        <w:t xml:space="preserve"> website zag ik een vrolijke foto van deze minister met een counterpart. Er is gesproken over een strategisch partnerschap. Wat houdt dat in? Heeft de minister in deze gesprekken ook de situatie in Sudan en de rol die de Emiraten daarin spelen, aangekaart?</w:t>
      </w:r>
      <w:r>
        <w:rPr>
          <w:rFonts w:ascii="Arial" w:hAnsi="Arial" w:eastAsia="Times New Roman" w:cs="Arial"/>
          <w:sz w:val="22"/>
          <w:szCs w:val="22"/>
        </w:rPr>
        <w:br/>
      </w:r>
      <w:r>
        <w:rPr>
          <w:rFonts w:ascii="Arial" w:hAnsi="Arial" w:eastAsia="Times New Roman" w:cs="Arial"/>
          <w:sz w:val="22"/>
          <w:szCs w:val="22"/>
        </w:rPr>
        <w:br/>
        <w:t>Voorzitter. Dan de volgende motie over het feit dat Petrogas Nederland aanklaagt.</w:t>
      </w:r>
    </w:p>
    <w:p w:rsidR="00B84A2E" w:rsidP="00B84A2E" w:rsidRDefault="00B84A2E" w14:paraId="381B57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onder het Investor-State </w:t>
      </w:r>
      <w:proofErr w:type="spellStart"/>
      <w:r>
        <w:rPr>
          <w:rFonts w:ascii="Arial" w:hAnsi="Arial" w:eastAsia="Times New Roman" w:cs="Arial"/>
          <w:sz w:val="22"/>
          <w:szCs w:val="22"/>
        </w:rPr>
        <w:t>Dispute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Settlement</w:t>
      </w:r>
      <w:proofErr w:type="spellEnd"/>
      <w:r>
        <w:rPr>
          <w:rFonts w:ascii="Arial" w:hAnsi="Arial" w:eastAsia="Times New Roman" w:cs="Arial"/>
          <w:sz w:val="22"/>
          <w:szCs w:val="22"/>
        </w:rPr>
        <w:t xml:space="preserve"> (ISDS) wordt aangeklaagd door bedrijven als Shell, </w:t>
      </w:r>
      <w:proofErr w:type="spellStart"/>
      <w:r>
        <w:rPr>
          <w:rFonts w:ascii="Arial" w:hAnsi="Arial" w:eastAsia="Times New Roman" w:cs="Arial"/>
          <w:sz w:val="22"/>
          <w:szCs w:val="22"/>
        </w:rPr>
        <w:t>ExxonMobil</w:t>
      </w:r>
      <w:proofErr w:type="spellEnd"/>
      <w:r>
        <w:rPr>
          <w:rFonts w:ascii="Arial" w:hAnsi="Arial" w:eastAsia="Times New Roman" w:cs="Arial"/>
          <w:sz w:val="22"/>
          <w:szCs w:val="22"/>
        </w:rPr>
        <w:t xml:space="preserve"> en Petrogas vanwege democratisch tot stand gekomen maatregelen in het algemeen belang, zoals sluiting van het Groninger gasveld en invoering van de solidariteitsbijdrage;</w:t>
      </w:r>
      <w:r>
        <w:rPr>
          <w:rFonts w:ascii="Arial" w:hAnsi="Arial" w:eastAsia="Times New Roman" w:cs="Arial"/>
          <w:sz w:val="22"/>
          <w:szCs w:val="22"/>
        </w:rPr>
        <w:br/>
      </w:r>
      <w:r>
        <w:rPr>
          <w:rFonts w:ascii="Arial" w:hAnsi="Arial" w:eastAsia="Times New Roman" w:cs="Arial"/>
          <w:sz w:val="22"/>
          <w:szCs w:val="22"/>
        </w:rPr>
        <w:br/>
        <w:t>constaterende dat Nederland partij is bij ongeveer 75 handels- en investeringsverdragen die een vorm van ISDS bevatten en dit soort zaken mogelijk maken;</w:t>
      </w:r>
      <w:r>
        <w:rPr>
          <w:rFonts w:ascii="Arial" w:hAnsi="Arial" w:eastAsia="Times New Roman" w:cs="Arial"/>
          <w:sz w:val="22"/>
          <w:szCs w:val="22"/>
        </w:rPr>
        <w:br/>
      </w:r>
      <w:r>
        <w:rPr>
          <w:rFonts w:ascii="Arial" w:hAnsi="Arial" w:eastAsia="Times New Roman" w:cs="Arial"/>
          <w:sz w:val="22"/>
          <w:szCs w:val="22"/>
        </w:rPr>
        <w:br/>
        <w:t xml:space="preserve">overwegende dat Nederland uit het Energy Charter </w:t>
      </w:r>
      <w:proofErr w:type="spellStart"/>
      <w:r>
        <w:rPr>
          <w:rFonts w:ascii="Arial" w:hAnsi="Arial" w:eastAsia="Times New Roman" w:cs="Arial"/>
          <w:sz w:val="22"/>
          <w:szCs w:val="22"/>
        </w:rPr>
        <w:t>Treaty</w:t>
      </w:r>
      <w:proofErr w:type="spellEnd"/>
      <w:r>
        <w:rPr>
          <w:rFonts w:ascii="Arial" w:hAnsi="Arial" w:eastAsia="Times New Roman" w:cs="Arial"/>
          <w:sz w:val="22"/>
          <w:szCs w:val="22"/>
        </w:rPr>
        <w:t xml:space="preserve"> is gestapt, onder andere vanwege </w:t>
      </w:r>
      <w:r>
        <w:rPr>
          <w:rFonts w:ascii="Arial" w:hAnsi="Arial" w:eastAsia="Times New Roman" w:cs="Arial"/>
          <w:sz w:val="22"/>
          <w:szCs w:val="22"/>
        </w:rPr>
        <w:lastRenderedPageBreak/>
        <w:t>het risico van dit soort zaken door private partijen;</w:t>
      </w:r>
      <w:r>
        <w:rPr>
          <w:rFonts w:ascii="Arial" w:hAnsi="Arial" w:eastAsia="Times New Roman" w:cs="Arial"/>
          <w:sz w:val="22"/>
          <w:szCs w:val="22"/>
        </w:rPr>
        <w:br/>
      </w:r>
      <w:r>
        <w:rPr>
          <w:rFonts w:ascii="Arial" w:hAnsi="Arial" w:eastAsia="Times New Roman" w:cs="Arial"/>
          <w:sz w:val="22"/>
          <w:szCs w:val="22"/>
        </w:rPr>
        <w:br/>
        <w:t>verzoekt de regering om in kaart te brengen waar kwetsbaarheden zitten voor Nederland en zijn handelspartners als gevolg van verdragen met ISDS of ICS, waaronder het inperken van beleidsvrijheid, en hoe Nederland en Europa deze risico's mitigeert bij toekomstige verdragen, en hierover de Kamer na de zomer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0BEB8D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3414 (21501-02).</w:t>
      </w:r>
    </w:p>
    <w:p w:rsidR="00B84A2E" w:rsidP="00B84A2E" w:rsidRDefault="00B84A2E" w14:paraId="66A1080C"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Hoogeveen namens JA21.</w:t>
      </w:r>
    </w:p>
    <w:p w:rsidR="00B84A2E" w:rsidP="00B84A2E" w:rsidRDefault="00B84A2E" w14:paraId="4ABEA1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xml:space="preserve"> omtrent de </w:t>
      </w:r>
      <w:proofErr w:type="spellStart"/>
      <w:r>
        <w:rPr>
          <w:rFonts w:ascii="Arial" w:hAnsi="Arial" w:eastAsia="Times New Roman" w:cs="Arial"/>
          <w:sz w:val="22"/>
          <w:szCs w:val="22"/>
        </w:rPr>
        <w:t>Turnberrydeal</w:t>
      </w:r>
      <w:proofErr w:type="spellEnd"/>
      <w:r>
        <w:rPr>
          <w:rFonts w:ascii="Arial" w:hAnsi="Arial" w:eastAsia="Times New Roman" w:cs="Arial"/>
          <w:sz w:val="22"/>
          <w:szCs w:val="22"/>
        </w:rPr>
        <w:t xml:space="preserve"> tussen Amerika en de EU is afgerond, maar de inkt staat nog steeds niet op het papier. Wij vinden dat het kabinet focus moet houden. We hebben gisteren een heel debat gehad over de volatiliteit van de Amerikaanse politiek. Zie de volgende motie dus als een stok achter de deur.</w:t>
      </w:r>
    </w:p>
    <w:p w:rsidR="00B84A2E" w:rsidP="00B84A2E" w:rsidRDefault="00B84A2E" w14:paraId="0E3F0B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uitvoering van de </w:t>
      </w:r>
      <w:proofErr w:type="spellStart"/>
      <w:r>
        <w:rPr>
          <w:rFonts w:ascii="Arial" w:hAnsi="Arial" w:eastAsia="Times New Roman" w:cs="Arial"/>
          <w:sz w:val="22"/>
          <w:szCs w:val="22"/>
        </w:rPr>
        <w:t>Turnberrydeal</w:t>
      </w:r>
      <w:proofErr w:type="spellEnd"/>
      <w:r>
        <w:rPr>
          <w:rFonts w:ascii="Arial" w:hAnsi="Arial" w:eastAsia="Times New Roman" w:cs="Arial"/>
          <w:sz w:val="22"/>
          <w:szCs w:val="22"/>
        </w:rPr>
        <w:t xml:space="preserve"> nog niet is afgerond;</w:t>
      </w:r>
      <w:r>
        <w:rPr>
          <w:rFonts w:ascii="Arial" w:hAnsi="Arial" w:eastAsia="Times New Roman" w:cs="Arial"/>
          <w:sz w:val="22"/>
          <w:szCs w:val="22"/>
        </w:rPr>
        <w:br/>
      </w:r>
      <w:r>
        <w:rPr>
          <w:rFonts w:ascii="Arial" w:hAnsi="Arial" w:eastAsia="Times New Roman" w:cs="Arial"/>
          <w:sz w:val="22"/>
          <w:szCs w:val="22"/>
        </w:rPr>
        <w:br/>
        <w:t>overwegende dat bedrijven gebaat zijn bij voorspelbaarheid en het voorkomen van nieuwe onzekerheid;</w:t>
      </w:r>
      <w:r>
        <w:rPr>
          <w:rFonts w:ascii="Arial" w:hAnsi="Arial" w:eastAsia="Times New Roman" w:cs="Arial"/>
          <w:sz w:val="22"/>
          <w:szCs w:val="22"/>
        </w:rPr>
        <w:br/>
      </w:r>
      <w:r>
        <w:rPr>
          <w:rFonts w:ascii="Arial" w:hAnsi="Arial" w:eastAsia="Times New Roman" w:cs="Arial"/>
          <w:sz w:val="22"/>
          <w:szCs w:val="22"/>
        </w:rPr>
        <w:br/>
        <w:t xml:space="preserve">verzoekt de regering zich in de Raad in te zetten voor een spoedige afronding van de besluitvorming over de </w:t>
      </w:r>
      <w:proofErr w:type="spellStart"/>
      <w:r>
        <w:rPr>
          <w:rFonts w:ascii="Arial" w:hAnsi="Arial" w:eastAsia="Times New Roman" w:cs="Arial"/>
          <w:sz w:val="22"/>
          <w:szCs w:val="22"/>
        </w:rPr>
        <w:t>Turnberrydeal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239E5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Verkuijlen.</w:t>
      </w:r>
      <w:r>
        <w:rPr>
          <w:rFonts w:ascii="Arial" w:hAnsi="Arial" w:eastAsia="Times New Roman" w:cs="Arial"/>
          <w:sz w:val="22"/>
          <w:szCs w:val="22"/>
        </w:rPr>
        <w:br/>
      </w:r>
      <w:r>
        <w:rPr>
          <w:rFonts w:ascii="Arial" w:hAnsi="Arial" w:eastAsia="Times New Roman" w:cs="Arial"/>
          <w:sz w:val="22"/>
          <w:szCs w:val="22"/>
        </w:rPr>
        <w:br/>
        <w:t>Zij krijgt nr. 3415 (21501-02).</w:t>
      </w:r>
    </w:p>
    <w:p w:rsidR="00B84A2E" w:rsidP="00B84A2E" w:rsidRDefault="00B84A2E" w14:paraId="0C0ABE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met het "Made in Europe"-beleid inzet op een Europese industriële basis en strategische autonomie;</w:t>
      </w:r>
      <w:r>
        <w:rPr>
          <w:rFonts w:ascii="Arial" w:hAnsi="Arial" w:eastAsia="Times New Roman" w:cs="Arial"/>
          <w:sz w:val="22"/>
          <w:szCs w:val="22"/>
        </w:rPr>
        <w:br/>
      </w:r>
      <w:r>
        <w:rPr>
          <w:rFonts w:ascii="Arial" w:hAnsi="Arial" w:eastAsia="Times New Roman" w:cs="Arial"/>
          <w:sz w:val="22"/>
          <w:szCs w:val="22"/>
        </w:rPr>
        <w:br/>
        <w:t>constaterende dat China hiertegen dreigt met tegenmaatregelen, terwijl het zelf jarenlang een actief industriebeleid heeft gevoerd en buitenlandse markttoegang heeft beperkt;</w:t>
      </w:r>
      <w:r>
        <w:rPr>
          <w:rFonts w:ascii="Arial" w:hAnsi="Arial" w:eastAsia="Times New Roman" w:cs="Arial"/>
          <w:sz w:val="22"/>
          <w:szCs w:val="22"/>
        </w:rPr>
        <w:br/>
      </w:r>
      <w:r>
        <w:rPr>
          <w:rFonts w:ascii="Arial" w:hAnsi="Arial" w:eastAsia="Times New Roman" w:cs="Arial"/>
          <w:sz w:val="22"/>
          <w:szCs w:val="22"/>
        </w:rPr>
        <w:br/>
        <w:t>overwegende dat strategische autonomie niet moet leiden tot protectionisme of verdere ontkoppeling;</w:t>
      </w:r>
      <w:r>
        <w:rPr>
          <w:rFonts w:ascii="Arial" w:hAnsi="Arial" w:eastAsia="Times New Roman" w:cs="Arial"/>
          <w:sz w:val="22"/>
          <w:szCs w:val="22"/>
        </w:rPr>
        <w:br/>
      </w:r>
      <w:r>
        <w:rPr>
          <w:rFonts w:ascii="Arial" w:hAnsi="Arial" w:eastAsia="Times New Roman" w:cs="Arial"/>
          <w:sz w:val="22"/>
          <w:szCs w:val="22"/>
        </w:rPr>
        <w:br/>
        <w:t xml:space="preserve">overwegende dat Nederland, de EU en China grote wederzijdse economische belangen </w:t>
      </w:r>
      <w:r>
        <w:rPr>
          <w:rFonts w:ascii="Arial" w:hAnsi="Arial" w:eastAsia="Times New Roman" w:cs="Arial"/>
          <w:sz w:val="22"/>
          <w:szCs w:val="22"/>
        </w:rPr>
        <w:lastRenderedPageBreak/>
        <w:t xml:space="preserve">hebben en dat verdere handelsspanningen schadelijk zijn voor mondiale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de-escalatie van de handelsspanningen met China en de dialoog te benutten om te pleiten voor wederkerige markttoegang, aanpak van oneerlijke handelspraktijken en het voorkomen van nieuwe handelsbelemmeringen,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4A2E" w:rsidP="00B84A2E" w:rsidRDefault="00B84A2E" w14:paraId="133372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3416 (21501-02).</w:t>
      </w:r>
    </w:p>
    <w:p w:rsidR="00B84A2E" w:rsidP="00B84A2E" w:rsidRDefault="00B84A2E" w14:paraId="37B9B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Dan heb ik nog een korte vraag. Ik heb eerder een motie ingediend, die is aangenomen, om het kabinet zich te laten uitspreken tegen protectionisme, tegen protectionistische eisen in de Industrial Accelerator Act, en specifiek tegen de </w:t>
      </w:r>
      <w:proofErr w:type="spellStart"/>
      <w:r>
        <w:rPr>
          <w:rFonts w:ascii="Arial" w:hAnsi="Arial" w:eastAsia="Times New Roman" w:cs="Arial"/>
          <w:sz w:val="22"/>
          <w:szCs w:val="22"/>
        </w:rPr>
        <w:t>local</w:t>
      </w:r>
      <w:proofErr w:type="spellEnd"/>
      <w:r>
        <w:rPr>
          <w:rFonts w:ascii="Arial" w:hAnsi="Arial" w:eastAsia="Times New Roman" w:cs="Arial"/>
          <w:sz w:val="22"/>
          <w:szCs w:val="22"/>
        </w:rPr>
        <w:t xml:space="preserve">-contenteis. Nu lees ik in het schriftelijke overleg dat het kabinet terughoudend is. Ik maak eruit op dat het kabinet er in Brussel niet voor gaat liggen. Het klinkt toch wat afwachtend. Kan de minister duiden hoe Nederland hier precies op acteert in de Europese Raad? Want nogmaals, die soort </w:t>
      </w:r>
      <w:proofErr w:type="spellStart"/>
      <w:r>
        <w:rPr>
          <w:rFonts w:ascii="Arial" w:hAnsi="Arial" w:eastAsia="Times New Roman" w:cs="Arial"/>
          <w:sz w:val="22"/>
          <w:szCs w:val="22"/>
        </w:rPr>
        <w:t>local</w:t>
      </w:r>
      <w:proofErr w:type="spellEnd"/>
      <w:r>
        <w:rPr>
          <w:rFonts w:ascii="Arial" w:hAnsi="Arial" w:eastAsia="Times New Roman" w:cs="Arial"/>
          <w:sz w:val="22"/>
          <w:szCs w:val="22"/>
        </w:rPr>
        <w:t>-contenteisen zijn niet in het belang van Nederland.</w:t>
      </w:r>
      <w:r>
        <w:rPr>
          <w:rFonts w:ascii="Arial" w:hAnsi="Arial" w:eastAsia="Times New Roman" w:cs="Arial"/>
          <w:sz w:val="22"/>
          <w:szCs w:val="22"/>
        </w:rPr>
        <w:br/>
      </w:r>
      <w:r>
        <w:rPr>
          <w:rFonts w:ascii="Arial" w:hAnsi="Arial" w:eastAsia="Times New Roman" w:cs="Arial"/>
          <w:sz w:val="22"/>
          <w:szCs w:val="22"/>
        </w:rPr>
        <w:br/>
        <w:t>Dank u wel.</w:t>
      </w:r>
    </w:p>
    <w:p w:rsidR="00B84A2E" w:rsidP="00B84A2E" w:rsidRDefault="00B84A2E" w14:paraId="6A22C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aan de termijn van de Kamer. Ik schors zeven minuten, zodat de minister de beantwoording kan voorbereiden. Ik wijs de leden erop dat hierna twee grote wetsbehandelingen gepland staan. Vanavond is er ook een belangrijk debat. Er zal dus zeer beperkt ruimte zijn voor een debat met de minister.</w:t>
      </w:r>
    </w:p>
    <w:p w:rsidR="00B84A2E" w:rsidP="00B84A2E" w:rsidRDefault="00B84A2E" w14:paraId="5290D3F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11.15 uur tot 11.26 uur geschorst.</w:t>
      </w:r>
    </w:p>
    <w:p w:rsidR="00B84A2E" w:rsidP="00B84A2E" w:rsidRDefault="00B84A2E" w14:paraId="192120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B84A2E" w:rsidP="00B84A2E" w:rsidRDefault="00B84A2E" w14:paraId="26F9B8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Voorzitter, dank. Het vorige commissiedebat RBZ Handel stond eigenlijk nog in het teken van de ministeriële conferentie van de WTO. Zoals de leden ook weten, was de uitkomst van die conferentie teleurstellend. Dat betekent dat het eerste agendapunt op de Raad van morgen dan ook de vraag is hoe we hier nog een slinger aan kunnen geven.</w:t>
      </w:r>
      <w:r>
        <w:rPr>
          <w:rFonts w:ascii="Arial" w:hAnsi="Arial" w:eastAsia="Times New Roman" w:cs="Arial"/>
          <w:sz w:val="22"/>
          <w:szCs w:val="22"/>
        </w:rPr>
        <w:br/>
      </w:r>
      <w:r>
        <w:rPr>
          <w:rFonts w:ascii="Arial" w:hAnsi="Arial" w:eastAsia="Times New Roman" w:cs="Arial"/>
          <w:sz w:val="22"/>
          <w:szCs w:val="22"/>
        </w:rPr>
        <w:br/>
        <w:t>Het is misschien toch goed om ook even bij het tweede agendapunt stil te staan: het belang van de-escalatie en de veilige heropening van de Straat van Hormuz. Die zaken zijn essentieel, niet alleen voor onze handel, maar ook voor die van de lage-inkomenslanden. Natuurlijk is het ook belangrijk om te spreken over de handelsakkoorden, die van ongelofelijk groot belang zijn voor onze economie, onze verduurzaming en onze weerbaarheid, en voor het versterken van onze cruciale partners.</w:t>
      </w:r>
      <w:r>
        <w:rPr>
          <w:rFonts w:ascii="Arial" w:hAnsi="Arial" w:eastAsia="Times New Roman" w:cs="Arial"/>
          <w:sz w:val="22"/>
          <w:szCs w:val="22"/>
        </w:rPr>
        <w:br/>
      </w:r>
      <w:r>
        <w:rPr>
          <w:rFonts w:ascii="Arial" w:hAnsi="Arial" w:eastAsia="Times New Roman" w:cs="Arial"/>
          <w:sz w:val="22"/>
          <w:szCs w:val="22"/>
        </w:rPr>
        <w:br/>
        <w:t>Ons doel voor morgen is dan ook duidelijk: het verdienvermogen vergroten, onze strategische afhankelijkheden verkleinen en meer geïntegreerd Europees optreden tegen de grotere machten, zoals China en de Verenigde Staten.</w:t>
      </w:r>
      <w:r>
        <w:rPr>
          <w:rFonts w:ascii="Arial" w:hAnsi="Arial" w:eastAsia="Times New Roman" w:cs="Arial"/>
          <w:sz w:val="22"/>
          <w:szCs w:val="22"/>
        </w:rPr>
        <w:br/>
      </w:r>
      <w:r>
        <w:rPr>
          <w:rFonts w:ascii="Arial" w:hAnsi="Arial" w:eastAsia="Times New Roman" w:cs="Arial"/>
          <w:sz w:val="22"/>
          <w:szCs w:val="22"/>
        </w:rPr>
        <w:br/>
        <w:t xml:space="preserve">Ik zeg misschien nog één ding over de Verenigde Staten, ook omdat Kamerlid Hoogeveen daarover sprak. We verwelkomen uiteraard de uitkomsten van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xml:space="preserve">. Het is ongelofelijk </w:t>
      </w:r>
      <w:r>
        <w:rPr>
          <w:rFonts w:ascii="Arial" w:hAnsi="Arial" w:eastAsia="Times New Roman" w:cs="Arial"/>
          <w:sz w:val="22"/>
          <w:szCs w:val="22"/>
        </w:rPr>
        <w:lastRenderedPageBreak/>
        <w:t>belangrijk dat de handelsrelaties met de Verenigde Staten stabiel zijn. Dat is voor bedrijven en consumenten aan beide kanten van de Atlantische Oceaan van groot belang. Maar ik zeg daar ook het volgende bij. Als de Europese Unie zich aan de afspraken houdt, mogen wij ook van onze Amerikaanse bondgenoten verwachten dat zij zich aan de afspraken houden, en dus ook nu, op korte termijn, stappen zullen zetten op het gebied van bijvoorbeeld staal- en aluminiumderivaten.</w:t>
      </w:r>
      <w:r>
        <w:rPr>
          <w:rFonts w:ascii="Arial" w:hAnsi="Arial" w:eastAsia="Times New Roman" w:cs="Arial"/>
          <w:sz w:val="22"/>
          <w:szCs w:val="22"/>
        </w:rPr>
        <w:br/>
      </w:r>
      <w:r>
        <w:rPr>
          <w:rFonts w:ascii="Arial" w:hAnsi="Arial" w:eastAsia="Times New Roman" w:cs="Arial"/>
          <w:sz w:val="22"/>
          <w:szCs w:val="22"/>
        </w:rPr>
        <w:br/>
        <w:t>Voorzitter. Dan de gestelde vragen. Er is een aantal vragen aan mij gesteld. Allereerst kom ik op de vragen die zien op Israël.</w:t>
      </w:r>
      <w:r>
        <w:rPr>
          <w:rFonts w:ascii="Arial" w:hAnsi="Arial" w:eastAsia="Times New Roman" w:cs="Arial"/>
          <w:sz w:val="22"/>
          <w:szCs w:val="22"/>
        </w:rPr>
        <w:br/>
      </w:r>
      <w:r>
        <w:rPr>
          <w:rFonts w:ascii="Arial" w:hAnsi="Arial" w:eastAsia="Times New Roman" w:cs="Arial"/>
          <w:sz w:val="22"/>
          <w:szCs w:val="22"/>
        </w:rPr>
        <w:br/>
        <w:t>Er zijn vragen gesteld over ons nederzettingenbeleid. Laat ik daar heel helder over zijn: het kabinet veroordeelt het illegale nederzettingenbeleid. Het kabinet veroordeelt de annexatie die momenteel gaande is op de Westelijke Jordaanoever. Dat betekent ook dat wij maatregelen nemen. Wij nemen nationale maatregelen. Kamerleden hebben gevraagd naar nationale maatregelen als het weren van producten uit nederzettingen. Die komen binnen afzienbare tijd naar uw Kamer, zou ik durven zeggen.</w:t>
      </w:r>
      <w:r>
        <w:rPr>
          <w:rFonts w:ascii="Arial" w:hAnsi="Arial" w:eastAsia="Times New Roman" w:cs="Arial"/>
          <w:sz w:val="22"/>
          <w:szCs w:val="22"/>
        </w:rPr>
        <w:br/>
      </w:r>
      <w:r>
        <w:rPr>
          <w:rFonts w:ascii="Arial" w:hAnsi="Arial" w:eastAsia="Times New Roman" w:cs="Arial"/>
          <w:sz w:val="22"/>
          <w:szCs w:val="22"/>
        </w:rPr>
        <w:br/>
        <w:t>Dat is natuurlijk één maatregel, maar als je echt effectief iets wil doen — daar hebben verschillende Kamerleden ook naar gevraagd — dan zul je dat Europees moeten doen. Daar heeft mijn collega, de minister van Buitenlandse Zaken, in zijn raden in Brussel zeer nadrukkelijk aandacht voor gevraagd. Daar zal ik deze vrijdagmorgen opnieuw bij mijn handelscollega's aandacht voor vragen.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is dus kabinetsbeleid;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vroeg dat. Wij willen dat handelsdeel opschorten.</w:t>
      </w:r>
      <w:r>
        <w:rPr>
          <w:rFonts w:ascii="Arial" w:hAnsi="Arial" w:eastAsia="Times New Roman" w:cs="Arial"/>
          <w:sz w:val="22"/>
          <w:szCs w:val="22"/>
        </w:rPr>
        <w:br/>
      </w:r>
      <w:r>
        <w:rPr>
          <w:rFonts w:ascii="Arial" w:hAnsi="Arial" w:eastAsia="Times New Roman" w:cs="Arial"/>
          <w:sz w:val="22"/>
          <w:szCs w:val="22"/>
        </w:rPr>
        <w:br/>
        <w:t xml:space="preserve">Tot slot over die nederzettingen. U heeft ook gezien dat in de Raad het derde pakket aan sancties tegen kolonisten is aangenomen. Nederland werkt samen met anderen ook meteen al aan het vierde pakket. Dat is ook hoognodig. Het kabinet deelt de verontwaardiging die ik ook in uw Kamer proefde over de behandeling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en de mensen die daarop zaten. De premier heeft die "mensonterend" genoemd. De minister van Buitenlandse Zaken heeft de Israëlische ambassadeur op het matje geroepen en duidelijk gemaakt dat dit tegen het internationaal recht is en dat fatsoenlijke behandeling cruciaal is. Inmiddels begrijp ik dat de meesten op weg naar Turkije zijn. Het is natuurlijk van ongelofelijk groot belang dat dit op deze manier gebeurt. Er is een zeer grote betrokkenheid van het kabinet hierbij.</w:t>
      </w:r>
      <w:r>
        <w:rPr>
          <w:rFonts w:ascii="Arial" w:hAnsi="Arial" w:eastAsia="Times New Roman" w:cs="Arial"/>
          <w:sz w:val="22"/>
          <w:szCs w:val="22"/>
        </w:rPr>
        <w:br/>
      </w:r>
      <w:r>
        <w:rPr>
          <w:rFonts w:ascii="Arial" w:hAnsi="Arial" w:eastAsia="Times New Roman" w:cs="Arial"/>
          <w:sz w:val="22"/>
          <w:szCs w:val="22"/>
        </w:rPr>
        <w:br/>
        <w:t>Voorzitter. Er was een vraag op het gebied van de VAE. Misschien noem ik twee dingen hierover. Ik snap de zorgen die de Kamer bijvoorbeeld over Sudan heeft, heel goed. Meerdere mensen verwezen naar de bijeenkomst over seksueel geweld in dat conflict en in andere zaken. Wij gebruiken dit soort gesprekken … Laat ik het anders zeggen: zonder deze gesprekken is het niet mogelijk voor Nederland om deze zorgen expliciet aan te kaarten. Ik snap dus goed dat u liever niet wil dat er allemaal foto's zijn, maar tegelijkertijd: als die foto's er niet zijn en als ik die gesprekken niet aanga, kunnen dit soort dingen niet worden aangekaart.</w:t>
      </w:r>
      <w:r>
        <w:rPr>
          <w:rFonts w:ascii="Arial" w:hAnsi="Arial" w:eastAsia="Times New Roman" w:cs="Arial"/>
          <w:sz w:val="22"/>
          <w:szCs w:val="22"/>
        </w:rPr>
        <w:br/>
      </w:r>
      <w:r>
        <w:rPr>
          <w:rFonts w:ascii="Arial" w:hAnsi="Arial" w:eastAsia="Times New Roman" w:cs="Arial"/>
          <w:sz w:val="22"/>
          <w:szCs w:val="22"/>
        </w:rPr>
        <w:br/>
        <w:t>In bredere zin geldt dat niet alleen voor zaken die Sudan aangaan, maar bijvoorbeeld ook voor de Straat van Hormuz, en de gevolgen die dat onderwerp heeft voor het Globale Zuiden. Ja, wij moeten die gesprekken dus aangaan, ook met landen waarvan sommigen van u, niet onterecht, zeggen dat die niet geheel onze waarden delen.</w:t>
      </w:r>
    </w:p>
    <w:p w:rsidR="00B84A2E" w:rsidP="00B84A2E" w:rsidRDefault="00B84A2E" w14:paraId="5533A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de beantwoording van de gestelde vragen?</w:t>
      </w:r>
    </w:p>
    <w:p w:rsidR="00B84A2E" w:rsidP="00B84A2E" w:rsidRDefault="00B84A2E" w14:paraId="3AD9B9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Nee. Nee, dat ben ik niet.</w:t>
      </w:r>
    </w:p>
    <w:p w:rsidR="00B84A2E" w:rsidP="00B84A2E" w:rsidRDefault="00B84A2E" w14:paraId="4DB30AF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die eerst afrondt.</w:t>
      </w:r>
    </w:p>
    <w:p w:rsidR="00B84A2E" w:rsidP="00B84A2E" w:rsidRDefault="00B84A2E" w14:paraId="68B959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Ja. De heer Hoogeveen had namelijk ook een vraag gesteld over de </w:t>
      </w:r>
      <w:proofErr w:type="spellStart"/>
      <w:r>
        <w:rPr>
          <w:rFonts w:ascii="Arial" w:hAnsi="Arial" w:eastAsia="Times New Roman" w:cs="Arial"/>
          <w:sz w:val="22"/>
          <w:szCs w:val="22"/>
        </w:rPr>
        <w:t>local</w:t>
      </w:r>
      <w:proofErr w:type="spellEnd"/>
      <w:r>
        <w:rPr>
          <w:rFonts w:ascii="Arial" w:hAnsi="Arial" w:eastAsia="Times New Roman" w:cs="Arial"/>
          <w:sz w:val="22"/>
          <w:szCs w:val="22"/>
        </w:rPr>
        <w:t xml:space="preserve"> content </w:t>
      </w:r>
      <w:proofErr w:type="spellStart"/>
      <w:r>
        <w:rPr>
          <w:rFonts w:ascii="Arial" w:hAnsi="Arial" w:eastAsia="Times New Roman" w:cs="Arial"/>
          <w:sz w:val="22"/>
          <w:szCs w:val="22"/>
        </w:rPr>
        <w:t>requirements</w:t>
      </w:r>
      <w:proofErr w:type="spellEnd"/>
      <w:r>
        <w:rPr>
          <w:rFonts w:ascii="Arial" w:hAnsi="Arial" w:eastAsia="Times New Roman" w:cs="Arial"/>
          <w:sz w:val="22"/>
          <w:szCs w:val="22"/>
        </w:rPr>
        <w:t xml:space="preserve"> in de IAA. Het klopt dat het kabinet daarin terughoudend is. Die kunnen soms een rol spelen, maar we hebben ook een terughoudende positie, want dit zijn handelsbelemmeringen en we willen protectionisme zo veel mogelijk voorkomen. Daarmee ben ik aan het einde gekomen van mijn beantwoording.</w:t>
      </w:r>
    </w:p>
    <w:p w:rsidR="00B84A2E" w:rsidP="00B84A2E" w:rsidRDefault="00B84A2E" w14:paraId="29BB1C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vervolgvraag,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B84A2E" w:rsidP="00B84A2E" w:rsidRDefault="00B84A2E" w14:paraId="0A4ED5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viel behoorlijk op dat de foto's wel te zien waren op een </w:t>
      </w:r>
      <w:proofErr w:type="spellStart"/>
      <w:r>
        <w:rPr>
          <w:rFonts w:ascii="Arial" w:hAnsi="Arial" w:eastAsia="Times New Roman" w:cs="Arial"/>
          <w:sz w:val="22"/>
          <w:szCs w:val="22"/>
        </w:rPr>
        <w:t>Emiratiwebsite</w:t>
      </w:r>
      <w:proofErr w:type="spellEnd"/>
      <w:r>
        <w:rPr>
          <w:rFonts w:ascii="Arial" w:hAnsi="Arial" w:eastAsia="Times New Roman" w:cs="Arial"/>
          <w:sz w:val="22"/>
          <w:szCs w:val="22"/>
        </w:rPr>
        <w:t xml:space="preserve"> en dat wij als Kamer überhaupt niet weten wat er besproken is. Ik zou dus graag meer details ontvangen over dat strategisch partnerschap met de Emiraten. De minister noemt hier dat de rol die de Emiraten spelen in Sudan, expliciet benoemd is. Kan hij bevestigen dat dus ook in dit soort contact altijd de rol die de Emiraten spelen in Sudan onderwerp van gesprek is?</w:t>
      </w:r>
    </w:p>
    <w:p w:rsidR="00B84A2E" w:rsidP="00B84A2E" w:rsidRDefault="00B84A2E" w14:paraId="0D70B8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Ik denk dat we ook even moeten voorkomen dat er verkeerde veronderstellingen ontstaan. Ik denk dat het strategisch partnerschap waarnaar verwezen wordt, het partnerschap tussen de Europese Unie en de VAE is. Dat is geen bilateraal partnerschap. Ik denk dat dat een geruststelling kan zijn voor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Tegelijkertijd zeg ik dat ik niet over elk gesprek verslag ga uitbrengen aan deze Tweede Kamer. Ik hoop ook dat u dat begrijpt. Ik denk dat dit niet nuttig is. Ik kan wel zeggen dat zowel de minister van Buitenlandse Zaken als de premier als ikzelf op elk moment dat dat dienstig is de zaak opbrengen en de zorgen overbrengen die uw Kamer met ons deelt.</w:t>
      </w:r>
    </w:p>
    <w:p w:rsidR="00B84A2E" w:rsidP="00B84A2E" w:rsidRDefault="00B84A2E" w14:paraId="385BB4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vragen er natuurlijk naar omdat deze afschuwelijke oorlog in Sudan al een paar jaar duurt. Door alle rapporten van mensenrechtenorganisaties en internationale instanties weten we inmiddels ook wel wie daar de spelers zijn en dat het internationaal wordt gevoed. Ik snap dan ook nog wel dat deze minister zegt: ik ga in gesprek, want dat is nodig en dat doen we dan onder het mom van stille diplomatie.</w:t>
      </w:r>
    </w:p>
    <w:p w:rsidR="00B84A2E" w:rsidP="00B84A2E" w:rsidRDefault="00B84A2E" w14:paraId="311ADC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4A2E" w:rsidP="00B84A2E" w:rsidRDefault="00B84A2E" w14:paraId="6E8B5F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ik wil voorkomen dat we hetzelfde zien als in andere situaties, namelijk dat die stille diplomatie heel lang duurt, geen resultaat heeft en we dan niet opschalen.</w:t>
      </w:r>
    </w:p>
    <w:p w:rsidR="00B84A2E" w:rsidP="00B84A2E" w:rsidRDefault="00B84A2E" w14:paraId="73DF0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4A2E" w:rsidP="00B84A2E" w:rsidRDefault="00B84A2E" w14:paraId="4EE7EE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Snapt de minister deze zorg? Wanneer komen we dan op het punt waarop we zeggen dat we toch iets anders moeten gaan doen dan het aankaarten in deze gesprekken?</w:t>
      </w:r>
    </w:p>
    <w:p w:rsidR="00B84A2E" w:rsidP="00B84A2E" w:rsidRDefault="00B84A2E" w14:paraId="32AC90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Dat snap ik heel goed. Ik snap ook goed dat het soms frustrerend is. Als er, in algemene zin, schendingen van het internationaal recht zijn, is het kabinet daar natuurlijk uitgesproken over, maar soms moet je inderdaad kiezen: doe je dat nu, doe je dat iets later, doe je dat </w:t>
      </w:r>
      <w:r>
        <w:rPr>
          <w:rFonts w:ascii="Arial" w:hAnsi="Arial" w:eastAsia="Times New Roman" w:cs="Arial"/>
          <w:sz w:val="22"/>
          <w:szCs w:val="22"/>
        </w:rPr>
        <w:lastRenderedPageBreak/>
        <w:t>publiek of doe je dat achter de schermen? Ik snap de vraag van mevrouw Dobbe wanneer daar dan een eind aan komt, ook goed. Tegelijkertijd zie ik nog steeds wel perspectief in die gesprekken. Ik zie dat ook omdat bijvoorbeeld in mijn gesprekken met de Egyptische minister van Buitenlandse Zaken tijdens mijn bezoek aan Egypte helder was dat hierover hele serieuze gesprekken gaande zijn. Zolang dat perspectief er is en zolang die mogelijkheden er zijn, zal Nederland zijn volle gewicht inzetten om ervoor te zorgen dat de kwalijke rol die hier werd beschreven, wordt gestopt. Op het moment dat we dat perspectief verliezen, komen we uiteraard bij u, bij de Kamer, terug met de maatregelen die we dan voorstellen.</w:t>
      </w:r>
    </w:p>
    <w:p w:rsidR="00B84A2E" w:rsidP="00B84A2E" w:rsidRDefault="00B84A2E" w14:paraId="21220B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Op dit onderwerp is ook een motie van mij en mevrouw Dobbe aangenomen. Die vraagt deze regering om de Europese Commissie te vragen om die handelsbesprekingen over dat akkoord in te zetten om de rol van VAE bespreekbaar te maken, maar ook om daarvoor Europees afstemming te zoeken met andere landen. Ik zou graag van deze minister willen horen dat hij ook richting de komende Raad inspanningen gaat leveren om a, met andere landen hierop verbintenissen te maken en b, de Europese Commissie inderdaad in die handelsbesprekingen op te roepen om dat als </w:t>
      </w:r>
      <w:proofErr w:type="spellStart"/>
      <w:r>
        <w:rPr>
          <w:rFonts w:ascii="Arial" w:hAnsi="Arial" w:eastAsia="Times New Roman" w:cs="Arial"/>
          <w:sz w:val="22"/>
          <w:szCs w:val="22"/>
        </w:rPr>
        <w:t>leverage</w:t>
      </w:r>
      <w:proofErr w:type="spellEnd"/>
      <w:r>
        <w:rPr>
          <w:rFonts w:ascii="Arial" w:hAnsi="Arial" w:eastAsia="Times New Roman" w:cs="Arial"/>
          <w:sz w:val="22"/>
          <w:szCs w:val="22"/>
        </w:rPr>
        <w:t xml:space="preserve"> te gebruiken om die rol te stoppen.</w:t>
      </w:r>
    </w:p>
    <w:p w:rsidR="00B84A2E" w:rsidP="00B84A2E" w:rsidRDefault="00B84A2E" w14:paraId="321722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Die motie is aangenomen en zit ook in mijn achterhoofd. Het staat niet helemaal op de agenda, maar daar waar ik dat vrijdag kan doen en waar ik de gelegenheid heb om dat in bilaterale gesprekken met de Eurocommissaris of met gelijkgezinde landen te doen, zal ik dat zeker doen. Bij dezen.</w:t>
      </w:r>
    </w:p>
    <w:p w:rsidR="00B84A2E" w:rsidP="00B84A2E" w:rsidRDefault="00B84A2E" w14:paraId="3C8A8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antwoord op onze vragen van de afgelopen dagen gaf de minister ten aanzien van het handelsakkoord met Indonesië aan dat het afhouden van het sluiten van het handelsakkoord vanwege mensenrechtenschendingen — ik heb daar twee moties over ingediend — een negatieve impact zou hebben op de relatie met de EU en dat het kabinet kiest voor de diplomatieke weg. Ten aanzien van de VAE worden een soortgelijke stille diplomatie en andere stappen ingezet, hoor ik net.</w:t>
      </w:r>
    </w:p>
    <w:p w:rsidR="00B84A2E" w:rsidP="00B84A2E" w:rsidRDefault="00B84A2E" w14:paraId="28702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4A2E" w:rsidP="00B84A2E" w:rsidRDefault="00B84A2E" w14:paraId="720566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Maar over de toezegging aan D66 ten aanzien van Israël zegt u: daar moeten we stappen in nemen. Dat kan ik begrijpen, maar ik begrijp niet wat nou de lijn van het kabinet is ten aanzien van handel inzetten op het moment dat je iets wilt bewerkstelligen, ook in het licht van die stille diplomatie en van wat effectieve diplomatieke communicatie is. De vraag is dus of de minister daarover duidelijkheid zou willen geven.</w:t>
      </w:r>
    </w:p>
    <w:p w:rsidR="00B84A2E" w:rsidP="00B84A2E" w:rsidRDefault="00B84A2E" w14:paraId="542FA5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Dank aan de heer Ceder dat hij inderdaad dat onderscheid ziet tussen het handelsakkoord met aan de ene kant Israël en misschien Indonesië en de VAE aan de andere kant, al zou ik ook die twee landen niet over één kam willen scheren. In algemene zin geldt natuurlijk dat zowel Nederland als de Europese Unie een zeer intensieve mensenrechtendialoog voeren met al deze landen en dat handelsakkoorden waar die er nog niet zijn, zoals bij Indonesië, de kans geven om die mensenrechtendialogen te verankeren. Dat geeft vervolgens ook weer een haak, zoals we nu met Israël zien met het associatieakkoord, dat als landen echt over de schreef gaan, je die ook weer kan opschorten. Dat betekent dat je een heel effectief instrument erbij hebt gekregen, los van het feit dat het banen kan creëren; als het echt fout gaat, heb je een heel effectief instrument om het beleid van dit soort landen te beïnvloeden. </w:t>
      </w:r>
      <w:r>
        <w:rPr>
          <w:rFonts w:ascii="Arial" w:hAnsi="Arial" w:eastAsia="Times New Roman" w:cs="Arial"/>
          <w:sz w:val="22"/>
          <w:szCs w:val="22"/>
        </w:rPr>
        <w:lastRenderedPageBreak/>
        <w:t>Je doet het dus aan de voorkant met dialoog en als je eenmaal zo'n verdrag hebt, dan heb je een ongelofelijk sterke haak om dat soort landen hieraan te houden.</w:t>
      </w:r>
    </w:p>
    <w:p w:rsidR="00B84A2E" w:rsidP="00B84A2E" w:rsidRDefault="00B84A2E" w14:paraId="42FE1D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B84A2E" w:rsidP="00B84A2E" w:rsidRDefault="00B84A2E" w14:paraId="29CD79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Voorzitter. De motie op stuk nr. 3403, van mevrouw Dobbe, moet ik ontraden. We zijn geen voorstander van een algeheel verbod, maar we hebben echt een ongelofelijk streng verbod, zeg ik tegen mevrouw Dobbe. Ik durf wel te zeggen dat we daarin in Europa vooroplopen. We hebben dat zeer aangescherpt.</w:t>
      </w:r>
    </w:p>
    <w:p w:rsidR="00B84A2E" w:rsidP="00B84A2E" w:rsidRDefault="00B84A2E" w14:paraId="4AC12D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3403: ontraden.</w:t>
      </w:r>
    </w:p>
    <w:p w:rsidR="00B84A2E" w:rsidP="00B84A2E" w:rsidRDefault="00B84A2E" w14:paraId="6FF496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3404, van mevrouw Dobbe en anderen, krijgt oordeel Kamer.</w:t>
      </w:r>
      <w:r>
        <w:rPr>
          <w:rFonts w:ascii="Arial" w:hAnsi="Arial" w:eastAsia="Times New Roman" w:cs="Arial"/>
          <w:sz w:val="22"/>
          <w:szCs w:val="22"/>
        </w:rPr>
        <w:br/>
      </w:r>
      <w:r>
        <w:rPr>
          <w:rFonts w:ascii="Arial" w:hAnsi="Arial" w:eastAsia="Times New Roman" w:cs="Arial"/>
          <w:sz w:val="22"/>
          <w:szCs w:val="22"/>
        </w:rPr>
        <w:br/>
        <w:t>De motie op stuk nr. 3405, van de heer Ceder, krijgt ook oordeel Kamer. Het is misschien wel van belang om te zien dat er al een mensenrechtendialoog met Indonesië gaande is onder het bestaande kaderakkoord, maar: oordeel Kamer.</w:t>
      </w:r>
    </w:p>
    <w:p w:rsidR="00B84A2E" w:rsidP="00B84A2E" w:rsidRDefault="00B84A2E" w14:paraId="1537F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3406.</w:t>
      </w:r>
    </w:p>
    <w:p w:rsidR="00B84A2E" w:rsidP="00B84A2E" w:rsidRDefault="00B84A2E" w14:paraId="1E4424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Idem: oordeel Kamer.</w:t>
      </w:r>
      <w:r>
        <w:rPr>
          <w:rFonts w:ascii="Arial" w:hAnsi="Arial" w:eastAsia="Times New Roman" w:cs="Arial"/>
          <w:sz w:val="22"/>
          <w:szCs w:val="22"/>
        </w:rPr>
        <w:br/>
      </w:r>
      <w:r>
        <w:rPr>
          <w:rFonts w:ascii="Arial" w:hAnsi="Arial" w:eastAsia="Times New Roman" w:cs="Arial"/>
          <w:sz w:val="22"/>
          <w:szCs w:val="22"/>
        </w:rPr>
        <w:br/>
        <w:t>De motie op stuk nr. 3407: ook oordeel Kamer.</w:t>
      </w:r>
      <w:r>
        <w:rPr>
          <w:rFonts w:ascii="Arial" w:hAnsi="Arial" w:eastAsia="Times New Roman" w:cs="Arial"/>
          <w:sz w:val="22"/>
          <w:szCs w:val="22"/>
        </w:rPr>
        <w:br/>
      </w:r>
      <w:r>
        <w:rPr>
          <w:rFonts w:ascii="Arial" w:hAnsi="Arial" w:eastAsia="Times New Roman" w:cs="Arial"/>
          <w:sz w:val="22"/>
          <w:szCs w:val="22"/>
        </w:rPr>
        <w:br/>
        <w:t>De motie op stuk nr. 3408: oordeel Kamer.</w:t>
      </w:r>
      <w:r>
        <w:rPr>
          <w:rFonts w:ascii="Arial" w:hAnsi="Arial" w:eastAsia="Times New Roman" w:cs="Arial"/>
          <w:sz w:val="22"/>
          <w:szCs w:val="22"/>
        </w:rPr>
        <w:br/>
      </w:r>
      <w:r>
        <w:rPr>
          <w:rFonts w:ascii="Arial" w:hAnsi="Arial" w:eastAsia="Times New Roman" w:cs="Arial"/>
          <w:sz w:val="22"/>
          <w:szCs w:val="22"/>
        </w:rPr>
        <w:br/>
        <w:t>De motie op stuk nr. 3409 krijgt ook oordeel Kamer, waarbij ik er misschien één ding aan toevoeg. Dat heb ik ook in de beantwoording van de schriftelijke vragen bij dat overleg gezegd. Ook vanuit Europa wordt er heel serieus gekeken naar dwangarbeid wereldwijd. Die verordening wordt op dit moment omgezet. Nederland werkt ook aan de uitvoering van die verordening. Dus ook vanuit dat oogpunt zal ik hier zeer nadrukkelijk naar kijken.</w:t>
      </w:r>
    </w:p>
    <w:p w:rsidR="00B84A2E" w:rsidP="00B84A2E" w:rsidRDefault="00B84A2E" w14:paraId="3746C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3410.</w:t>
      </w:r>
    </w:p>
    <w:p w:rsidR="00B84A2E" w:rsidP="00B84A2E" w:rsidRDefault="00B84A2E" w14:paraId="3179CE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3410: oordeel Kamer.</w:t>
      </w:r>
      <w:r>
        <w:rPr>
          <w:rFonts w:ascii="Arial" w:hAnsi="Arial" w:eastAsia="Times New Roman" w:cs="Arial"/>
          <w:sz w:val="22"/>
          <w:szCs w:val="22"/>
        </w:rPr>
        <w:br/>
      </w:r>
      <w:r>
        <w:rPr>
          <w:rFonts w:ascii="Arial" w:hAnsi="Arial" w:eastAsia="Times New Roman" w:cs="Arial"/>
          <w:sz w:val="22"/>
          <w:szCs w:val="22"/>
        </w:rPr>
        <w:br/>
        <w:t>De motie op stuk nr. 3411: oordeel Kamer. Dat zal ik ook doen, morgen in Brussel, zeg ik tegen de heer Van Baarle.</w:t>
      </w:r>
      <w:r>
        <w:rPr>
          <w:rFonts w:ascii="Arial" w:hAnsi="Arial" w:eastAsia="Times New Roman" w:cs="Arial"/>
          <w:sz w:val="22"/>
          <w:szCs w:val="22"/>
        </w:rPr>
        <w:br/>
      </w:r>
      <w:r>
        <w:rPr>
          <w:rFonts w:ascii="Arial" w:hAnsi="Arial" w:eastAsia="Times New Roman" w:cs="Arial"/>
          <w:sz w:val="22"/>
          <w:szCs w:val="22"/>
        </w:rPr>
        <w:br/>
        <w:t>De motie op stuk nr. 3412: ontijdig. Er zijn al sancties tegen deze heer.</w:t>
      </w:r>
    </w:p>
    <w:p w:rsidR="00B84A2E" w:rsidP="00B84A2E" w:rsidRDefault="00B84A2E" w14:paraId="28F78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de heer Van Baarle bereid is om zijn motie op stuk nr. 3412 aan te houden.</w:t>
      </w:r>
    </w:p>
    <w:p w:rsidR="00B84A2E" w:rsidP="00B84A2E" w:rsidRDefault="00B84A2E" w14:paraId="3B095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Er is één nationale maatregel, namelijk dat desbetreffende heer op de SIS-signalering is </w:t>
      </w:r>
      <w:r>
        <w:rPr>
          <w:rFonts w:ascii="Arial" w:hAnsi="Arial" w:eastAsia="Times New Roman" w:cs="Arial"/>
          <w:sz w:val="22"/>
          <w:szCs w:val="22"/>
        </w:rPr>
        <w:lastRenderedPageBreak/>
        <w:t>geplaatst door Nederland, maar er is nog geen meerderheid voor Europese sancties. Ik vraag dus om tijdens de komende Raden, aangezien we recentelijk weer uitspraken hebben gehoord en ook de video hebben gezien, weer te pleiten voor Europese sancties tegen deze meneer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die zich zo misdraagt.</w:t>
      </w:r>
    </w:p>
    <w:p w:rsidR="00B84A2E" w:rsidP="00B84A2E" w:rsidRDefault="00B84A2E" w14:paraId="6F5B09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Ook dan hou ik het even bij "ontijdig", omdat dat echt op het terrein van de minister van Buitenlandse Zaken ligt. Dit zal gewoon echt niet aan de orde komen bij de komende Raden.</w:t>
      </w:r>
    </w:p>
    <w:p w:rsidR="00B84A2E" w:rsidP="00B84A2E" w:rsidRDefault="00B84A2E" w14:paraId="127AA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3412: ontijdig. Dan de motie op stuk nr. 3413.</w:t>
      </w:r>
    </w:p>
    <w:p w:rsidR="00B84A2E" w:rsidP="00B84A2E" w:rsidRDefault="00B84A2E" w14:paraId="05B86B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3413: oordeel Kamer. Er wordt mij wel een technisch ding gevraagd, namelijk om dit in een bepaalde aankomende brief te laten verwerken. Dat gaat in een andere brief worden verwerkt: een brief vanuit het ministerie van Landbouw.</w:t>
      </w:r>
    </w:p>
    <w:p w:rsidR="00B84A2E" w:rsidP="00B84A2E" w:rsidRDefault="00B84A2E" w14:paraId="0EFB42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Lohman; hij knikt. Daarmee krijgt de motie oordeel Kamer. Dan de motie op stuk nr. 3414.</w:t>
      </w:r>
    </w:p>
    <w:p w:rsidR="00B84A2E" w:rsidP="00B84A2E" w:rsidRDefault="00B84A2E" w14:paraId="5838A3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3414 moet ik ontraden. Ik ga namelijk niet mee in de aanname dat investeringsbeschermingsafspraken leiden tot kwetsbaarheden van Nederland.</w:t>
      </w:r>
    </w:p>
    <w:p w:rsidR="00B84A2E" w:rsidP="00B84A2E" w:rsidRDefault="00B84A2E" w14:paraId="0FF11D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3415.</w:t>
      </w:r>
    </w:p>
    <w:p w:rsidR="00B84A2E" w:rsidP="00B84A2E" w:rsidRDefault="00B84A2E" w14:paraId="2FFE22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3415: oordeel Kamer.</w:t>
      </w:r>
      <w:r>
        <w:rPr>
          <w:rFonts w:ascii="Arial" w:hAnsi="Arial" w:eastAsia="Times New Roman" w:cs="Arial"/>
          <w:sz w:val="22"/>
          <w:szCs w:val="22"/>
        </w:rPr>
        <w:br/>
      </w:r>
      <w:r>
        <w:rPr>
          <w:rFonts w:ascii="Arial" w:hAnsi="Arial" w:eastAsia="Times New Roman" w:cs="Arial"/>
          <w:sz w:val="22"/>
          <w:szCs w:val="22"/>
        </w:rPr>
        <w:br/>
        <w:t>De motie op stuk nr. 3416: oordeel Kamer.</w:t>
      </w:r>
    </w:p>
    <w:p w:rsidR="00B84A2E" w:rsidP="00B84A2E" w:rsidRDefault="00B84A2E" w14:paraId="43885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Eén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B84A2E" w:rsidP="00B84A2E" w:rsidRDefault="00B84A2E" w14:paraId="6142DD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Feit is dat Shell en </w:t>
      </w:r>
      <w:proofErr w:type="spellStart"/>
      <w:r>
        <w:rPr>
          <w:rFonts w:ascii="Arial" w:hAnsi="Arial" w:eastAsia="Times New Roman" w:cs="Arial"/>
          <w:sz w:val="22"/>
          <w:szCs w:val="22"/>
        </w:rPr>
        <w:t>ExxonMobil</w:t>
      </w:r>
      <w:proofErr w:type="spellEnd"/>
      <w:r>
        <w:rPr>
          <w:rFonts w:ascii="Arial" w:hAnsi="Arial" w:eastAsia="Times New Roman" w:cs="Arial"/>
          <w:sz w:val="22"/>
          <w:szCs w:val="22"/>
        </w:rPr>
        <w:t xml:space="preserve"> ons hebben gedaagd vanwege het sluiten van het Groninger gasveld, en Petrogas nu een geschil is begonnen vanwege het instellen van een solidariteitsbijdrage. Dat brengt aanzienlijke kosten met zich mee. Ik wil het woord "risico" of "kwetsbaarheden" best vervangen door een ander woord, maar ik hoop dat de minister erkent dat er gevolgen zitten aan die soort geschillenprocedure, want dat zijn die drie casussen die ik noem.</w:t>
      </w:r>
    </w:p>
    <w:p w:rsidR="00B84A2E" w:rsidP="00B84A2E" w:rsidRDefault="00B84A2E" w14:paraId="5D36ED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kan de minister voor de Handelingen een suggestie doen. Anders zullen we het even zien.</w:t>
      </w:r>
    </w:p>
    <w:p w:rsidR="00B84A2E" w:rsidP="00B84A2E" w:rsidRDefault="00B84A2E" w14:paraId="1F480E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Ik kan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tegemoetkomen door te zeggen dat wij inzetten op een modernisering van het systeem. Maar ook met deze wijziging kan ik de motie geen oordeel Kamer geven. Het blijft dus: ontraden.</w:t>
      </w:r>
    </w:p>
    <w:p w:rsidR="00B84A2E" w:rsidP="00B84A2E" w:rsidRDefault="00B84A2E" w14:paraId="2A551E3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spoedige beantwoording. Daarmee zijn we aan het einde gekomen van dit tweeminutendebat.</w:t>
      </w:r>
    </w:p>
    <w:p w:rsidR="00B84A2E" w:rsidP="00B84A2E" w:rsidRDefault="00B84A2E" w14:paraId="1E7497C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84A2E" w:rsidP="00B84A2E" w:rsidRDefault="00B84A2E" w14:paraId="79EF23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bij aanvang van de middagvergadering worden gestemd. Ik dank nogmaals de minister en de deelnemende leden. Ik schors een enkel ogenblik.</w:t>
      </w:r>
    </w:p>
    <w:p w:rsidR="00B84A2E" w:rsidP="00B84A2E" w:rsidRDefault="00B84A2E" w14:paraId="662281A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CE075B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2E"/>
    <w:rsid w:val="002C3023"/>
    <w:rsid w:val="00B84A2E"/>
    <w:rsid w:val="00DF7A30"/>
    <w:rsid w:val="00E0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5884"/>
  <w15:chartTrackingRefBased/>
  <w15:docId w15:val="{6340ACDE-9A9C-4AD4-9F86-8CF9CCC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A2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84A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84A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84A2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84A2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84A2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84A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84A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84A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84A2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A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A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A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A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A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A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A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A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A2E"/>
    <w:rPr>
      <w:rFonts w:eastAsiaTheme="majorEastAsia" w:cstheme="majorBidi"/>
      <w:color w:val="272727" w:themeColor="text1" w:themeTint="D8"/>
    </w:rPr>
  </w:style>
  <w:style w:type="paragraph" w:styleId="Titel">
    <w:name w:val="Title"/>
    <w:basedOn w:val="Standaard"/>
    <w:next w:val="Standaard"/>
    <w:link w:val="TitelChar"/>
    <w:uiPriority w:val="10"/>
    <w:qFormat/>
    <w:rsid w:val="00B84A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84A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A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84A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A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84A2E"/>
    <w:rPr>
      <w:i/>
      <w:iCs/>
      <w:color w:val="404040" w:themeColor="text1" w:themeTint="BF"/>
    </w:rPr>
  </w:style>
  <w:style w:type="paragraph" w:styleId="Lijstalinea">
    <w:name w:val="List Paragraph"/>
    <w:basedOn w:val="Standaard"/>
    <w:uiPriority w:val="34"/>
    <w:qFormat/>
    <w:rsid w:val="00B84A2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84A2E"/>
    <w:rPr>
      <w:i/>
      <w:iCs/>
      <w:color w:val="0F4761" w:themeColor="accent1" w:themeShade="BF"/>
    </w:rPr>
  </w:style>
  <w:style w:type="paragraph" w:styleId="Duidelijkcitaat">
    <w:name w:val="Intense Quote"/>
    <w:basedOn w:val="Standaard"/>
    <w:next w:val="Standaard"/>
    <w:link w:val="DuidelijkcitaatChar"/>
    <w:uiPriority w:val="30"/>
    <w:qFormat/>
    <w:rsid w:val="00B84A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84A2E"/>
    <w:rPr>
      <w:i/>
      <w:iCs/>
      <w:color w:val="0F4761" w:themeColor="accent1" w:themeShade="BF"/>
    </w:rPr>
  </w:style>
  <w:style w:type="character" w:styleId="Intensieveverwijzing">
    <w:name w:val="Intense Reference"/>
    <w:basedOn w:val="Standaardalinea-lettertype"/>
    <w:uiPriority w:val="32"/>
    <w:qFormat/>
    <w:rsid w:val="00B84A2E"/>
    <w:rPr>
      <w:b/>
      <w:bCs/>
      <w:smallCaps/>
      <w:color w:val="0F4761" w:themeColor="accent1" w:themeShade="BF"/>
      <w:spacing w:val="5"/>
    </w:rPr>
  </w:style>
  <w:style w:type="character" w:styleId="Zwaar">
    <w:name w:val="Strong"/>
    <w:basedOn w:val="Standaardalinea-lettertype"/>
    <w:uiPriority w:val="22"/>
    <w:qFormat/>
    <w:rsid w:val="00B84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5802</ap:Words>
  <ap:Characters>31912</ap:Characters>
  <ap:DocSecurity>0</ap:DocSecurity>
  <ap:Lines>265</ap:Lines>
  <ap:Paragraphs>75</ap:Paragraphs>
  <ap:ScaleCrop>false</ap:ScaleCrop>
  <ap:LinksUpToDate>false</ap:LinksUpToDate>
  <ap:CharactersWithSpaces>37639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2026-05-22T07:10:00.0000000Z</dcterms:created>
  <dcterms:modified xsi:type="dcterms:W3CDTF">2026-05-22T07:10:00.0000000Z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