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6422" w:rsidP="00E76422" w:rsidRDefault="00E76422" w14:paraId="0AF605CA" w14:textId="7EBAB348">
      <w:r>
        <w:t>AH 1978</w:t>
      </w:r>
    </w:p>
    <w:p w:rsidR="00E76422" w:rsidP="00E76422" w:rsidRDefault="00E76422" w14:paraId="5CFA3971" w14:textId="783B5C76">
      <w:r>
        <w:t>2026Z09270</w:t>
      </w:r>
    </w:p>
    <w:p w:rsidR="00E76422" w:rsidP="00E76422" w:rsidRDefault="00E76422" w14:paraId="5E35500D" w14:textId="6A4D4362">
      <w:r w:rsidRPr="00D25B3E">
        <w:rPr>
          <w:sz w:val="24"/>
          <w:szCs w:val="24"/>
        </w:rPr>
        <w:t>Mededeling van staatssecretaris De Bat (Economische Zaken en Klimaat) (ontvangen</w:t>
      </w:r>
      <w:r>
        <w:rPr>
          <w:sz w:val="24"/>
          <w:szCs w:val="24"/>
        </w:rPr>
        <w:t xml:space="preserve">  21 mei 2026)</w:t>
      </w:r>
    </w:p>
    <w:p w:rsidR="00E76422" w:rsidP="00E76422" w:rsidRDefault="00E76422" w14:paraId="1B48C0F2" w14:textId="77777777">
      <w:pPr>
        <w:rPr>
          <w:szCs w:val="18"/>
        </w:rPr>
      </w:pPr>
      <w:r>
        <w:rPr>
          <w:szCs w:val="18"/>
        </w:rPr>
        <w:t xml:space="preserve">De vragen van het lid Dijk (SP) over het </w:t>
      </w:r>
      <w:r>
        <w:t>bericht dat het Rijk al maanden wist dat ze het dorp Moerdijk weg wilden hebben</w:t>
      </w:r>
      <w:r>
        <w:rPr>
          <w:szCs w:val="18"/>
        </w:rPr>
        <w:t xml:space="preserve"> (</w:t>
      </w:r>
      <w:r w:rsidRPr="00C6757D">
        <w:rPr>
          <w:szCs w:val="18"/>
        </w:rPr>
        <w:t>2026Z09270</w:t>
      </w:r>
      <w:r>
        <w:rPr>
          <w:szCs w:val="18"/>
        </w:rPr>
        <w:t>) kunnen niet binnen de gebruikelijke termijn worden beantwoord. De reden van uitstel is dat interdepartementale afstemming meer tijd vraagt. Ik zal uw Kamer zo spoedig mogelijk de antwoorden op de vragen doen toekomen.</w:t>
      </w:r>
    </w:p>
    <w:p w:rsidR="00E76422" w:rsidP="00E76422" w:rsidRDefault="00E76422" w14:paraId="511EBDFC" w14:textId="77777777">
      <w:pPr>
        <w:rPr>
          <w:rStyle w:val="Zwaar"/>
          <w:b w:val="0"/>
          <w:bCs w:val="0"/>
        </w:rPr>
      </w:pPr>
    </w:p>
    <w:p w:rsidR="00E141E7" w:rsidRDefault="00E141E7" w14:paraId="7F7645A8" w14:textId="77777777"/>
    <w:sectPr w:rsidR="00E141E7" w:rsidSect="00E7642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D9D8C" w14:textId="77777777" w:rsidR="00212EA0" w:rsidRDefault="00212EA0" w:rsidP="00E76422">
      <w:pPr>
        <w:spacing w:after="0" w:line="240" w:lineRule="auto"/>
      </w:pPr>
      <w:r>
        <w:separator/>
      </w:r>
    </w:p>
  </w:endnote>
  <w:endnote w:type="continuationSeparator" w:id="0">
    <w:p w14:paraId="29DB9DDE" w14:textId="77777777" w:rsidR="00212EA0" w:rsidRDefault="00212EA0" w:rsidP="00E76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AFBF" w14:textId="77777777" w:rsidR="00E76422" w:rsidRPr="00E76422" w:rsidRDefault="00E76422" w:rsidP="00E764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6FB3" w14:textId="77777777" w:rsidR="00E76422" w:rsidRPr="00E76422" w:rsidRDefault="00E76422" w:rsidP="00E764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4345" w14:textId="77777777" w:rsidR="00E76422" w:rsidRPr="00E76422" w:rsidRDefault="00E76422" w:rsidP="00E764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240C" w14:textId="77777777" w:rsidR="00212EA0" w:rsidRDefault="00212EA0" w:rsidP="00E76422">
      <w:pPr>
        <w:spacing w:after="0" w:line="240" w:lineRule="auto"/>
      </w:pPr>
      <w:r>
        <w:separator/>
      </w:r>
    </w:p>
  </w:footnote>
  <w:footnote w:type="continuationSeparator" w:id="0">
    <w:p w14:paraId="6A3A0526" w14:textId="77777777" w:rsidR="00212EA0" w:rsidRDefault="00212EA0" w:rsidP="00E76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03DE" w14:textId="77777777" w:rsidR="00E76422" w:rsidRPr="00E76422" w:rsidRDefault="00E76422" w:rsidP="00E764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CADE" w14:textId="77777777" w:rsidR="00E76422" w:rsidRPr="00E76422" w:rsidRDefault="00E76422" w:rsidP="00E764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A9CD" w14:textId="77777777" w:rsidR="00E76422" w:rsidRPr="00E76422" w:rsidRDefault="00E76422" w:rsidP="00E7642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22"/>
    <w:rsid w:val="00212EA0"/>
    <w:rsid w:val="00924E59"/>
    <w:rsid w:val="00E141E7"/>
    <w:rsid w:val="00E764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DED20"/>
  <w15:chartTrackingRefBased/>
  <w15:docId w15:val="{36367E08-116F-490A-A0BE-C323EC6F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64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764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7642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7642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7642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764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64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64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64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642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7642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7642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7642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7642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764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64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64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6422"/>
    <w:rPr>
      <w:rFonts w:eastAsiaTheme="majorEastAsia" w:cstheme="majorBidi"/>
      <w:color w:val="272727" w:themeColor="text1" w:themeTint="D8"/>
    </w:rPr>
  </w:style>
  <w:style w:type="paragraph" w:styleId="Titel">
    <w:name w:val="Title"/>
    <w:basedOn w:val="Standaard"/>
    <w:next w:val="Standaard"/>
    <w:link w:val="TitelChar"/>
    <w:uiPriority w:val="10"/>
    <w:qFormat/>
    <w:rsid w:val="00E76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64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64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64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64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6422"/>
    <w:rPr>
      <w:i/>
      <w:iCs/>
      <w:color w:val="404040" w:themeColor="text1" w:themeTint="BF"/>
    </w:rPr>
  </w:style>
  <w:style w:type="paragraph" w:styleId="Lijstalinea">
    <w:name w:val="List Paragraph"/>
    <w:basedOn w:val="Standaard"/>
    <w:uiPriority w:val="34"/>
    <w:qFormat/>
    <w:rsid w:val="00E76422"/>
    <w:pPr>
      <w:ind w:left="720"/>
      <w:contextualSpacing/>
    </w:pPr>
  </w:style>
  <w:style w:type="character" w:styleId="Intensievebenadrukking">
    <w:name w:val="Intense Emphasis"/>
    <w:basedOn w:val="Standaardalinea-lettertype"/>
    <w:uiPriority w:val="21"/>
    <w:qFormat/>
    <w:rsid w:val="00E76422"/>
    <w:rPr>
      <w:i/>
      <w:iCs/>
      <w:color w:val="2F5496" w:themeColor="accent1" w:themeShade="BF"/>
    </w:rPr>
  </w:style>
  <w:style w:type="paragraph" w:styleId="Duidelijkcitaat">
    <w:name w:val="Intense Quote"/>
    <w:basedOn w:val="Standaard"/>
    <w:next w:val="Standaard"/>
    <w:link w:val="DuidelijkcitaatChar"/>
    <w:uiPriority w:val="30"/>
    <w:qFormat/>
    <w:rsid w:val="00E76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76422"/>
    <w:rPr>
      <w:i/>
      <w:iCs/>
      <w:color w:val="2F5496" w:themeColor="accent1" w:themeShade="BF"/>
    </w:rPr>
  </w:style>
  <w:style w:type="character" w:styleId="Intensieveverwijzing">
    <w:name w:val="Intense Reference"/>
    <w:basedOn w:val="Standaardalinea-lettertype"/>
    <w:uiPriority w:val="32"/>
    <w:qFormat/>
    <w:rsid w:val="00E76422"/>
    <w:rPr>
      <w:b/>
      <w:bCs/>
      <w:smallCaps/>
      <w:color w:val="2F5496" w:themeColor="accent1" w:themeShade="BF"/>
      <w:spacing w:val="5"/>
    </w:rPr>
  </w:style>
  <w:style w:type="paragraph" w:styleId="Koptekst">
    <w:name w:val="header"/>
    <w:basedOn w:val="Standaard"/>
    <w:link w:val="KoptekstChar"/>
    <w:rsid w:val="00E7642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7642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7642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7642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7642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76422"/>
    <w:rPr>
      <w:rFonts w:ascii="Verdana" w:hAnsi="Verdana"/>
      <w:noProof/>
      <w:sz w:val="13"/>
      <w:szCs w:val="24"/>
      <w:lang w:eastAsia="nl-NL"/>
    </w:rPr>
  </w:style>
  <w:style w:type="paragraph" w:customStyle="1" w:styleId="Huisstijl-Gegeven">
    <w:name w:val="Huisstijl-Gegeven"/>
    <w:basedOn w:val="Standaard"/>
    <w:link w:val="Huisstijl-GegevenCharChar"/>
    <w:rsid w:val="00E7642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7642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7642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7642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76422"/>
    <w:pPr>
      <w:spacing w:after="0"/>
    </w:pPr>
    <w:rPr>
      <w:b/>
    </w:rPr>
  </w:style>
  <w:style w:type="paragraph" w:customStyle="1" w:styleId="Huisstijl-Paginanummering">
    <w:name w:val="Huisstijl-Paginanummering"/>
    <w:basedOn w:val="Standaard"/>
    <w:rsid w:val="00E7642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76422"/>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E764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72</ap:Words>
  <ap:Characters>396</ap:Characters>
  <ap:DocSecurity>0</ap:DocSecurity>
  <ap:Lines>3</ap:Lines>
  <ap:Paragraphs>1</ap:Paragraphs>
  <ap:ScaleCrop>false</ap:ScaleCrop>
  <ap:LinksUpToDate>false</ap:LinksUpToDate>
  <ap:CharactersWithSpaces>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2026-05-21T14:43:00.0000000Z</dcterms:created>
  <dcterms:modified xsi:type="dcterms:W3CDTF">2026-05-21T14:44:00.0000000Z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