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C9FBCEC" w14:textId="77777777">
        <w:tc>
          <w:tcPr>
            <w:tcW w:w="6379" w:type="dxa"/>
            <w:gridSpan w:val="2"/>
            <w:tcBorders>
              <w:top w:val="nil"/>
              <w:left w:val="nil"/>
              <w:bottom w:val="nil"/>
              <w:right w:val="nil"/>
            </w:tcBorders>
            <w:vAlign w:val="center"/>
          </w:tcPr>
          <w:p w:rsidR="004330ED" w:rsidP="00EA1CE4" w:rsidRDefault="004330ED" w14:paraId="3DD42B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FA3DE9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3310AA" w14:textId="77777777">
        <w:trPr>
          <w:cantSplit/>
        </w:trPr>
        <w:tc>
          <w:tcPr>
            <w:tcW w:w="10348" w:type="dxa"/>
            <w:gridSpan w:val="3"/>
            <w:tcBorders>
              <w:top w:val="single" w:color="auto" w:sz="4" w:space="0"/>
              <w:left w:val="nil"/>
              <w:bottom w:val="nil"/>
              <w:right w:val="nil"/>
            </w:tcBorders>
          </w:tcPr>
          <w:p w:rsidR="004330ED" w:rsidP="004A1E29" w:rsidRDefault="004330ED" w14:paraId="371F70B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F9FB260" w14:textId="77777777">
        <w:trPr>
          <w:cantSplit/>
        </w:trPr>
        <w:tc>
          <w:tcPr>
            <w:tcW w:w="10348" w:type="dxa"/>
            <w:gridSpan w:val="3"/>
            <w:tcBorders>
              <w:top w:val="nil"/>
              <w:left w:val="nil"/>
              <w:bottom w:val="nil"/>
              <w:right w:val="nil"/>
            </w:tcBorders>
          </w:tcPr>
          <w:p w:rsidR="004330ED" w:rsidP="00BF623B" w:rsidRDefault="004330ED" w14:paraId="5E1325D8" w14:textId="77777777">
            <w:pPr>
              <w:pStyle w:val="Amendement"/>
              <w:tabs>
                <w:tab w:val="clear" w:pos="3310"/>
                <w:tab w:val="clear" w:pos="3600"/>
              </w:tabs>
              <w:rPr>
                <w:rFonts w:ascii="Times New Roman" w:hAnsi="Times New Roman"/>
                <w:b w:val="0"/>
              </w:rPr>
            </w:pPr>
          </w:p>
        </w:tc>
      </w:tr>
      <w:tr w:rsidR="004330ED" w:rsidTr="00EA1CE4" w14:paraId="0668DBAD" w14:textId="77777777">
        <w:trPr>
          <w:cantSplit/>
        </w:trPr>
        <w:tc>
          <w:tcPr>
            <w:tcW w:w="10348" w:type="dxa"/>
            <w:gridSpan w:val="3"/>
            <w:tcBorders>
              <w:top w:val="nil"/>
              <w:left w:val="nil"/>
              <w:bottom w:val="single" w:color="auto" w:sz="4" w:space="0"/>
              <w:right w:val="nil"/>
            </w:tcBorders>
          </w:tcPr>
          <w:p w:rsidR="004330ED" w:rsidP="00BF623B" w:rsidRDefault="004330ED" w14:paraId="4C8ADDB9" w14:textId="77777777">
            <w:pPr>
              <w:pStyle w:val="Amendement"/>
              <w:tabs>
                <w:tab w:val="clear" w:pos="3310"/>
                <w:tab w:val="clear" w:pos="3600"/>
              </w:tabs>
              <w:rPr>
                <w:rFonts w:ascii="Times New Roman" w:hAnsi="Times New Roman"/>
              </w:rPr>
            </w:pPr>
          </w:p>
        </w:tc>
      </w:tr>
      <w:tr w:rsidR="004330ED" w:rsidTr="00EA1CE4" w14:paraId="3F8956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C02AA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321CD9" w14:textId="77777777">
            <w:pPr>
              <w:suppressAutoHyphens/>
              <w:ind w:left="-70"/>
              <w:rPr>
                <w:b/>
              </w:rPr>
            </w:pPr>
          </w:p>
        </w:tc>
      </w:tr>
      <w:tr w:rsidR="003C21AC" w:rsidTr="00EA1CE4" w14:paraId="79AE8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E490C" w14:paraId="12D493A7" w14:textId="7BAC61DC">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5E490C" w:rsidR="003C21AC" w:rsidP="005E490C" w:rsidRDefault="005E490C" w14:paraId="00312D96" w14:textId="09B0E11E">
            <w:pPr>
              <w:rPr>
                <w:b/>
                <w:bCs/>
              </w:rPr>
            </w:pPr>
            <w:r w:rsidRPr="005E490C">
              <w:rPr>
                <w:b/>
                <w:bCs/>
              </w:rPr>
              <w:t xml:space="preserve">Wijziging van de Wet terugkeer en vreemdelingenbewaring en enige andere wetten met het oog op het handhaven van de mogelijkheden om maatregelen te nemen ten aanzien van </w:t>
            </w:r>
            <w:proofErr w:type="spellStart"/>
            <w:r w:rsidRPr="005E490C">
              <w:rPr>
                <w:b/>
                <w:bCs/>
              </w:rPr>
              <w:t>overlastgevende</w:t>
            </w:r>
            <w:proofErr w:type="spellEnd"/>
            <w:r w:rsidRPr="005E490C">
              <w:rPr>
                <w:b/>
                <w:bCs/>
              </w:rPr>
              <w:t xml:space="preserve"> vreemdelingen, het verruimen van de mogelijkheden tot </w:t>
            </w:r>
            <w:proofErr w:type="spellStart"/>
            <w:r w:rsidRPr="005E490C">
              <w:rPr>
                <w:b/>
                <w:bCs/>
              </w:rPr>
              <w:t>ongewenstverklaring</w:t>
            </w:r>
            <w:proofErr w:type="spellEnd"/>
            <w:r w:rsidRPr="005E490C">
              <w:rPr>
                <w:b/>
                <w:bCs/>
              </w:rPr>
              <w:t xml:space="preserve"> en het verhogen van het strafmaximum van artikel 197 van het Wetboek van Strafrecht (novelle Wet terugkeer en vreemdelingenbewaring)</w:t>
            </w:r>
          </w:p>
        </w:tc>
      </w:tr>
      <w:tr w:rsidR="003C21AC" w:rsidTr="00EA1CE4" w14:paraId="0A5CAF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7238DC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A02D971" w14:textId="77777777">
            <w:pPr>
              <w:pStyle w:val="Amendement"/>
              <w:tabs>
                <w:tab w:val="clear" w:pos="3310"/>
                <w:tab w:val="clear" w:pos="3600"/>
              </w:tabs>
              <w:ind w:left="-70"/>
              <w:rPr>
                <w:rFonts w:ascii="Times New Roman" w:hAnsi="Times New Roman"/>
              </w:rPr>
            </w:pPr>
          </w:p>
        </w:tc>
      </w:tr>
      <w:tr w:rsidR="003C21AC" w:rsidTr="00EA1CE4" w14:paraId="321ECF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0BA07A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BC365A3" w14:textId="77777777">
            <w:pPr>
              <w:pStyle w:val="Amendement"/>
              <w:tabs>
                <w:tab w:val="clear" w:pos="3310"/>
                <w:tab w:val="clear" w:pos="3600"/>
              </w:tabs>
              <w:ind w:left="-70"/>
              <w:rPr>
                <w:rFonts w:ascii="Times New Roman" w:hAnsi="Times New Roman"/>
              </w:rPr>
            </w:pPr>
          </w:p>
        </w:tc>
      </w:tr>
      <w:tr w:rsidR="003C21AC" w:rsidTr="00EA1CE4" w14:paraId="36551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31A4813" w14:textId="0EEF1B29">
            <w:pPr>
              <w:pStyle w:val="Amendement"/>
              <w:tabs>
                <w:tab w:val="clear" w:pos="3310"/>
                <w:tab w:val="clear" w:pos="3600"/>
              </w:tabs>
              <w:rPr>
                <w:rFonts w:ascii="Times New Roman" w:hAnsi="Times New Roman"/>
              </w:rPr>
            </w:pPr>
            <w:r w:rsidRPr="00C035D4">
              <w:rPr>
                <w:rFonts w:ascii="Times New Roman" w:hAnsi="Times New Roman"/>
              </w:rPr>
              <w:t xml:space="preserve">Nr. </w:t>
            </w:r>
            <w:r w:rsidR="00AC36A2">
              <w:rPr>
                <w:rFonts w:ascii="Times New Roman" w:hAnsi="Times New Roman"/>
                <w:caps/>
              </w:rPr>
              <w:t>29</w:t>
            </w:r>
          </w:p>
        </w:tc>
        <w:tc>
          <w:tcPr>
            <w:tcW w:w="7371" w:type="dxa"/>
            <w:gridSpan w:val="2"/>
          </w:tcPr>
          <w:p w:rsidRPr="00C035D4" w:rsidR="003C21AC" w:rsidP="006E0971" w:rsidRDefault="003C21AC" w14:paraId="024BF07A" w14:textId="3C0170F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E490C">
              <w:rPr>
                <w:rFonts w:ascii="Times New Roman" w:hAnsi="Times New Roman"/>
                <w:caps/>
              </w:rPr>
              <w:t>Straatman</w:t>
            </w:r>
          </w:p>
        </w:tc>
      </w:tr>
      <w:tr w:rsidR="003C21AC" w:rsidTr="00EA1CE4" w14:paraId="11AAC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967865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399E31F" w14:textId="20C04F6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C36A2">
              <w:rPr>
                <w:rFonts w:ascii="Times New Roman" w:hAnsi="Times New Roman"/>
                <w:b w:val="0"/>
              </w:rPr>
              <w:t>21 mei 2026</w:t>
            </w:r>
          </w:p>
        </w:tc>
      </w:tr>
      <w:tr w:rsidR="00B01BA6" w:rsidTr="00EA1CE4" w14:paraId="3D9A3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A8A61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F809BB" w14:textId="77777777">
            <w:pPr>
              <w:pStyle w:val="Amendement"/>
              <w:tabs>
                <w:tab w:val="clear" w:pos="3310"/>
                <w:tab w:val="clear" w:pos="3600"/>
              </w:tabs>
              <w:ind w:left="-70"/>
              <w:rPr>
                <w:rFonts w:ascii="Times New Roman" w:hAnsi="Times New Roman"/>
                <w:b w:val="0"/>
              </w:rPr>
            </w:pPr>
          </w:p>
        </w:tc>
      </w:tr>
      <w:tr w:rsidRPr="00EA69AC" w:rsidR="00B01BA6" w:rsidTr="00EA1CE4" w14:paraId="1AF94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DD0AEE" w14:textId="77777777">
            <w:pPr>
              <w:ind w:firstLine="284"/>
            </w:pPr>
            <w:r w:rsidRPr="00EA69AC">
              <w:t>De ondergetekende stelt het volgende amendement voor:</w:t>
            </w:r>
          </w:p>
        </w:tc>
      </w:tr>
    </w:tbl>
    <w:p w:rsidRPr="00EA69AC" w:rsidR="004330ED" w:rsidP="00D774B3" w:rsidRDefault="004330ED" w14:paraId="683E5018" w14:textId="77777777"/>
    <w:p w:rsidRPr="005E490C" w:rsidR="005B1DCC" w:rsidP="005E490C" w:rsidRDefault="005E490C" w14:paraId="11DBEDC4" w14:textId="3A063A37">
      <w:pPr>
        <w:ind w:firstLine="284"/>
        <w:rPr>
          <w:b/>
          <w:bCs/>
        </w:rPr>
      </w:pPr>
      <w:r>
        <w:t xml:space="preserve">In artikel I, onderdeel </w:t>
      </w:r>
      <w:r w:rsidRPr="005E490C">
        <w:t>0C</w:t>
      </w:r>
      <w:r>
        <w:t>m, wordt in het voorgestelde artikel 36a na “23” ingevoegd “, 29”</w:t>
      </w:r>
      <w:r w:rsidR="009B325E">
        <w:t xml:space="preserve"> en wordt “en dagbesteding” vervangen door “, dagbesteding en het ontvangen van bezoek”</w:t>
      </w:r>
      <w:r>
        <w:t>.</w:t>
      </w:r>
    </w:p>
    <w:p w:rsidR="00EA1CE4" w:rsidP="00EA1CE4" w:rsidRDefault="00EA1CE4" w14:paraId="3D3D43A8" w14:textId="77777777"/>
    <w:p w:rsidRPr="00EA69AC" w:rsidR="003C21AC" w:rsidP="00EA1CE4" w:rsidRDefault="003C21AC" w14:paraId="72595A7F" w14:textId="77777777">
      <w:pPr>
        <w:rPr>
          <w:b/>
        </w:rPr>
      </w:pPr>
      <w:r w:rsidRPr="00EA69AC">
        <w:rPr>
          <w:b/>
        </w:rPr>
        <w:t>Toelichting</w:t>
      </w:r>
    </w:p>
    <w:p w:rsidRPr="00EA69AC" w:rsidR="003C21AC" w:rsidP="00BF623B" w:rsidRDefault="003C21AC" w14:paraId="68F1AB80" w14:textId="77777777"/>
    <w:p w:rsidRPr="008467D7" w:rsidR="00E6619B" w:rsidP="00EA1CE4" w:rsidRDefault="005E490C" w14:paraId="1A4D46F6" w14:textId="182F1B3F">
      <w:r w:rsidRPr="005E490C">
        <w:t>De indiener beoogt met dit amendement art. 29 toe te voegen in de opsomming van artikelen waarop het voorgestelde art. 36a</w:t>
      </w:r>
      <w:r w:rsidR="001A4997">
        <w:t xml:space="preserve"> van de Wet terugkeer en vreemdelingenbewaring</w:t>
      </w:r>
      <w:r w:rsidRPr="005E490C">
        <w:t xml:space="preserve"> betrekking heeft. In de voorgestelde wettekst is opgenomen dat de vreemdeling het onderzoek naar de inwilligbaarheid van de aanvraag om een verblijfsvergunning te laten voorgaan op de artikelen 23 en 36 van deze wet, voor zover het gaat om de rechten op bewegingsvrijheid en dagbesteding. De indiener is van mening dat de asielprocedure ook moet voorgaan op art. 29, betreffende het </w:t>
      </w:r>
      <w:r w:rsidR="00C16CD9">
        <w:t>ontvangen van bezoek</w:t>
      </w:r>
      <w:r w:rsidRPr="005E490C">
        <w:t xml:space="preserve">. In de praktijk betekent dit dat bijvoorbeeld ook afspraken met de IND </w:t>
      </w:r>
      <w:r w:rsidR="00C16CD9">
        <w:t>die zien op</w:t>
      </w:r>
      <w:r w:rsidRPr="005E490C">
        <w:t xml:space="preserve"> de asielprocedure voorgaan op het recht op</w:t>
      </w:r>
      <w:r w:rsidR="001D6C8B">
        <w:t xml:space="preserve"> het ontvangen van</w:t>
      </w:r>
      <w:r w:rsidRPr="005E490C">
        <w:t xml:space="preserve"> bezoek. Op deze manier wordt de asielprocedure zo efficiënt mogelijk ingericht. Deze maatregel geldt daarmee niet alleen voor het verblijfsregime, maar via art. 36 ook voor het beheersregime.</w:t>
      </w:r>
    </w:p>
    <w:p w:rsidRPr="00EA69AC" w:rsidR="005B1DCC" w:rsidP="00BF623B" w:rsidRDefault="005B1DCC" w14:paraId="21A80FB4" w14:textId="77777777"/>
    <w:p w:rsidRPr="00EA69AC" w:rsidR="00B4708A" w:rsidP="00EA1CE4" w:rsidRDefault="005E490C" w14:paraId="476F390B" w14:textId="06BAD798">
      <w:r>
        <w:t>Straatman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E646" w14:textId="77777777" w:rsidR="0018166F" w:rsidRDefault="0018166F">
      <w:pPr>
        <w:spacing w:line="20" w:lineRule="exact"/>
      </w:pPr>
    </w:p>
  </w:endnote>
  <w:endnote w:type="continuationSeparator" w:id="0">
    <w:p w14:paraId="7793FE5A" w14:textId="77777777" w:rsidR="0018166F" w:rsidRDefault="0018166F">
      <w:pPr>
        <w:pStyle w:val="Amendement"/>
      </w:pPr>
      <w:r>
        <w:rPr>
          <w:b w:val="0"/>
        </w:rPr>
        <w:t xml:space="preserve"> </w:t>
      </w:r>
    </w:p>
  </w:endnote>
  <w:endnote w:type="continuationNotice" w:id="1">
    <w:p w14:paraId="0922AC6A" w14:textId="77777777" w:rsidR="0018166F" w:rsidRDefault="001816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A123" w14:textId="77777777" w:rsidR="0018166F" w:rsidRDefault="0018166F">
      <w:pPr>
        <w:pStyle w:val="Amendement"/>
      </w:pPr>
      <w:r>
        <w:rPr>
          <w:b w:val="0"/>
        </w:rPr>
        <w:separator/>
      </w:r>
    </w:p>
  </w:footnote>
  <w:footnote w:type="continuationSeparator" w:id="0">
    <w:p w14:paraId="09290679" w14:textId="77777777" w:rsidR="0018166F" w:rsidRDefault="00181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0C"/>
    <w:rsid w:val="00052244"/>
    <w:rsid w:val="0007471A"/>
    <w:rsid w:val="000D17BF"/>
    <w:rsid w:val="00157CAF"/>
    <w:rsid w:val="00157E0B"/>
    <w:rsid w:val="001656EE"/>
    <w:rsid w:val="0016653D"/>
    <w:rsid w:val="0018166F"/>
    <w:rsid w:val="001A4997"/>
    <w:rsid w:val="001D56AF"/>
    <w:rsid w:val="001D6C8B"/>
    <w:rsid w:val="001E0E21"/>
    <w:rsid w:val="00212E0A"/>
    <w:rsid w:val="002153B0"/>
    <w:rsid w:val="0021777F"/>
    <w:rsid w:val="00241DD0"/>
    <w:rsid w:val="002A0713"/>
    <w:rsid w:val="002E495C"/>
    <w:rsid w:val="00376979"/>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52AFC"/>
    <w:rsid w:val="005703C9"/>
    <w:rsid w:val="00597703"/>
    <w:rsid w:val="005A6097"/>
    <w:rsid w:val="005B1DCC"/>
    <w:rsid w:val="005B7323"/>
    <w:rsid w:val="005C25B9"/>
    <w:rsid w:val="005E490C"/>
    <w:rsid w:val="005F035D"/>
    <w:rsid w:val="006267E6"/>
    <w:rsid w:val="006558D2"/>
    <w:rsid w:val="00672D25"/>
    <w:rsid w:val="006738BC"/>
    <w:rsid w:val="006D3E69"/>
    <w:rsid w:val="006E0971"/>
    <w:rsid w:val="006F3B2A"/>
    <w:rsid w:val="007709F6"/>
    <w:rsid w:val="00783215"/>
    <w:rsid w:val="007965FC"/>
    <w:rsid w:val="007D2608"/>
    <w:rsid w:val="008164E5"/>
    <w:rsid w:val="00830081"/>
    <w:rsid w:val="008467D7"/>
    <w:rsid w:val="00852541"/>
    <w:rsid w:val="00865D47"/>
    <w:rsid w:val="0088452C"/>
    <w:rsid w:val="008D7DCB"/>
    <w:rsid w:val="009055DB"/>
    <w:rsid w:val="00905ECB"/>
    <w:rsid w:val="00937CA2"/>
    <w:rsid w:val="0096165D"/>
    <w:rsid w:val="0096481C"/>
    <w:rsid w:val="00993E91"/>
    <w:rsid w:val="009A409F"/>
    <w:rsid w:val="009B325E"/>
    <w:rsid w:val="009B5845"/>
    <w:rsid w:val="009C0C1F"/>
    <w:rsid w:val="009F1F60"/>
    <w:rsid w:val="00A10505"/>
    <w:rsid w:val="00A1288B"/>
    <w:rsid w:val="00A53203"/>
    <w:rsid w:val="00A772EB"/>
    <w:rsid w:val="00AC36A2"/>
    <w:rsid w:val="00AF19FE"/>
    <w:rsid w:val="00B01BA6"/>
    <w:rsid w:val="00B4708A"/>
    <w:rsid w:val="00BE5DEB"/>
    <w:rsid w:val="00BF623B"/>
    <w:rsid w:val="00C035D4"/>
    <w:rsid w:val="00C16CD9"/>
    <w:rsid w:val="00C679BF"/>
    <w:rsid w:val="00C81BBD"/>
    <w:rsid w:val="00CD3132"/>
    <w:rsid w:val="00CE27CD"/>
    <w:rsid w:val="00D134F3"/>
    <w:rsid w:val="00D47D01"/>
    <w:rsid w:val="00D774B3"/>
    <w:rsid w:val="00DD2B4A"/>
    <w:rsid w:val="00DD35A5"/>
    <w:rsid w:val="00DE2948"/>
    <w:rsid w:val="00DF3EFA"/>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5318"/>
  <w15:docId w15:val="{8E997E0D-20A8-4D3D-A8BA-B87C34CB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263</ap:Words>
  <ap:Characters>1448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2026-05-21T08:17:00.0000000Z</dcterms:created>
  <dcterms:modified xsi:type="dcterms:W3CDTF">2026-05-21T08:17:00.0000000Z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