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2026Z10365</w:t>
        <w:br/>
      </w:r>
      <w:proofErr w:type="spellEnd"/>
    </w:p>
    <w:p>
      <w:pPr>
        <w:pStyle w:val="Normal"/>
        <w:rPr>
          <w:b w:val="1"/>
          <w:bCs w:val="1"/>
        </w:rPr>
      </w:pPr>
      <w:r w:rsidR="250AE766">
        <w:rPr>
          <w:b w:val="0"/>
          <w:bCs w:val="0"/>
        </w:rPr>
        <w:t>(ingezonden 20 mei 2026)</w:t>
        <w:br/>
      </w:r>
    </w:p>
    <w:p>
      <w:r>
        <w:t xml:space="preserve">Vragen van het lid Beckerman (SP) aan de minister van Volkshuisvesting en Ruimtelijke Ordening over de artikelen 'Naomi (26) moet haar appartement verlaten maar weigert te gaan: ‘Op straat wonen is geen optie voor mij’' en 'Jongerenhuurcontract ging van oplossing naar probleem: huurders zoals Naomi (26) dreigen op straat te belanden'</w:t>
      </w:r>
      <w:r>
        <w:br/>
      </w:r>
    </w:p>
    <w:p>
      <w:pPr>
        <w:pStyle w:val="ListParagraph"/>
        <w:numPr>
          <w:ilvl w:val="0"/>
          <w:numId w:val="100507890"/>
        </w:numPr>
        <w:ind w:left="360"/>
      </w:pPr>
      <w:r>
        <w:t xml:space="preserve">Bent u bekend met de berichten over Naomi Janssen (26) uit Rotterdam, die na afloop van haar jongerenhuurcontract dreigt dakloos te worden omdat zij ondanks jarenlange inschrijving en actieve zoektocht geen vervangende woning kan vinden? 1) 2)</w:t>
      </w:r>
      <w:r>
        <w:br/>
      </w:r>
    </w:p>
    <w:p>
      <w:pPr>
        <w:pStyle w:val="ListParagraph"/>
        <w:numPr>
          <w:ilvl w:val="0"/>
          <w:numId w:val="100507890"/>
        </w:numPr>
        <w:ind w:left="360"/>
      </w:pPr>
      <w:r>
        <w:t xml:space="preserve">Deelt u de mening dat het jongerenhuurcontract, dat oorspronkelijk bedoeld was als oplossing voor jongeren op de woningmarkt, door de vastgelopen woningmarkt is veranderd in een instrument dat jongeren na vijf jaar feitelijk op straat kan zetten? Zo nee, waarom niet?</w:t>
      </w:r>
      <w:r>
        <w:br/>
      </w:r>
    </w:p>
    <w:p>
      <w:pPr>
        <w:pStyle w:val="ListParagraph"/>
        <w:numPr>
          <w:ilvl w:val="0"/>
          <w:numId w:val="100507890"/>
        </w:numPr>
        <w:ind w:left="360"/>
      </w:pPr>
      <w:r>
        <w:t xml:space="preserve">Hoeveel jongeren in Nederland hebben op dit moment een aflopend of reeds verlopen jongerenhuurcontract en lopen daarmee het risico op dakloosheid? Is dit bij uw ministerie in beeld?</w:t>
      </w:r>
      <w:r>
        <w:br/>
      </w:r>
    </w:p>
    <w:p>
      <w:pPr>
        <w:pStyle w:val="ListParagraph"/>
        <w:numPr>
          <w:ilvl w:val="0"/>
          <w:numId w:val="100507890"/>
        </w:numPr>
        <w:ind w:left="360"/>
      </w:pPr>
      <w:r>
        <w:t xml:space="preserve">Bent u het eens met advocaat Jennifer Alspeer dat je mensen niet zomaar de dakloosheid of illegaliteit kunt induwen omdat een contracttermijn is verstreken, zeker gezien de huidige staat van de woningmarkt? Zo nee, wat is uw rechtvaardiging voor het handhaven van deze contractvorm onder de huidige omstandigheden?</w:t>
      </w:r>
      <w:r>
        <w:br/>
      </w:r>
    </w:p>
    <w:p>
      <w:pPr>
        <w:pStyle w:val="ListParagraph"/>
        <w:numPr>
          <w:ilvl w:val="0"/>
          <w:numId w:val="100507890"/>
        </w:numPr>
        <w:ind w:left="360"/>
      </w:pPr>
      <w:r>
        <w:t xml:space="preserve">Welke concrete verplichtingen hebben woningcorporaties naar uw mening richting jongeren van wie het jongerenhuurcontract afloopt, mede gelet op de zorgplicht die corporaties hebben ten aanzien van hun huurders? Acht u de huidige verplichtingen afdoende?</w:t>
      </w:r>
      <w:r>
        <w:br/>
      </w:r>
    </w:p>
    <w:p>
      <w:pPr>
        <w:pStyle w:val="ListParagraph"/>
        <w:numPr>
          <w:ilvl w:val="0"/>
          <w:numId w:val="100507890"/>
        </w:numPr>
        <w:ind w:left="360"/>
      </w:pPr>
      <w:r>
        <w:t xml:space="preserve">Is het u bekend dat jongeren in wanhoop honderden euro's betalen aan dubieuze tussenpersonen die woonruimte aanbieden via sociale media zoals TikTok, en dat dit leidt tot oplichting? Welke maatregelen neemt u om deze praktijken te bestrijden en kwetsbare woningzoekenden te beschermen?</w:t>
      </w:r>
      <w:r>
        <w:br/>
      </w:r>
    </w:p>
    <w:p>
      <w:pPr>
        <w:pStyle w:val="ListParagraph"/>
        <w:numPr>
          <w:ilvl w:val="0"/>
          <w:numId w:val="100507890"/>
        </w:numPr>
        <w:ind w:left="360"/>
      </w:pPr>
      <w:r>
        <w:t xml:space="preserve">Bent u bereid om woningcorporaties via wet- of regelgeving te verplichten dat zij jongeren van wie het jongerenhuurcontract afloopt niet uit hun woning mogen zetten zolang er geen passend alternatief beschikbaar is? Zo nee, welke andere maatregelen overweegt u?</w:t>
      </w:r>
      <w:r>
        <w:br/>
      </w:r>
    </w:p>
    <w:p>
      <w:pPr>
        <w:pStyle w:val="ListParagraph"/>
        <w:numPr>
          <w:ilvl w:val="0"/>
          <w:numId w:val="100507890"/>
        </w:numPr>
        <w:ind w:left="360"/>
      </w:pPr>
      <w:r>
        <w:t xml:space="preserve">Bent u bereid in overleg te treden met woningcorporaties, gemeenten en jongerenorganisaties om een landelijke noodprocedure in te stellen voor jongeren die bij het aflopen van hun jongerenhuurcontract geen vervangende woning kunnen vinden? Zo nee, waarom niet?</w:t>
      </w:r>
      <w:r>
        <w:br/>
      </w:r>
    </w:p>
    <w:p>
      <w:pPr>
        <w:pStyle w:val="ListParagraph"/>
        <w:numPr>
          <w:ilvl w:val="0"/>
          <w:numId w:val="100507890"/>
        </w:numPr>
        <w:ind w:left="360"/>
      </w:pPr>
      <w:r>
        <w:t xml:space="preserve">Welke lessen trekt u uit de situatie van Naomi Janssen en andere jongeren in vergelijkbare omstandigheden voor het toekomstige beleid rondom tijdelijke huurcontracten in het algemeen?</w:t>
      </w:r>
      <w:r>
        <w:br/>
      </w:r>
    </w:p>
    <w:p>
      <w:pPr>
        <w:pStyle w:val="ListParagraph"/>
        <w:numPr>
          <w:ilvl w:val="0"/>
          <w:numId w:val="100507890"/>
        </w:numPr>
        <w:ind w:left="360"/>
      </w:pPr>
      <w:r>
        <w:t xml:space="preserve">Ziet u, gezien deze berichtgeving, aanleiding om het voorstel tot uitbreiding van flexibele huurcontracten uit het pakket voor de versoepeling van de Wet betaalbare huur te halen? Zo nee, waarom wilt u de woonsituatie van meer jongeren onzekerder maken?</w:t>
      </w:r>
      <w:r>
        <w:br/>
      </w:r>
    </w:p>
    <w:p>
      <w:r>
        <w:t xml:space="preserve">1) Naomi (26) moet haar appartement verlaten maar weigert te gaan: ‘Op straat wonen is geen optie voor mij’ | Regio | AD.nl</w:t>
      </w:r>
      <w:r>
        <w:br/>
      </w:r>
    </w:p>
    <w:p>
      <w:r>
        <w:t xml:space="preserve">2) Jongerenhuurcontract ging van oplossing naar probleem: huurders zoals Naomi (26) dreigen op straat te belanden | EenVandaag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