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3835B63" w14:textId="77777777">
        <w:trPr>
          <w:cantSplit/>
        </w:trPr>
        <w:tc>
          <w:tcPr>
            <w:tcW w:w="9142" w:type="dxa"/>
            <w:gridSpan w:val="2"/>
            <w:tcBorders>
              <w:top w:val="nil"/>
              <w:left w:val="nil"/>
              <w:bottom w:val="nil"/>
              <w:right w:val="nil"/>
            </w:tcBorders>
          </w:tcPr>
          <w:p w:rsidRPr="002168F4" w:rsidR="00CB3578" w:rsidP="002468C2" w:rsidRDefault="00CB3578" w14:paraId="3B8C6173" w14:textId="77777777">
            <w:pPr>
              <w:pStyle w:val="Amendement"/>
              <w:jc w:val="right"/>
              <w:rPr>
                <w:rFonts w:ascii="Times New Roman" w:hAnsi="Times New Roman" w:cs="Times New Roman"/>
              </w:rPr>
            </w:pPr>
          </w:p>
        </w:tc>
      </w:tr>
      <w:tr w:rsidRPr="002168F4" w:rsidR="00CB3578" w:rsidTr="00A11E73" w14:paraId="3A7939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468C2" w:rsidRDefault="00CB3578" w14:paraId="3155A56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468C2" w:rsidRDefault="00CB3578" w14:paraId="3DB7425A" w14:textId="77777777">
            <w:pPr>
              <w:tabs>
                <w:tab w:val="left" w:pos="-1440"/>
                <w:tab w:val="left" w:pos="-720"/>
              </w:tabs>
              <w:suppressAutoHyphens/>
              <w:rPr>
                <w:rFonts w:ascii="Times New Roman" w:hAnsi="Times New Roman"/>
                <w:b/>
                <w:bCs/>
              </w:rPr>
            </w:pPr>
          </w:p>
        </w:tc>
      </w:tr>
      <w:tr w:rsidRPr="002168F4" w:rsidR="002A727C" w:rsidTr="00A11E73" w14:paraId="207648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2468C2" w:rsidRDefault="002468C2" w14:paraId="57A6B0E2" w14:textId="26790C3C">
            <w:pPr>
              <w:rPr>
                <w:rFonts w:ascii="Times New Roman" w:hAnsi="Times New Roman"/>
                <w:b/>
                <w:sz w:val="24"/>
              </w:rPr>
            </w:pPr>
            <w:r>
              <w:rPr>
                <w:rFonts w:ascii="Times New Roman" w:hAnsi="Times New Roman"/>
                <w:b/>
                <w:sz w:val="24"/>
              </w:rPr>
              <w:t>36 944</w:t>
            </w:r>
          </w:p>
        </w:tc>
        <w:tc>
          <w:tcPr>
            <w:tcW w:w="6590" w:type="dxa"/>
            <w:tcBorders>
              <w:top w:val="nil"/>
              <w:left w:val="nil"/>
              <w:bottom w:val="nil"/>
              <w:right w:val="nil"/>
            </w:tcBorders>
          </w:tcPr>
          <w:p w:rsidRPr="002468C2" w:rsidR="002A727C" w:rsidP="002468C2" w:rsidRDefault="002468C2" w14:paraId="30DCC4CA" w14:textId="66ADFE47">
            <w:pPr>
              <w:rPr>
                <w:rFonts w:ascii="Times New Roman" w:hAnsi="Times New Roman"/>
                <w:b/>
                <w:bCs/>
                <w:sz w:val="24"/>
              </w:rPr>
            </w:pPr>
            <w:r w:rsidRPr="002468C2">
              <w:rPr>
                <w:rFonts w:ascii="Times New Roman" w:hAnsi="Times New Roman"/>
                <w:b/>
                <w:bCs/>
                <w:sz w:val="24"/>
              </w:rPr>
              <w:t>Wijziging van het Wetboek van Strafvordering, de Wet op de rechtsbijstand en enkele andere wetten in verband met het versterken van rechtsbijstand in het strafproces (Wet versterking rechtsbijstand in het strafproces)</w:t>
            </w:r>
          </w:p>
        </w:tc>
      </w:tr>
      <w:tr w:rsidRPr="002168F4" w:rsidR="00CB3578" w:rsidTr="00A11E73" w14:paraId="528F46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468C2" w:rsidRDefault="00CB3578" w14:paraId="74C596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468C2" w:rsidRDefault="00CB3578" w14:paraId="5B18695F" w14:textId="77777777">
            <w:pPr>
              <w:pStyle w:val="Amendement"/>
              <w:rPr>
                <w:rFonts w:ascii="Times New Roman" w:hAnsi="Times New Roman" w:cs="Times New Roman"/>
              </w:rPr>
            </w:pPr>
          </w:p>
        </w:tc>
      </w:tr>
      <w:tr w:rsidRPr="002168F4" w:rsidR="00CB3578" w:rsidTr="00A11E73" w14:paraId="6B3CB2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468C2" w:rsidRDefault="00CB3578" w14:paraId="5D93E9F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468C2" w:rsidRDefault="00CB3578" w14:paraId="0E83A424" w14:textId="77777777">
            <w:pPr>
              <w:pStyle w:val="Amendement"/>
              <w:rPr>
                <w:rFonts w:ascii="Times New Roman" w:hAnsi="Times New Roman" w:cs="Times New Roman"/>
              </w:rPr>
            </w:pPr>
          </w:p>
        </w:tc>
      </w:tr>
      <w:tr w:rsidRPr="002168F4" w:rsidR="00CB3578" w:rsidTr="00A11E73" w14:paraId="47F66B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468C2" w:rsidRDefault="00CB3578" w14:paraId="12A32A87" w14:textId="76875416">
            <w:pPr>
              <w:pStyle w:val="Amendement"/>
              <w:rPr>
                <w:rFonts w:ascii="Times New Roman" w:hAnsi="Times New Roman" w:cs="Times New Roman"/>
              </w:rPr>
            </w:pPr>
            <w:r w:rsidRPr="002168F4">
              <w:rPr>
                <w:rFonts w:ascii="Times New Roman" w:hAnsi="Times New Roman" w:cs="Times New Roman"/>
              </w:rPr>
              <w:t>Nr. 2</w:t>
            </w:r>
            <w:r w:rsidR="00B54E86">
              <w:rPr>
                <w:rFonts w:ascii="Times New Roman" w:hAnsi="Times New Roman" w:cs="Times New Roman"/>
              </w:rPr>
              <w:t xml:space="preserve"> HERDRUK</w:t>
            </w:r>
            <w:r w:rsidR="00B54E86">
              <w:rPr>
                <w:rStyle w:val="Voetnootmarkering"/>
                <w:rFonts w:ascii="Times New Roman" w:hAnsi="Times New Roman" w:cs="Times New Roman"/>
              </w:rPr>
              <w:footnoteReference w:id="1"/>
            </w:r>
          </w:p>
        </w:tc>
        <w:tc>
          <w:tcPr>
            <w:tcW w:w="6590" w:type="dxa"/>
            <w:tcBorders>
              <w:top w:val="nil"/>
              <w:left w:val="nil"/>
              <w:bottom w:val="nil"/>
              <w:right w:val="nil"/>
            </w:tcBorders>
          </w:tcPr>
          <w:p w:rsidRPr="002168F4" w:rsidR="00CB3578" w:rsidP="002468C2" w:rsidRDefault="00CB3578" w14:paraId="18A3335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D1466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468C2" w:rsidRDefault="00CB3578" w14:paraId="53768E2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468C2" w:rsidRDefault="00CB3578" w14:paraId="0637FDE8" w14:textId="77777777">
            <w:pPr>
              <w:pStyle w:val="Amendement"/>
              <w:rPr>
                <w:rFonts w:ascii="Times New Roman" w:hAnsi="Times New Roman" w:cs="Times New Roman"/>
              </w:rPr>
            </w:pPr>
          </w:p>
        </w:tc>
      </w:tr>
    </w:tbl>
    <w:p w:rsidRPr="002468C2" w:rsidR="002468C2" w:rsidP="002468C2" w:rsidRDefault="002468C2" w14:paraId="3F0D59CA" w14:textId="3FBA15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Wij Willem-Alexander, bij de gratie Gods, Koning der Nederlanden, Prins van Oranje-Nassau, enz. enz. enz.</w:t>
      </w:r>
    </w:p>
    <w:p w:rsidRPr="002468C2" w:rsidR="002468C2" w:rsidP="002468C2" w:rsidRDefault="002468C2" w14:paraId="7E3A75F1" w14:textId="77777777">
      <w:pPr>
        <w:tabs>
          <w:tab w:val="left" w:pos="284"/>
          <w:tab w:val="left" w:pos="567"/>
          <w:tab w:val="left" w:pos="851"/>
        </w:tabs>
        <w:rPr>
          <w:rFonts w:ascii="Times New Roman" w:hAnsi="Times New Roman"/>
          <w:sz w:val="24"/>
          <w:szCs w:val="20"/>
        </w:rPr>
      </w:pPr>
    </w:p>
    <w:p w:rsidRPr="002468C2" w:rsidR="002468C2" w:rsidP="002468C2" w:rsidRDefault="002468C2" w14:paraId="23CB9D68" w14:textId="563B23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 xml:space="preserve">Allen, die deze zullen zien of horen lezen, saluut! </w:t>
      </w:r>
      <w:r w:rsidR="00B54E86">
        <w:rPr>
          <w:rFonts w:ascii="Times New Roman" w:hAnsi="Times New Roman"/>
          <w:sz w:val="24"/>
          <w:szCs w:val="20"/>
        </w:rPr>
        <w:t>d</w:t>
      </w:r>
      <w:r w:rsidRPr="002468C2">
        <w:rPr>
          <w:rFonts w:ascii="Times New Roman" w:hAnsi="Times New Roman"/>
          <w:sz w:val="24"/>
          <w:szCs w:val="20"/>
        </w:rPr>
        <w:t xml:space="preserve">oen te weten: </w:t>
      </w:r>
    </w:p>
    <w:p w:rsidRPr="002468C2" w:rsidR="002468C2" w:rsidP="002468C2" w:rsidRDefault="002468C2" w14:paraId="55626630" w14:textId="6DE042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Alzo wij in overweging genomen hebben, dat het wenselijk is het recht op rechtsbijstand in het strafproces te versterken;</w:t>
      </w:r>
    </w:p>
    <w:p w:rsidRPr="002468C2" w:rsidR="002468C2" w:rsidP="002468C2" w:rsidRDefault="002468C2" w14:paraId="3AF71D40" w14:textId="4F63CA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Zo is het, dat Wij, de Afdeling advisering van de Raad van State gehoord, en met gemeen overleg der Staten-Generaal, hebben goedgevonden en verstaan, gelijk Wij goed vinden en verstaan bij deze:</w:t>
      </w:r>
    </w:p>
    <w:p w:rsidR="002468C2" w:rsidP="002468C2" w:rsidRDefault="002468C2" w14:paraId="2F7666F7" w14:textId="77777777">
      <w:pPr>
        <w:tabs>
          <w:tab w:val="left" w:pos="284"/>
          <w:tab w:val="left" w:pos="567"/>
          <w:tab w:val="left" w:pos="851"/>
        </w:tabs>
        <w:rPr>
          <w:rFonts w:ascii="Times New Roman" w:hAnsi="Times New Roman"/>
          <w:b/>
          <w:bCs/>
          <w:sz w:val="24"/>
          <w:szCs w:val="20"/>
        </w:rPr>
      </w:pPr>
    </w:p>
    <w:p w:rsidR="003D4963" w:rsidP="002468C2" w:rsidRDefault="003D4963" w14:paraId="3EB5C5BF" w14:textId="77777777">
      <w:pPr>
        <w:tabs>
          <w:tab w:val="left" w:pos="284"/>
          <w:tab w:val="left" w:pos="567"/>
          <w:tab w:val="left" w:pos="851"/>
        </w:tabs>
        <w:rPr>
          <w:rFonts w:ascii="Times New Roman" w:hAnsi="Times New Roman"/>
          <w:b/>
          <w:bCs/>
          <w:sz w:val="24"/>
          <w:szCs w:val="20"/>
        </w:rPr>
      </w:pPr>
    </w:p>
    <w:p w:rsidR="003D4963" w:rsidP="003D4963" w:rsidRDefault="002468C2" w14:paraId="3F87B9D6" w14:textId="77777777">
      <w:pPr>
        <w:tabs>
          <w:tab w:val="left" w:pos="284"/>
          <w:tab w:val="left" w:pos="567"/>
          <w:tab w:val="left" w:pos="851"/>
        </w:tabs>
        <w:rPr>
          <w:rFonts w:ascii="Times New Roman" w:hAnsi="Times New Roman"/>
          <w:sz w:val="24"/>
          <w:szCs w:val="20"/>
        </w:rPr>
      </w:pPr>
      <w:r w:rsidRPr="002468C2">
        <w:rPr>
          <w:rFonts w:ascii="Times New Roman" w:hAnsi="Times New Roman"/>
          <w:b/>
          <w:bCs/>
          <w:sz w:val="24"/>
          <w:szCs w:val="20"/>
        </w:rPr>
        <w:t>ARTIKEL I</w:t>
      </w:r>
      <w:r w:rsidRPr="002468C2">
        <w:rPr>
          <w:rFonts w:ascii="Times New Roman" w:hAnsi="Times New Roman"/>
          <w:b/>
          <w:bCs/>
          <w:sz w:val="24"/>
          <w:szCs w:val="20"/>
        </w:rPr>
        <w:br/>
      </w:r>
    </w:p>
    <w:p w:rsidR="002468C2" w:rsidP="003D4963" w:rsidRDefault="003D4963" w14:paraId="331DA248" w14:textId="147AA13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sidR="002468C2">
        <w:rPr>
          <w:rFonts w:ascii="Times New Roman" w:hAnsi="Times New Roman"/>
          <w:sz w:val="24"/>
          <w:szCs w:val="20"/>
        </w:rPr>
        <w:t>Het Wetboek van Strafvordering wordt als volgt gewijzigd:</w:t>
      </w:r>
    </w:p>
    <w:p w:rsidR="002468C2" w:rsidP="002468C2" w:rsidRDefault="002468C2" w14:paraId="565DAB5C" w14:textId="77777777">
      <w:pPr>
        <w:tabs>
          <w:tab w:val="left" w:pos="284"/>
          <w:tab w:val="left" w:pos="567"/>
          <w:tab w:val="left" w:pos="851"/>
        </w:tabs>
        <w:rPr>
          <w:rFonts w:ascii="Times New Roman" w:hAnsi="Times New Roman"/>
          <w:b/>
          <w:bCs/>
          <w:sz w:val="24"/>
          <w:szCs w:val="20"/>
        </w:rPr>
      </w:pPr>
    </w:p>
    <w:p w:rsidRPr="002468C2" w:rsidR="002468C2" w:rsidP="002468C2" w:rsidRDefault="002468C2" w14:paraId="3529E39D" w14:textId="12E78172">
      <w:pPr>
        <w:tabs>
          <w:tab w:val="left" w:pos="284"/>
          <w:tab w:val="left" w:pos="567"/>
          <w:tab w:val="left" w:pos="851"/>
        </w:tabs>
        <w:rPr>
          <w:rFonts w:ascii="Times New Roman" w:hAnsi="Times New Roman"/>
          <w:sz w:val="24"/>
          <w:szCs w:val="20"/>
        </w:rPr>
      </w:pPr>
      <w:r w:rsidRPr="002468C2">
        <w:rPr>
          <w:rFonts w:ascii="Times New Roman" w:hAnsi="Times New Roman"/>
          <w:sz w:val="24"/>
          <w:szCs w:val="20"/>
        </w:rPr>
        <w:t>A</w:t>
      </w:r>
    </w:p>
    <w:p w:rsidRPr="002468C2" w:rsidR="002468C2" w:rsidP="002468C2" w:rsidRDefault="002468C2" w14:paraId="230DBCD4" w14:textId="77777777">
      <w:pPr>
        <w:tabs>
          <w:tab w:val="left" w:pos="284"/>
          <w:tab w:val="left" w:pos="567"/>
          <w:tab w:val="left" w:pos="851"/>
        </w:tabs>
        <w:rPr>
          <w:rFonts w:ascii="Times New Roman" w:hAnsi="Times New Roman"/>
          <w:sz w:val="24"/>
          <w:szCs w:val="20"/>
        </w:rPr>
      </w:pPr>
    </w:p>
    <w:p w:rsidRPr="002468C2" w:rsidR="002468C2" w:rsidP="002468C2" w:rsidRDefault="002468C2" w14:paraId="6111CCBB" w14:textId="0FA4CC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Artikel 28b wordt als volgt gewijzigd:</w:t>
      </w:r>
    </w:p>
    <w:p w:rsidRPr="002468C2" w:rsidR="002468C2" w:rsidP="002468C2" w:rsidRDefault="002468C2" w14:paraId="02E81939" w14:textId="77777777">
      <w:pPr>
        <w:tabs>
          <w:tab w:val="left" w:pos="284"/>
          <w:tab w:val="left" w:pos="567"/>
          <w:tab w:val="left" w:pos="851"/>
        </w:tabs>
        <w:rPr>
          <w:rFonts w:ascii="Times New Roman" w:hAnsi="Times New Roman"/>
          <w:sz w:val="24"/>
          <w:szCs w:val="20"/>
        </w:rPr>
      </w:pPr>
    </w:p>
    <w:p w:rsidRPr="002468C2" w:rsidR="002468C2" w:rsidP="002468C2" w:rsidRDefault="002468C2" w14:paraId="1D1C59C7" w14:textId="4054C6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 xml:space="preserve">1. In het eerste lid, wordt “een misdrijf waarop naar de wettelijke omschrijving gevangenisstraf van twaalf jaren of meer is gesteld” vervangen door “een misdrijf waarvoor voorlopige hechtenis is toegelaten”. </w:t>
      </w:r>
    </w:p>
    <w:p w:rsidR="002468C2" w:rsidP="002468C2" w:rsidRDefault="002468C2" w14:paraId="7E4E1556" w14:textId="77777777">
      <w:pPr>
        <w:tabs>
          <w:tab w:val="left" w:pos="284"/>
          <w:tab w:val="left" w:pos="567"/>
          <w:tab w:val="left" w:pos="851"/>
        </w:tabs>
        <w:rPr>
          <w:rFonts w:ascii="Times New Roman" w:hAnsi="Times New Roman"/>
          <w:sz w:val="24"/>
          <w:szCs w:val="20"/>
        </w:rPr>
      </w:pPr>
    </w:p>
    <w:p w:rsidR="002468C2" w:rsidP="002468C2" w:rsidRDefault="002468C2" w14:paraId="3009279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2. Het tweede lid vervalt, onder vernummering van het derde en vierde lid tot tweede en derde lid.</w:t>
      </w:r>
      <w:r w:rsidRPr="002468C2">
        <w:rPr>
          <w:rFonts w:ascii="Times New Roman" w:hAnsi="Times New Roman"/>
          <w:sz w:val="24"/>
          <w:szCs w:val="20"/>
        </w:rPr>
        <w:br/>
      </w:r>
    </w:p>
    <w:p w:rsidRPr="002468C2" w:rsidR="002468C2" w:rsidP="002468C2" w:rsidRDefault="002468C2" w14:paraId="63ACF85E" w14:textId="5F4E3069">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2468C2">
        <w:rPr>
          <w:rFonts w:ascii="Times New Roman" w:hAnsi="Times New Roman"/>
          <w:sz w:val="24"/>
          <w:szCs w:val="20"/>
        </w:rPr>
        <w:t>3. In het derde lid (nieuw) wordt “de kennisgeving, bedoeld in het eerste en tweede lid” vervangen door “de kennisgeving, bedoeld in het eerste lid” en wordt “het contact, bedoeld in het eerste, tweede, of derde lid” vervangen door “het contact, bedoeld in het eerste of tweede lid”.</w:t>
      </w:r>
      <w:r w:rsidRPr="002468C2">
        <w:rPr>
          <w:rFonts w:ascii="Times New Roman" w:hAnsi="Times New Roman"/>
          <w:sz w:val="24"/>
          <w:szCs w:val="20"/>
        </w:rPr>
        <w:br/>
      </w:r>
      <w:r w:rsidRPr="002468C2">
        <w:rPr>
          <w:rFonts w:ascii="Times New Roman" w:hAnsi="Times New Roman"/>
          <w:sz w:val="24"/>
          <w:szCs w:val="20"/>
        </w:rPr>
        <w:br/>
        <w:t>B</w:t>
      </w:r>
      <w:r w:rsidRPr="002468C2">
        <w:rPr>
          <w:rFonts w:ascii="Times New Roman" w:hAnsi="Times New Roman"/>
          <w:sz w:val="24"/>
          <w:szCs w:val="20"/>
        </w:rPr>
        <w:br/>
      </w:r>
      <w:r w:rsidRPr="002468C2">
        <w:rPr>
          <w:rFonts w:ascii="Times New Roman" w:hAnsi="Times New Roman"/>
          <w:sz w:val="24"/>
          <w:szCs w:val="20"/>
        </w:rPr>
        <w:br/>
      </w:r>
      <w:r>
        <w:rPr>
          <w:rFonts w:ascii="Times New Roman" w:hAnsi="Times New Roman"/>
          <w:sz w:val="24"/>
          <w:szCs w:val="20"/>
        </w:rPr>
        <w:tab/>
      </w:r>
      <w:r w:rsidRPr="002468C2">
        <w:rPr>
          <w:rFonts w:ascii="Times New Roman" w:hAnsi="Times New Roman"/>
          <w:sz w:val="24"/>
          <w:szCs w:val="20"/>
        </w:rPr>
        <w:t>Na artikel 28b wordt een artikel ingevoegd, luidende:</w:t>
      </w:r>
      <w:r w:rsidRPr="002468C2">
        <w:rPr>
          <w:rFonts w:ascii="Times New Roman" w:hAnsi="Times New Roman"/>
          <w:sz w:val="24"/>
          <w:szCs w:val="20"/>
        </w:rPr>
        <w:br/>
      </w:r>
      <w:r w:rsidRPr="002468C2">
        <w:rPr>
          <w:rFonts w:ascii="Times New Roman" w:hAnsi="Times New Roman"/>
          <w:sz w:val="24"/>
          <w:szCs w:val="20"/>
        </w:rPr>
        <w:br/>
      </w:r>
      <w:bookmarkStart w:name="_Hlk201842549" w:id="0"/>
      <w:r w:rsidRPr="002468C2">
        <w:rPr>
          <w:rFonts w:ascii="Times New Roman" w:hAnsi="Times New Roman"/>
          <w:b/>
          <w:bCs/>
          <w:sz w:val="24"/>
          <w:szCs w:val="20"/>
        </w:rPr>
        <w:t>Artikel 28ba</w:t>
      </w:r>
    </w:p>
    <w:p w:rsidR="002468C2" w:rsidP="002468C2" w:rsidRDefault="002468C2" w14:paraId="106107E7" w14:textId="77777777">
      <w:pPr>
        <w:tabs>
          <w:tab w:val="left" w:pos="284"/>
          <w:tab w:val="left" w:pos="567"/>
          <w:tab w:val="left" w:pos="851"/>
        </w:tabs>
        <w:rPr>
          <w:rFonts w:ascii="Times New Roman" w:hAnsi="Times New Roman"/>
          <w:sz w:val="24"/>
          <w:szCs w:val="20"/>
        </w:rPr>
      </w:pPr>
    </w:p>
    <w:p w:rsidRPr="002468C2" w:rsidR="002468C2" w:rsidP="002468C2" w:rsidRDefault="002468C2" w14:paraId="7DC10D27" w14:textId="7578EB2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468C2">
        <w:rPr>
          <w:rFonts w:ascii="Times New Roman" w:hAnsi="Times New Roman"/>
          <w:sz w:val="24"/>
          <w:szCs w:val="20"/>
        </w:rPr>
        <w:t>Indien een kwetsbare verdachte van een misdrijf die zich in vrijheid bevindt wordt uitgenodigd op een plaats van verhoor te verschijnen om te worden verhoord, stelt de opsporingsambtenaar die de verdachte uitnodigt het bestuur van de raad voor rechtsbijstand direct daarvan in kennis, opdat het bestuur een raadsman aanwijst. Artikel 28b, eerste lid, laatste zin, is van toepassing.</w:t>
      </w:r>
      <w:bookmarkEnd w:id="0"/>
    </w:p>
    <w:p w:rsidRPr="002468C2" w:rsidR="002468C2" w:rsidP="002468C2" w:rsidRDefault="002468C2" w14:paraId="72229DA8" w14:textId="77777777">
      <w:pPr>
        <w:tabs>
          <w:tab w:val="left" w:pos="284"/>
          <w:tab w:val="left" w:pos="567"/>
          <w:tab w:val="left" w:pos="851"/>
        </w:tabs>
        <w:rPr>
          <w:rFonts w:ascii="Times New Roman" w:hAnsi="Times New Roman"/>
          <w:sz w:val="24"/>
          <w:szCs w:val="20"/>
        </w:rPr>
      </w:pPr>
    </w:p>
    <w:p w:rsidRPr="002468C2" w:rsidR="002468C2" w:rsidP="002468C2" w:rsidRDefault="002468C2" w14:paraId="3507260D" w14:textId="77777777">
      <w:pPr>
        <w:tabs>
          <w:tab w:val="left" w:pos="284"/>
          <w:tab w:val="left" w:pos="567"/>
          <w:tab w:val="left" w:pos="851"/>
        </w:tabs>
        <w:rPr>
          <w:rFonts w:ascii="Times New Roman" w:hAnsi="Times New Roman"/>
          <w:sz w:val="24"/>
          <w:szCs w:val="20"/>
        </w:rPr>
      </w:pPr>
      <w:r w:rsidRPr="002468C2">
        <w:rPr>
          <w:rFonts w:ascii="Times New Roman" w:hAnsi="Times New Roman"/>
          <w:sz w:val="24"/>
          <w:szCs w:val="20"/>
        </w:rPr>
        <w:t>C</w:t>
      </w:r>
    </w:p>
    <w:p w:rsidRPr="002468C2" w:rsidR="002468C2" w:rsidP="002468C2" w:rsidRDefault="002468C2" w14:paraId="6E4B897A" w14:textId="77777777">
      <w:pPr>
        <w:tabs>
          <w:tab w:val="left" w:pos="284"/>
          <w:tab w:val="left" w:pos="567"/>
          <w:tab w:val="left" w:pos="851"/>
        </w:tabs>
        <w:rPr>
          <w:rFonts w:ascii="Times New Roman" w:hAnsi="Times New Roman"/>
          <w:sz w:val="24"/>
          <w:szCs w:val="20"/>
        </w:rPr>
      </w:pPr>
    </w:p>
    <w:p w:rsidRPr="002468C2" w:rsidR="002468C2" w:rsidP="002468C2" w:rsidRDefault="002468C2" w14:paraId="62E5F578" w14:textId="5329E6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Artikel 39 wordt als volgt gewijzigd:</w:t>
      </w:r>
      <w:r w:rsidRPr="002468C2">
        <w:rPr>
          <w:rFonts w:ascii="Times New Roman" w:hAnsi="Times New Roman"/>
          <w:sz w:val="24"/>
          <w:szCs w:val="20"/>
        </w:rPr>
        <w:br/>
      </w:r>
      <w:r w:rsidRPr="002468C2">
        <w:rPr>
          <w:rFonts w:ascii="Times New Roman" w:hAnsi="Times New Roman"/>
          <w:sz w:val="24"/>
          <w:szCs w:val="20"/>
        </w:rPr>
        <w:br/>
      </w:r>
      <w:r>
        <w:rPr>
          <w:rFonts w:ascii="Times New Roman" w:hAnsi="Times New Roman"/>
          <w:sz w:val="24"/>
          <w:szCs w:val="20"/>
        </w:rPr>
        <w:tab/>
      </w:r>
      <w:r w:rsidRPr="002468C2">
        <w:rPr>
          <w:rFonts w:ascii="Times New Roman" w:hAnsi="Times New Roman"/>
          <w:sz w:val="24"/>
          <w:szCs w:val="20"/>
        </w:rPr>
        <w:t>1. In het eerste lid, wordt “artikel 28b, eerste en tweede lid” vervangen door “de artikelen 28b, eerste lid, en 28ba”.</w:t>
      </w:r>
      <w:r w:rsidRPr="002468C2">
        <w:rPr>
          <w:rFonts w:ascii="Times New Roman" w:hAnsi="Times New Roman"/>
          <w:sz w:val="24"/>
          <w:szCs w:val="20"/>
        </w:rPr>
        <w:br/>
      </w:r>
      <w:r w:rsidRPr="002468C2">
        <w:rPr>
          <w:rFonts w:ascii="Times New Roman" w:hAnsi="Times New Roman"/>
          <w:sz w:val="24"/>
          <w:szCs w:val="20"/>
        </w:rPr>
        <w:br/>
      </w:r>
      <w:r>
        <w:rPr>
          <w:rFonts w:ascii="Times New Roman" w:hAnsi="Times New Roman"/>
          <w:sz w:val="24"/>
          <w:szCs w:val="20"/>
        </w:rPr>
        <w:tab/>
      </w:r>
      <w:r w:rsidRPr="002468C2">
        <w:rPr>
          <w:rFonts w:ascii="Times New Roman" w:hAnsi="Times New Roman"/>
          <w:sz w:val="24"/>
          <w:szCs w:val="20"/>
        </w:rPr>
        <w:t>2. In het vierde lid wordt, onder vervanging van de punt aan het slot van dat lid door een komma, toegevoegd “tenzij de aanwijzing plaatsvond in verband met de kennisgeving, bedoeld in artikel 28ba. In dat geval eindigt de aanwijzing na afloop van het verhoor.”.</w:t>
      </w:r>
    </w:p>
    <w:p w:rsidRPr="002468C2" w:rsidR="002468C2" w:rsidP="002468C2" w:rsidRDefault="002468C2" w14:paraId="268A71EA" w14:textId="77777777">
      <w:pPr>
        <w:tabs>
          <w:tab w:val="left" w:pos="284"/>
          <w:tab w:val="left" w:pos="567"/>
          <w:tab w:val="left" w:pos="851"/>
        </w:tabs>
        <w:rPr>
          <w:rFonts w:ascii="Times New Roman" w:hAnsi="Times New Roman"/>
          <w:sz w:val="24"/>
          <w:szCs w:val="20"/>
        </w:rPr>
      </w:pPr>
    </w:p>
    <w:p w:rsidRPr="002468C2" w:rsidR="002468C2" w:rsidP="002468C2" w:rsidRDefault="002468C2" w14:paraId="2840D60E" w14:textId="77777777">
      <w:pPr>
        <w:tabs>
          <w:tab w:val="left" w:pos="284"/>
          <w:tab w:val="left" w:pos="567"/>
          <w:tab w:val="left" w:pos="851"/>
        </w:tabs>
        <w:rPr>
          <w:rFonts w:ascii="Times New Roman" w:hAnsi="Times New Roman"/>
          <w:sz w:val="24"/>
          <w:szCs w:val="20"/>
        </w:rPr>
      </w:pPr>
      <w:r w:rsidRPr="002468C2">
        <w:rPr>
          <w:rFonts w:ascii="Times New Roman" w:hAnsi="Times New Roman"/>
          <w:sz w:val="24"/>
          <w:szCs w:val="20"/>
        </w:rPr>
        <w:t>D</w:t>
      </w:r>
    </w:p>
    <w:p w:rsidRPr="002468C2" w:rsidR="002468C2" w:rsidP="002468C2" w:rsidRDefault="002468C2" w14:paraId="5A60ABD4" w14:textId="77777777">
      <w:pPr>
        <w:tabs>
          <w:tab w:val="left" w:pos="284"/>
          <w:tab w:val="left" w:pos="567"/>
          <w:tab w:val="left" w:pos="851"/>
        </w:tabs>
        <w:ind w:left="284"/>
        <w:rPr>
          <w:rFonts w:ascii="Times New Roman" w:hAnsi="Times New Roman"/>
          <w:sz w:val="24"/>
          <w:szCs w:val="20"/>
        </w:rPr>
      </w:pPr>
      <w:r w:rsidRPr="002468C2">
        <w:rPr>
          <w:rFonts w:ascii="Times New Roman" w:hAnsi="Times New Roman"/>
          <w:sz w:val="24"/>
          <w:szCs w:val="20"/>
        </w:rPr>
        <w:br/>
        <w:t>Artikel 40 wordt als volgt gewijzigd:</w:t>
      </w:r>
    </w:p>
    <w:p w:rsidRPr="002468C2" w:rsidR="002468C2" w:rsidP="002468C2" w:rsidRDefault="002468C2" w14:paraId="49ACCE90" w14:textId="77777777">
      <w:pPr>
        <w:tabs>
          <w:tab w:val="left" w:pos="284"/>
          <w:tab w:val="left" w:pos="567"/>
          <w:tab w:val="left" w:pos="851"/>
        </w:tabs>
        <w:rPr>
          <w:rFonts w:ascii="Times New Roman" w:hAnsi="Times New Roman"/>
          <w:sz w:val="24"/>
          <w:szCs w:val="20"/>
        </w:rPr>
      </w:pPr>
    </w:p>
    <w:p w:rsidRPr="002468C2" w:rsidR="002468C2" w:rsidP="002468C2" w:rsidRDefault="002468C2" w14:paraId="057D4F65" w14:textId="1D975A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1. De aanhef van het eerste lid komt te luiden: Voor de verdachte die geen raadsman heeft, wordt door het bestuur van de raad voor rechtsbijstand een raadsman aangewezen:</w:t>
      </w:r>
      <w:r w:rsidRPr="002468C2">
        <w:rPr>
          <w:rFonts w:ascii="Times New Roman" w:hAnsi="Times New Roman"/>
          <w:sz w:val="24"/>
          <w:szCs w:val="20"/>
        </w:rPr>
        <w:br/>
      </w:r>
    </w:p>
    <w:p w:rsidRPr="002468C2" w:rsidR="002468C2" w:rsidP="006B7662" w:rsidRDefault="006B7662" w14:paraId="335B8A71" w14:textId="0F3C86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sidR="002468C2">
        <w:rPr>
          <w:rFonts w:ascii="Times New Roman" w:hAnsi="Times New Roman"/>
          <w:sz w:val="24"/>
          <w:szCs w:val="20"/>
        </w:rPr>
        <w:t>2. In het eerste lid, onderdeel a, wordt voor “ten aanzien van hem de bewaring of gevangenneming is bevolen” ingevoegd “op ambtshalve last van de voorzitter van de rechtbank, indien”.</w:t>
      </w:r>
      <w:r w:rsidRPr="002468C2" w:rsidR="002468C2">
        <w:rPr>
          <w:rFonts w:ascii="Times New Roman" w:hAnsi="Times New Roman"/>
          <w:sz w:val="24"/>
          <w:szCs w:val="20"/>
        </w:rPr>
        <w:br/>
      </w:r>
      <w:r w:rsidRPr="002468C2" w:rsidR="002468C2">
        <w:rPr>
          <w:rFonts w:ascii="Times New Roman" w:hAnsi="Times New Roman"/>
          <w:sz w:val="24"/>
          <w:szCs w:val="20"/>
        </w:rPr>
        <w:br/>
      </w:r>
      <w:r>
        <w:rPr>
          <w:rFonts w:ascii="Times New Roman" w:hAnsi="Times New Roman"/>
          <w:sz w:val="24"/>
          <w:szCs w:val="20"/>
        </w:rPr>
        <w:tab/>
      </w:r>
      <w:r w:rsidRPr="002468C2" w:rsidR="002468C2">
        <w:rPr>
          <w:rFonts w:ascii="Times New Roman" w:hAnsi="Times New Roman"/>
          <w:sz w:val="24"/>
          <w:szCs w:val="20"/>
        </w:rPr>
        <w:t>3. In het eerste lid, onderdeel b, wordt voor “hoger beroep is ingesteld” ingevoegd “op ambtshalve last van de voorzitter van het gerechtshof, indien”.</w:t>
      </w:r>
      <w:r w:rsidRPr="002468C2" w:rsidR="002468C2">
        <w:rPr>
          <w:rFonts w:ascii="Times New Roman" w:hAnsi="Times New Roman"/>
          <w:sz w:val="24"/>
          <w:szCs w:val="20"/>
        </w:rPr>
        <w:br/>
      </w:r>
    </w:p>
    <w:p w:rsidRPr="002468C2" w:rsidR="002468C2" w:rsidP="002468C2" w:rsidRDefault="002468C2" w14:paraId="59DAE618" w14:textId="35D542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4. Onder vernummering van het tweede lid tot derde lid, wordt een lid ingevoegd, luidende:</w:t>
      </w:r>
    </w:p>
    <w:p w:rsidRPr="002468C2" w:rsidR="002468C2" w:rsidP="002468C2" w:rsidRDefault="002468C2" w14:paraId="24A2D4E4" w14:textId="515693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 xml:space="preserve">2. Het openbaar ministerie geeft aan de voorzitter van het gerecht onverwijld kennis dat een last tot aanwijzing van een raadsman overeenkomstig het eerste lid noodzakelijk is.  </w:t>
      </w:r>
    </w:p>
    <w:p w:rsidRPr="002468C2" w:rsidR="002468C2" w:rsidP="002468C2" w:rsidRDefault="002468C2" w14:paraId="15CDE514" w14:textId="77777777">
      <w:pPr>
        <w:tabs>
          <w:tab w:val="left" w:pos="284"/>
          <w:tab w:val="left" w:pos="567"/>
          <w:tab w:val="left" w:pos="851"/>
        </w:tabs>
        <w:rPr>
          <w:rFonts w:ascii="Times New Roman" w:hAnsi="Times New Roman"/>
          <w:sz w:val="24"/>
          <w:szCs w:val="20"/>
        </w:rPr>
      </w:pPr>
    </w:p>
    <w:p w:rsidRPr="002468C2" w:rsidR="002468C2" w:rsidP="002468C2" w:rsidRDefault="002468C2" w14:paraId="16D9F73A" w14:textId="1630BD44">
      <w:pPr>
        <w:tabs>
          <w:tab w:val="left" w:pos="284"/>
          <w:tab w:val="left" w:pos="567"/>
          <w:tab w:val="left" w:pos="851"/>
        </w:tabs>
        <w:rPr>
          <w:rFonts w:ascii="Times New Roman" w:hAnsi="Times New Roman"/>
          <w:sz w:val="24"/>
          <w:szCs w:val="20"/>
        </w:rPr>
      </w:pPr>
      <w:r w:rsidRPr="002468C2">
        <w:rPr>
          <w:rFonts w:ascii="Times New Roman" w:hAnsi="Times New Roman"/>
          <w:sz w:val="24"/>
          <w:szCs w:val="20"/>
        </w:rPr>
        <w:t>E</w:t>
      </w:r>
      <w:r w:rsidRPr="002468C2">
        <w:rPr>
          <w:rFonts w:ascii="Times New Roman" w:hAnsi="Times New Roman"/>
          <w:sz w:val="24"/>
          <w:szCs w:val="20"/>
        </w:rPr>
        <w:br/>
      </w:r>
      <w:r w:rsidRPr="002468C2">
        <w:rPr>
          <w:rFonts w:ascii="Times New Roman" w:hAnsi="Times New Roman"/>
          <w:sz w:val="24"/>
          <w:szCs w:val="20"/>
        </w:rPr>
        <w:br/>
      </w:r>
      <w:r>
        <w:rPr>
          <w:rFonts w:ascii="Times New Roman" w:hAnsi="Times New Roman"/>
          <w:sz w:val="24"/>
          <w:szCs w:val="20"/>
        </w:rPr>
        <w:tab/>
      </w:r>
      <w:r w:rsidRPr="002468C2">
        <w:rPr>
          <w:rFonts w:ascii="Times New Roman" w:hAnsi="Times New Roman"/>
          <w:sz w:val="24"/>
          <w:szCs w:val="20"/>
        </w:rPr>
        <w:t>In artikel 257c, eerste lid, vervalt de laatste zin.</w:t>
      </w:r>
      <w:r w:rsidRPr="002468C2">
        <w:rPr>
          <w:rFonts w:ascii="Times New Roman" w:hAnsi="Times New Roman"/>
          <w:sz w:val="24"/>
          <w:szCs w:val="20"/>
        </w:rPr>
        <w:br/>
        <w:t xml:space="preserve"> </w:t>
      </w:r>
      <w:r w:rsidRPr="002468C2">
        <w:rPr>
          <w:rFonts w:ascii="Times New Roman" w:hAnsi="Times New Roman"/>
          <w:sz w:val="24"/>
          <w:szCs w:val="20"/>
        </w:rPr>
        <w:br/>
        <w:t>F</w:t>
      </w:r>
    </w:p>
    <w:p w:rsidRPr="002468C2" w:rsidR="002468C2" w:rsidP="002468C2" w:rsidRDefault="002468C2" w14:paraId="42EE2012" w14:textId="77777777">
      <w:pPr>
        <w:tabs>
          <w:tab w:val="left" w:pos="284"/>
          <w:tab w:val="left" w:pos="567"/>
          <w:tab w:val="left" w:pos="851"/>
        </w:tabs>
        <w:rPr>
          <w:rFonts w:ascii="Times New Roman" w:hAnsi="Times New Roman"/>
          <w:sz w:val="24"/>
          <w:szCs w:val="20"/>
        </w:rPr>
      </w:pPr>
    </w:p>
    <w:p w:rsidRPr="002468C2" w:rsidR="002468C2" w:rsidP="002468C2" w:rsidRDefault="002468C2" w14:paraId="44512EA0" w14:textId="66D9A4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Na artikel 257c worden twee artikelen ingevoegd, luidende:</w:t>
      </w:r>
    </w:p>
    <w:p w:rsidRPr="002468C2" w:rsidR="002468C2" w:rsidP="002468C2" w:rsidRDefault="002468C2" w14:paraId="79769307" w14:textId="77777777">
      <w:pPr>
        <w:tabs>
          <w:tab w:val="left" w:pos="284"/>
          <w:tab w:val="left" w:pos="567"/>
          <w:tab w:val="left" w:pos="851"/>
        </w:tabs>
        <w:rPr>
          <w:rFonts w:ascii="Times New Roman" w:hAnsi="Times New Roman"/>
          <w:sz w:val="24"/>
          <w:szCs w:val="20"/>
        </w:rPr>
      </w:pPr>
    </w:p>
    <w:p w:rsidR="002468C2" w:rsidP="002468C2" w:rsidRDefault="002468C2" w14:paraId="54F36AC1" w14:textId="77777777">
      <w:pPr>
        <w:tabs>
          <w:tab w:val="left" w:pos="284"/>
          <w:tab w:val="left" w:pos="567"/>
          <w:tab w:val="left" w:pos="851"/>
        </w:tabs>
        <w:rPr>
          <w:rFonts w:ascii="Times New Roman" w:hAnsi="Times New Roman"/>
          <w:b/>
          <w:bCs/>
          <w:sz w:val="24"/>
          <w:szCs w:val="20"/>
        </w:rPr>
      </w:pPr>
      <w:r w:rsidRPr="002468C2">
        <w:rPr>
          <w:rFonts w:ascii="Times New Roman" w:hAnsi="Times New Roman"/>
          <w:b/>
          <w:bCs/>
          <w:sz w:val="24"/>
          <w:szCs w:val="20"/>
        </w:rPr>
        <w:t>Artikel 257ca</w:t>
      </w:r>
    </w:p>
    <w:p w:rsidRPr="002468C2" w:rsidR="002468C2" w:rsidP="002468C2" w:rsidRDefault="002468C2" w14:paraId="550269E1" w14:textId="77777777">
      <w:pPr>
        <w:tabs>
          <w:tab w:val="left" w:pos="284"/>
          <w:tab w:val="left" w:pos="567"/>
          <w:tab w:val="left" w:pos="851"/>
        </w:tabs>
        <w:rPr>
          <w:rFonts w:ascii="Times New Roman" w:hAnsi="Times New Roman"/>
          <w:sz w:val="24"/>
          <w:szCs w:val="20"/>
        </w:rPr>
      </w:pPr>
    </w:p>
    <w:p w:rsidRPr="002468C2" w:rsidR="002468C2" w:rsidP="002468C2" w:rsidRDefault="002468C2" w14:paraId="195347A8" w14:textId="29098F0B">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2468C2">
        <w:rPr>
          <w:rFonts w:ascii="Times New Roman" w:hAnsi="Times New Roman"/>
          <w:sz w:val="24"/>
          <w:szCs w:val="20"/>
        </w:rPr>
        <w:t>De officier van justitie die voornemens is om een strafbeschikking uit te vaardigen tegen een verdachte die rechtens zijn vrijheid is ontnomen doet de verdachte tijdig mededeling van zijn recht op rechtsbijstand ter zake daarvan. De verdachte wordt in de gelegenheid gesteld om voorafgaand aan de uitvaardiging van de strafbeschikking een onderhoud met een beschikbare raadsman te hebben, tenzij daardoor niet binnen de duur van de vrijheidsbeneming een afschrift van strafbeschikking in persoon aan de verdachte kan worden uitgereikt. In dat geval is artikel 257cb, eerste lid, van overeenkomstige toepassing.</w:t>
      </w:r>
    </w:p>
    <w:p w:rsidRPr="002468C2" w:rsidR="002468C2" w:rsidP="002468C2" w:rsidRDefault="002468C2" w14:paraId="2AF0ADD5" w14:textId="247F5121">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2468C2">
        <w:rPr>
          <w:rFonts w:ascii="Times New Roman" w:hAnsi="Times New Roman"/>
          <w:sz w:val="24"/>
          <w:szCs w:val="20"/>
        </w:rPr>
        <w:t xml:space="preserve">Indien de in het eerste lid bedoelde verdachte zal worden gehoord over de voorgenomen strafbeschikking, wordt hem tijdig mededeling gedaan van zijn recht op rechtsbijstand in verband met het horen en wordt hij in de gelegenheid gesteld om het in het eerste lid bedoelde onderhoud voorafgaand aan het horen te hebben. </w:t>
      </w:r>
    </w:p>
    <w:p w:rsidRPr="002468C2" w:rsidR="002468C2" w:rsidP="002468C2" w:rsidRDefault="002468C2" w14:paraId="6E4987E3" w14:textId="05753BB1">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3. </w:t>
      </w:r>
      <w:r w:rsidRPr="002468C2">
        <w:rPr>
          <w:rFonts w:ascii="Times New Roman" w:hAnsi="Times New Roman"/>
          <w:sz w:val="24"/>
          <w:szCs w:val="20"/>
        </w:rPr>
        <w:t xml:space="preserve">Voor de verdachte die geen raadsman heeft en die het recht op rechtsbijstand, bedoeld in het eerste en tweede lid, wil uitoefenen, wordt door het bestuur van de raad voor rechtsbijstand een raadsman aangewezen. Artikel 39 is van overeenkomstige toepassing. </w:t>
      </w:r>
    </w:p>
    <w:p w:rsidRPr="002468C2" w:rsidR="002468C2" w:rsidP="002468C2" w:rsidRDefault="002468C2" w14:paraId="15EF028F" w14:textId="77777777">
      <w:pPr>
        <w:tabs>
          <w:tab w:val="left" w:pos="284"/>
          <w:tab w:val="left" w:pos="567"/>
          <w:tab w:val="left" w:pos="851"/>
        </w:tabs>
        <w:rPr>
          <w:rFonts w:ascii="Times New Roman" w:hAnsi="Times New Roman"/>
          <w:b/>
          <w:bCs/>
          <w:sz w:val="24"/>
          <w:szCs w:val="20"/>
        </w:rPr>
      </w:pPr>
    </w:p>
    <w:p w:rsidR="002468C2" w:rsidP="002468C2" w:rsidRDefault="002468C2" w14:paraId="0D41DB6E" w14:textId="77777777">
      <w:pPr>
        <w:tabs>
          <w:tab w:val="left" w:pos="284"/>
          <w:tab w:val="left" w:pos="567"/>
          <w:tab w:val="left" w:pos="851"/>
        </w:tabs>
        <w:rPr>
          <w:rFonts w:ascii="Times New Roman" w:hAnsi="Times New Roman"/>
          <w:b/>
          <w:bCs/>
          <w:sz w:val="24"/>
          <w:szCs w:val="20"/>
        </w:rPr>
      </w:pPr>
      <w:r w:rsidRPr="002468C2">
        <w:rPr>
          <w:rFonts w:ascii="Times New Roman" w:hAnsi="Times New Roman"/>
          <w:b/>
          <w:bCs/>
          <w:sz w:val="24"/>
          <w:szCs w:val="20"/>
        </w:rPr>
        <w:t>Artikel 257cb</w:t>
      </w:r>
    </w:p>
    <w:p w:rsidRPr="002468C2" w:rsidR="002468C2" w:rsidP="002468C2" w:rsidRDefault="002468C2" w14:paraId="7818DB4B" w14:textId="77777777">
      <w:pPr>
        <w:tabs>
          <w:tab w:val="left" w:pos="284"/>
          <w:tab w:val="left" w:pos="567"/>
          <w:tab w:val="left" w:pos="851"/>
        </w:tabs>
        <w:rPr>
          <w:rFonts w:ascii="Times New Roman" w:hAnsi="Times New Roman"/>
          <w:b/>
          <w:bCs/>
          <w:sz w:val="24"/>
          <w:szCs w:val="20"/>
        </w:rPr>
      </w:pPr>
    </w:p>
    <w:p w:rsidRPr="002468C2" w:rsidR="002468C2" w:rsidP="002468C2" w:rsidRDefault="002468C2" w14:paraId="328BB645" w14:textId="6B51C7EB">
      <w:pPr>
        <w:tabs>
          <w:tab w:val="left" w:pos="284"/>
          <w:tab w:val="left" w:pos="567"/>
          <w:tab w:val="left" w:pos="851"/>
        </w:tabs>
        <w:rPr>
          <w:rFonts w:ascii="Times New Roman" w:hAnsi="Times New Roman"/>
          <w:b/>
          <w:bCs/>
          <w:sz w:val="24"/>
          <w:szCs w:val="20"/>
        </w:rPr>
      </w:pPr>
      <w:r>
        <w:rPr>
          <w:rFonts w:ascii="Times New Roman" w:hAnsi="Times New Roman"/>
          <w:sz w:val="24"/>
          <w:szCs w:val="20"/>
        </w:rPr>
        <w:tab/>
        <w:t xml:space="preserve">1. </w:t>
      </w:r>
      <w:r w:rsidRPr="002468C2">
        <w:rPr>
          <w:rFonts w:ascii="Times New Roman" w:hAnsi="Times New Roman"/>
          <w:sz w:val="24"/>
          <w:szCs w:val="20"/>
        </w:rPr>
        <w:t>De verdachte van een misdrijf die zich in vrijheid bevindt en die niet voorafgaand aan de uitvaardiging van de strafbeschikking voor dat misdrijf zal worden gehoord, wordt in de strafbeschikking mededeling gedaan van zijn recht op een onderhoud met een raadsman en op de mogelijkheid om daartoe contact op te nemen met het bestuur van de raad voor rechtsbijstand, opdat het bestuur de verdachte de gelegenheid biedt zich met een raadsman in verbinding te stellen.</w:t>
      </w:r>
    </w:p>
    <w:p w:rsidRPr="002468C2" w:rsidR="002468C2" w:rsidP="002468C2" w:rsidRDefault="002468C2" w14:paraId="4E814DAF" w14:textId="194398D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2468C2">
        <w:rPr>
          <w:rFonts w:ascii="Times New Roman" w:hAnsi="Times New Roman"/>
          <w:sz w:val="24"/>
          <w:szCs w:val="20"/>
        </w:rPr>
        <w:t>Het in het eerste lid omschreven recht komt ook toe aan de verdachte van een strafbaar feit die zich in vrijheid bevindt en die voorafgaand aan de uitvaardiging van een strafbeschikking voor dat feit zal worden gehoord. Deze verdachte wordt in de uitnodiging voor het horen mededeling gedaan van dat recht, alsook van zijn recht op rechtsbijstand in verband met het horen en de mogelijkheid om met het oog daarop aan het bestuur van de raad voor rechtsbijstand om toevoeging van een raadsman te verzoeken.</w:t>
      </w:r>
    </w:p>
    <w:p w:rsidRPr="002468C2" w:rsidR="002468C2" w:rsidP="002468C2" w:rsidRDefault="002468C2" w14:paraId="518E24EB" w14:textId="77777777">
      <w:pPr>
        <w:tabs>
          <w:tab w:val="left" w:pos="284"/>
          <w:tab w:val="left" w:pos="567"/>
          <w:tab w:val="left" w:pos="851"/>
        </w:tabs>
        <w:rPr>
          <w:rFonts w:ascii="Times New Roman" w:hAnsi="Times New Roman"/>
          <w:sz w:val="24"/>
          <w:szCs w:val="20"/>
        </w:rPr>
      </w:pPr>
      <w:r w:rsidRPr="002468C2">
        <w:rPr>
          <w:rFonts w:ascii="Times New Roman" w:hAnsi="Times New Roman"/>
          <w:sz w:val="24"/>
          <w:szCs w:val="20"/>
        </w:rPr>
        <w:br/>
        <w:t>G</w:t>
      </w:r>
    </w:p>
    <w:p w:rsidRPr="002468C2" w:rsidR="002468C2" w:rsidP="002468C2" w:rsidRDefault="002468C2" w14:paraId="552B1CE4" w14:textId="77777777">
      <w:pPr>
        <w:tabs>
          <w:tab w:val="left" w:pos="284"/>
          <w:tab w:val="left" w:pos="567"/>
          <w:tab w:val="left" w:pos="851"/>
        </w:tabs>
        <w:rPr>
          <w:rFonts w:ascii="Times New Roman" w:hAnsi="Times New Roman"/>
          <w:sz w:val="24"/>
          <w:szCs w:val="20"/>
        </w:rPr>
      </w:pPr>
    </w:p>
    <w:p w:rsidRPr="002468C2" w:rsidR="002468C2" w:rsidP="002468C2" w:rsidRDefault="002468C2" w14:paraId="720048A4" w14:textId="65BF6B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Aan artikel 488aa, eerste lid, wordt onder vervanging van de punt aan het slot van onderdeel e door een puntkomma een onderdeel toegevoegd, luidende:</w:t>
      </w:r>
    </w:p>
    <w:p w:rsidRPr="002468C2" w:rsidR="002468C2" w:rsidP="002468C2" w:rsidRDefault="002468C2" w14:paraId="7A825F4B" w14:textId="7B9374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f. van het recht om aan de ouders of voogd de informatie over de rechten van de verdachte te laten verstrekken die de verdachte zelf gerechtigd is te ontvangen.</w:t>
      </w:r>
    </w:p>
    <w:p w:rsidRPr="002468C2" w:rsidR="002468C2" w:rsidP="002468C2" w:rsidRDefault="002468C2" w14:paraId="768EC790" w14:textId="77777777">
      <w:pPr>
        <w:tabs>
          <w:tab w:val="left" w:pos="284"/>
          <w:tab w:val="left" w:pos="567"/>
          <w:tab w:val="left" w:pos="851"/>
        </w:tabs>
        <w:rPr>
          <w:rFonts w:ascii="Times New Roman" w:hAnsi="Times New Roman"/>
          <w:sz w:val="24"/>
          <w:szCs w:val="20"/>
        </w:rPr>
      </w:pPr>
    </w:p>
    <w:p w:rsidRPr="002468C2" w:rsidR="002468C2" w:rsidP="002468C2" w:rsidRDefault="002468C2" w14:paraId="5E8AE150" w14:textId="77777777">
      <w:pPr>
        <w:tabs>
          <w:tab w:val="left" w:pos="284"/>
          <w:tab w:val="left" w:pos="567"/>
          <w:tab w:val="left" w:pos="851"/>
        </w:tabs>
        <w:rPr>
          <w:rFonts w:ascii="Times New Roman" w:hAnsi="Times New Roman"/>
          <w:sz w:val="24"/>
          <w:szCs w:val="20"/>
        </w:rPr>
      </w:pPr>
      <w:r w:rsidRPr="002468C2">
        <w:rPr>
          <w:rFonts w:ascii="Times New Roman" w:hAnsi="Times New Roman"/>
          <w:sz w:val="24"/>
          <w:szCs w:val="20"/>
        </w:rPr>
        <w:t>H</w:t>
      </w:r>
    </w:p>
    <w:p w:rsidRPr="002468C2" w:rsidR="002468C2" w:rsidP="002468C2" w:rsidRDefault="002468C2" w14:paraId="10F29999" w14:textId="77777777">
      <w:pPr>
        <w:tabs>
          <w:tab w:val="left" w:pos="284"/>
          <w:tab w:val="left" w:pos="567"/>
          <w:tab w:val="left" w:pos="851"/>
        </w:tabs>
        <w:rPr>
          <w:rFonts w:ascii="Times New Roman" w:hAnsi="Times New Roman"/>
          <w:sz w:val="24"/>
          <w:szCs w:val="20"/>
        </w:rPr>
      </w:pPr>
    </w:p>
    <w:p w:rsidRPr="002468C2" w:rsidR="002468C2" w:rsidP="002468C2" w:rsidRDefault="002468C2" w14:paraId="45FB4CC3" w14:textId="62F43D27">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2468C2">
        <w:rPr>
          <w:rFonts w:ascii="Times New Roman" w:hAnsi="Times New Roman"/>
          <w:sz w:val="24"/>
          <w:szCs w:val="20"/>
        </w:rPr>
        <w:t>Na artikel 489 wordt een artikel ingevoegd, luidende:</w:t>
      </w:r>
      <w:r w:rsidRPr="002468C2">
        <w:rPr>
          <w:rFonts w:ascii="Times New Roman" w:hAnsi="Times New Roman"/>
          <w:sz w:val="24"/>
          <w:szCs w:val="20"/>
        </w:rPr>
        <w:br/>
      </w:r>
      <w:r w:rsidRPr="002468C2">
        <w:rPr>
          <w:rFonts w:ascii="Times New Roman" w:hAnsi="Times New Roman"/>
          <w:sz w:val="24"/>
          <w:szCs w:val="20"/>
        </w:rPr>
        <w:br/>
      </w:r>
      <w:r w:rsidRPr="002468C2">
        <w:rPr>
          <w:rFonts w:ascii="Times New Roman" w:hAnsi="Times New Roman"/>
          <w:b/>
          <w:bCs/>
          <w:sz w:val="24"/>
          <w:szCs w:val="20"/>
        </w:rPr>
        <w:t>Artikel 489a1</w:t>
      </w:r>
    </w:p>
    <w:p w:rsidR="002468C2" w:rsidP="002468C2" w:rsidRDefault="002468C2" w14:paraId="3D83A83A" w14:textId="77777777">
      <w:pPr>
        <w:tabs>
          <w:tab w:val="left" w:pos="284"/>
          <w:tab w:val="left" w:pos="567"/>
          <w:tab w:val="left" w:pos="851"/>
        </w:tabs>
        <w:rPr>
          <w:rFonts w:ascii="Times New Roman" w:hAnsi="Times New Roman"/>
          <w:sz w:val="24"/>
          <w:szCs w:val="20"/>
        </w:rPr>
      </w:pPr>
    </w:p>
    <w:p w:rsidRPr="002468C2" w:rsidR="002468C2" w:rsidP="002468C2" w:rsidRDefault="002468C2" w14:paraId="54BCA7EF" w14:textId="7ED987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Indien een verdachte van een misdrijf die zich in vrijheid bevindt wordt uitgenodigd om te worden verhoord, stelt de opsporingsambtenaar die de verdachte uitnodigt het bestuur van de raad voor rechtsbijstand direct daarvan in kennis, opdat het bestuur een raadsman aanwijst. Deze kennisgeving kan achterwege blijven indien de verdachte een raadsman heeft gekozen en deze of een vervangende raadsman tijdig beschikbaar zal zijn. Artikel 28a is niet van toepassing.</w:t>
      </w:r>
      <w:r w:rsidRPr="002468C2" w:rsidDel="00E13ADF">
        <w:rPr>
          <w:rFonts w:ascii="Times New Roman" w:hAnsi="Times New Roman"/>
          <w:sz w:val="24"/>
          <w:szCs w:val="20"/>
        </w:rPr>
        <w:t xml:space="preserve"> </w:t>
      </w:r>
    </w:p>
    <w:p w:rsidRPr="002468C2" w:rsidR="002468C2" w:rsidP="002468C2" w:rsidRDefault="002468C2" w14:paraId="64836685" w14:textId="77777777">
      <w:pPr>
        <w:tabs>
          <w:tab w:val="left" w:pos="284"/>
          <w:tab w:val="left" w:pos="567"/>
          <w:tab w:val="left" w:pos="851"/>
        </w:tabs>
        <w:rPr>
          <w:rFonts w:ascii="Times New Roman" w:hAnsi="Times New Roman"/>
          <w:sz w:val="24"/>
          <w:szCs w:val="20"/>
        </w:rPr>
      </w:pPr>
    </w:p>
    <w:p w:rsidRPr="002468C2" w:rsidR="002468C2" w:rsidP="002468C2" w:rsidRDefault="002468C2" w14:paraId="2000EF55" w14:textId="77777777">
      <w:pPr>
        <w:tabs>
          <w:tab w:val="left" w:pos="284"/>
          <w:tab w:val="left" w:pos="567"/>
          <w:tab w:val="left" w:pos="851"/>
        </w:tabs>
        <w:rPr>
          <w:rFonts w:ascii="Times New Roman" w:hAnsi="Times New Roman"/>
          <w:sz w:val="24"/>
          <w:szCs w:val="20"/>
        </w:rPr>
      </w:pPr>
      <w:r w:rsidRPr="002468C2">
        <w:rPr>
          <w:rFonts w:ascii="Times New Roman" w:hAnsi="Times New Roman"/>
          <w:sz w:val="24"/>
          <w:szCs w:val="20"/>
        </w:rPr>
        <w:t>I</w:t>
      </w:r>
    </w:p>
    <w:p w:rsidRPr="002468C2" w:rsidR="002468C2" w:rsidP="002468C2" w:rsidRDefault="002468C2" w14:paraId="5EEA62BF" w14:textId="77777777">
      <w:pPr>
        <w:tabs>
          <w:tab w:val="left" w:pos="284"/>
          <w:tab w:val="left" w:pos="567"/>
          <w:tab w:val="left" w:pos="851"/>
        </w:tabs>
        <w:rPr>
          <w:rFonts w:ascii="Times New Roman" w:hAnsi="Times New Roman"/>
          <w:sz w:val="24"/>
          <w:szCs w:val="20"/>
        </w:rPr>
      </w:pPr>
    </w:p>
    <w:p w:rsidRPr="002468C2" w:rsidR="002468C2" w:rsidP="002468C2" w:rsidRDefault="002468C2" w14:paraId="60DB358B" w14:textId="7A1F9A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Artikel 491, eerste lid, komt te luiden:</w:t>
      </w:r>
    </w:p>
    <w:p w:rsidRPr="002468C2" w:rsidR="002468C2" w:rsidP="002468C2" w:rsidRDefault="002468C2" w14:paraId="54A1EE83" w14:textId="117D685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1. Onverminderd artikel 489, eerste lid, wordt op ambtshalve last van de voorzitter van het gerecht door het bestuur van de raad voor rechtsbijstand voor de verdachte die geen raadsman heeft, een raadsman aangewezen, nadat hij er door het openbaar ministerie over in kennis is gesteld dat tegen de verdachte een vervolging, anders dan door een strafbeschikking, is aangevangen. Artikel 40, tweede en derde lid, is van overeenkomstige toepassing.</w:t>
      </w:r>
    </w:p>
    <w:p w:rsidRPr="002468C2" w:rsidR="002468C2" w:rsidP="002468C2" w:rsidRDefault="002468C2" w14:paraId="6347E956" w14:textId="77777777">
      <w:pPr>
        <w:tabs>
          <w:tab w:val="left" w:pos="284"/>
          <w:tab w:val="left" w:pos="567"/>
          <w:tab w:val="left" w:pos="851"/>
        </w:tabs>
        <w:rPr>
          <w:rFonts w:ascii="Times New Roman" w:hAnsi="Times New Roman"/>
          <w:sz w:val="24"/>
          <w:szCs w:val="20"/>
        </w:rPr>
      </w:pPr>
    </w:p>
    <w:p w:rsidRPr="002468C2" w:rsidR="002468C2" w:rsidP="002468C2" w:rsidRDefault="002468C2" w14:paraId="58CF6899" w14:textId="77777777">
      <w:pPr>
        <w:tabs>
          <w:tab w:val="left" w:pos="284"/>
          <w:tab w:val="left" w:pos="567"/>
          <w:tab w:val="left" w:pos="851"/>
        </w:tabs>
        <w:rPr>
          <w:rFonts w:ascii="Times New Roman" w:hAnsi="Times New Roman"/>
          <w:sz w:val="24"/>
          <w:szCs w:val="20"/>
        </w:rPr>
      </w:pPr>
      <w:r w:rsidRPr="002468C2">
        <w:rPr>
          <w:rFonts w:ascii="Times New Roman" w:hAnsi="Times New Roman"/>
          <w:sz w:val="24"/>
          <w:szCs w:val="20"/>
        </w:rPr>
        <w:t>J</w:t>
      </w:r>
    </w:p>
    <w:p w:rsidRPr="002468C2" w:rsidR="002468C2" w:rsidP="002468C2" w:rsidRDefault="002468C2" w14:paraId="27ECA60D" w14:textId="77777777">
      <w:pPr>
        <w:tabs>
          <w:tab w:val="left" w:pos="284"/>
          <w:tab w:val="left" w:pos="567"/>
          <w:tab w:val="left" w:pos="851"/>
        </w:tabs>
        <w:rPr>
          <w:rFonts w:ascii="Times New Roman" w:hAnsi="Times New Roman"/>
          <w:sz w:val="24"/>
          <w:szCs w:val="20"/>
        </w:rPr>
      </w:pPr>
    </w:p>
    <w:p w:rsidRPr="002468C2" w:rsidR="002468C2" w:rsidP="002468C2" w:rsidRDefault="002468C2" w14:paraId="0918CFA8" w14:textId="529B65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Artikel 6:6:3, derde lid, komt te luiden:</w:t>
      </w:r>
      <w:r w:rsidRPr="002468C2">
        <w:rPr>
          <w:rFonts w:ascii="Times New Roman" w:hAnsi="Times New Roman"/>
          <w:sz w:val="24"/>
          <w:szCs w:val="20"/>
        </w:rPr>
        <w:br/>
      </w:r>
      <w:r>
        <w:rPr>
          <w:rFonts w:ascii="Times New Roman" w:hAnsi="Times New Roman"/>
          <w:sz w:val="24"/>
          <w:szCs w:val="20"/>
        </w:rPr>
        <w:tab/>
      </w:r>
      <w:r w:rsidRPr="002468C2">
        <w:rPr>
          <w:rFonts w:ascii="Times New Roman" w:hAnsi="Times New Roman"/>
          <w:sz w:val="24"/>
          <w:szCs w:val="20"/>
        </w:rPr>
        <w:t>3. Voor de veroordeelde die geen raadsman heeft, wordt voorafgaand aan het onderzoek op last van de rechter door het bestuur van de raad voor rechtsbijstand een raadsman aangewezen. De last tot aanwijzing wordt niet gegeven indien de zaak betrekking heeft op een overtreding van de algemene voorwaarde dat de veroordeelde zich voor het einde van de proeftijd niet schuldig maakt aan een strafbaar feit, bedoeld in artikel 14c, eerste lid, of artikel 38p, derde lid, onderdeel a, van het Wetboek van Strafrecht. De artikelen 38 en 43 tot en met 46 zijn van overeenkomstige toepassing.</w:t>
      </w:r>
    </w:p>
    <w:p w:rsidR="002468C2" w:rsidP="002468C2" w:rsidRDefault="002468C2" w14:paraId="17E305F3" w14:textId="77777777">
      <w:pPr>
        <w:tabs>
          <w:tab w:val="left" w:pos="284"/>
          <w:tab w:val="left" w:pos="567"/>
          <w:tab w:val="left" w:pos="851"/>
        </w:tabs>
        <w:rPr>
          <w:rFonts w:ascii="Times New Roman" w:hAnsi="Times New Roman"/>
          <w:b/>
          <w:bCs/>
          <w:sz w:val="24"/>
          <w:szCs w:val="20"/>
        </w:rPr>
      </w:pPr>
    </w:p>
    <w:p w:rsidRPr="002468C2" w:rsidR="002468C2" w:rsidP="002468C2" w:rsidRDefault="002468C2" w14:paraId="3A1BC35A" w14:textId="77777777">
      <w:pPr>
        <w:tabs>
          <w:tab w:val="left" w:pos="284"/>
          <w:tab w:val="left" w:pos="567"/>
          <w:tab w:val="left" w:pos="851"/>
        </w:tabs>
        <w:rPr>
          <w:rFonts w:ascii="Times New Roman" w:hAnsi="Times New Roman"/>
          <w:b/>
          <w:bCs/>
          <w:sz w:val="24"/>
          <w:szCs w:val="20"/>
        </w:rPr>
      </w:pPr>
    </w:p>
    <w:p w:rsidRPr="002468C2" w:rsidR="002468C2" w:rsidP="002468C2" w:rsidRDefault="002468C2" w14:paraId="7B67EB4E" w14:textId="7490F1BD">
      <w:pPr>
        <w:tabs>
          <w:tab w:val="left" w:pos="284"/>
          <w:tab w:val="left" w:pos="567"/>
          <w:tab w:val="left" w:pos="851"/>
        </w:tabs>
        <w:rPr>
          <w:rFonts w:ascii="Times New Roman" w:hAnsi="Times New Roman"/>
          <w:b/>
          <w:bCs/>
          <w:sz w:val="24"/>
          <w:szCs w:val="20"/>
        </w:rPr>
      </w:pPr>
      <w:r w:rsidRPr="002468C2">
        <w:rPr>
          <w:rFonts w:ascii="Times New Roman" w:hAnsi="Times New Roman"/>
          <w:b/>
          <w:bCs/>
          <w:sz w:val="24"/>
          <w:szCs w:val="20"/>
        </w:rPr>
        <w:t>ARTIKEL II</w:t>
      </w:r>
    </w:p>
    <w:p w:rsidRPr="002468C2" w:rsidR="002468C2" w:rsidP="002468C2" w:rsidRDefault="002468C2" w14:paraId="5CBAF9BC" w14:textId="77777777">
      <w:pPr>
        <w:tabs>
          <w:tab w:val="left" w:pos="284"/>
          <w:tab w:val="left" w:pos="567"/>
          <w:tab w:val="left" w:pos="851"/>
        </w:tabs>
        <w:rPr>
          <w:rFonts w:ascii="Times New Roman" w:hAnsi="Times New Roman"/>
          <w:b/>
          <w:bCs/>
          <w:sz w:val="24"/>
          <w:szCs w:val="20"/>
        </w:rPr>
      </w:pPr>
    </w:p>
    <w:p w:rsidRPr="002468C2" w:rsidR="002468C2" w:rsidP="002468C2" w:rsidRDefault="002468C2" w14:paraId="0C0B7871" w14:textId="2EA352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De Wet op de rechtsbijstand</w:t>
      </w:r>
      <w:r w:rsidRPr="002468C2">
        <w:rPr>
          <w:rFonts w:ascii="Times New Roman" w:hAnsi="Times New Roman"/>
          <w:b/>
          <w:bCs/>
          <w:sz w:val="24"/>
          <w:szCs w:val="20"/>
        </w:rPr>
        <w:t xml:space="preserve"> </w:t>
      </w:r>
      <w:r w:rsidRPr="002468C2">
        <w:rPr>
          <w:rFonts w:ascii="Times New Roman" w:hAnsi="Times New Roman"/>
          <w:sz w:val="24"/>
          <w:szCs w:val="20"/>
        </w:rPr>
        <w:t>wordt als volgt gewijzigd:</w:t>
      </w:r>
    </w:p>
    <w:p w:rsidRPr="002468C2" w:rsidR="002468C2" w:rsidP="002468C2" w:rsidRDefault="002468C2" w14:paraId="2F18440B" w14:textId="77777777">
      <w:pPr>
        <w:tabs>
          <w:tab w:val="left" w:pos="284"/>
          <w:tab w:val="left" w:pos="567"/>
          <w:tab w:val="left" w:pos="851"/>
        </w:tabs>
        <w:rPr>
          <w:rFonts w:ascii="Times New Roman" w:hAnsi="Times New Roman"/>
          <w:sz w:val="24"/>
          <w:szCs w:val="20"/>
        </w:rPr>
      </w:pPr>
    </w:p>
    <w:p w:rsidRPr="002468C2" w:rsidR="002468C2" w:rsidP="002468C2" w:rsidRDefault="002468C2" w14:paraId="50F72E4A" w14:textId="77777777">
      <w:pPr>
        <w:tabs>
          <w:tab w:val="left" w:pos="284"/>
          <w:tab w:val="left" w:pos="567"/>
          <w:tab w:val="left" w:pos="851"/>
        </w:tabs>
        <w:rPr>
          <w:rFonts w:ascii="Times New Roman" w:hAnsi="Times New Roman"/>
          <w:sz w:val="24"/>
          <w:szCs w:val="20"/>
        </w:rPr>
      </w:pPr>
      <w:r w:rsidRPr="002468C2">
        <w:rPr>
          <w:rFonts w:ascii="Times New Roman" w:hAnsi="Times New Roman"/>
          <w:sz w:val="24"/>
          <w:szCs w:val="20"/>
        </w:rPr>
        <w:t>A</w:t>
      </w:r>
    </w:p>
    <w:p w:rsidRPr="002468C2" w:rsidR="002468C2" w:rsidP="002468C2" w:rsidRDefault="002468C2" w14:paraId="35B7B3FC" w14:textId="77777777">
      <w:pPr>
        <w:tabs>
          <w:tab w:val="left" w:pos="284"/>
          <w:tab w:val="left" w:pos="567"/>
          <w:tab w:val="left" w:pos="851"/>
        </w:tabs>
        <w:rPr>
          <w:rFonts w:ascii="Times New Roman" w:hAnsi="Times New Roman"/>
          <w:sz w:val="24"/>
          <w:szCs w:val="20"/>
        </w:rPr>
      </w:pPr>
    </w:p>
    <w:p w:rsidRPr="002468C2" w:rsidR="002468C2" w:rsidP="002468C2" w:rsidRDefault="002468C2" w14:paraId="6380A1FD" w14:textId="6283C4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 xml:space="preserve">In artikel 12, eerste lid, wordt na “niet overschrijdt” ingevoegd “, tenzij bij of krachtens algemene maatregel van bestuur is bepaald dat die financiële draagkracht niet in aanmerking wordt genomen”. </w:t>
      </w:r>
    </w:p>
    <w:p w:rsidRPr="002468C2" w:rsidR="002468C2" w:rsidP="002468C2" w:rsidRDefault="002468C2" w14:paraId="58D33FC6" w14:textId="77777777">
      <w:pPr>
        <w:tabs>
          <w:tab w:val="left" w:pos="284"/>
          <w:tab w:val="left" w:pos="567"/>
          <w:tab w:val="left" w:pos="851"/>
        </w:tabs>
        <w:rPr>
          <w:rFonts w:ascii="Times New Roman" w:hAnsi="Times New Roman"/>
          <w:sz w:val="24"/>
          <w:szCs w:val="20"/>
        </w:rPr>
      </w:pPr>
    </w:p>
    <w:p w:rsidRPr="002468C2" w:rsidR="002468C2" w:rsidP="002468C2" w:rsidRDefault="002468C2" w14:paraId="3B42791B" w14:textId="77777777">
      <w:pPr>
        <w:tabs>
          <w:tab w:val="left" w:pos="284"/>
          <w:tab w:val="left" w:pos="567"/>
          <w:tab w:val="left" w:pos="851"/>
        </w:tabs>
        <w:rPr>
          <w:rFonts w:ascii="Times New Roman" w:hAnsi="Times New Roman"/>
          <w:sz w:val="24"/>
          <w:szCs w:val="20"/>
        </w:rPr>
      </w:pPr>
      <w:r w:rsidRPr="002468C2">
        <w:rPr>
          <w:rFonts w:ascii="Times New Roman" w:hAnsi="Times New Roman"/>
          <w:sz w:val="24"/>
          <w:szCs w:val="20"/>
        </w:rPr>
        <w:t>B</w:t>
      </w:r>
    </w:p>
    <w:p w:rsidRPr="002468C2" w:rsidR="002468C2" w:rsidP="002468C2" w:rsidRDefault="002468C2" w14:paraId="002CC30D" w14:textId="77777777">
      <w:pPr>
        <w:tabs>
          <w:tab w:val="left" w:pos="284"/>
          <w:tab w:val="left" w:pos="567"/>
          <w:tab w:val="left" w:pos="851"/>
        </w:tabs>
        <w:rPr>
          <w:rFonts w:ascii="Times New Roman" w:hAnsi="Times New Roman"/>
          <w:sz w:val="24"/>
          <w:szCs w:val="20"/>
        </w:rPr>
      </w:pPr>
    </w:p>
    <w:p w:rsidRPr="002468C2" w:rsidR="002468C2" w:rsidP="002468C2" w:rsidRDefault="002468C2" w14:paraId="50436CB7" w14:textId="740552E8">
      <w:pPr>
        <w:tabs>
          <w:tab w:val="left" w:pos="284"/>
          <w:tab w:val="left" w:pos="567"/>
          <w:tab w:val="left" w:pos="851"/>
        </w:tabs>
        <w:rPr>
          <w:rFonts w:ascii="Times New Roman" w:hAnsi="Times New Roman"/>
          <w:sz w:val="24"/>
          <w:szCs w:val="20"/>
        </w:rPr>
      </w:pPr>
      <w:bookmarkStart w:name="_Hlk227152896" w:id="1"/>
      <w:r>
        <w:rPr>
          <w:rFonts w:ascii="Times New Roman" w:hAnsi="Times New Roman"/>
          <w:sz w:val="24"/>
          <w:szCs w:val="20"/>
        </w:rPr>
        <w:tab/>
      </w:r>
      <w:r w:rsidRPr="002468C2">
        <w:rPr>
          <w:rFonts w:ascii="Times New Roman" w:hAnsi="Times New Roman"/>
          <w:sz w:val="24"/>
          <w:szCs w:val="20"/>
        </w:rPr>
        <w:t>Artikel 43 wordt als volgt gewijzigd:</w:t>
      </w:r>
    </w:p>
    <w:p w:rsidR="002468C2" w:rsidP="002468C2" w:rsidRDefault="002468C2" w14:paraId="42E4E3DA" w14:textId="77777777">
      <w:pPr>
        <w:tabs>
          <w:tab w:val="left" w:pos="284"/>
          <w:tab w:val="left" w:pos="567"/>
          <w:tab w:val="left" w:pos="851"/>
        </w:tabs>
        <w:rPr>
          <w:rFonts w:ascii="Times New Roman" w:hAnsi="Times New Roman"/>
          <w:sz w:val="24"/>
          <w:szCs w:val="20"/>
        </w:rPr>
      </w:pPr>
    </w:p>
    <w:p w:rsidRPr="002468C2" w:rsidR="002468C2" w:rsidP="002468C2" w:rsidRDefault="002468C2" w14:paraId="45AE7BA7" w14:textId="6205ED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1. In het eerste lid vervalt de laatste zin.</w:t>
      </w:r>
    </w:p>
    <w:p w:rsidR="002468C2" w:rsidP="002468C2" w:rsidRDefault="002468C2" w14:paraId="3694C4B3" w14:textId="77777777">
      <w:pPr>
        <w:tabs>
          <w:tab w:val="left" w:pos="284"/>
          <w:tab w:val="left" w:pos="567"/>
          <w:tab w:val="left" w:pos="851"/>
        </w:tabs>
        <w:rPr>
          <w:rFonts w:ascii="Times New Roman" w:hAnsi="Times New Roman"/>
          <w:sz w:val="24"/>
          <w:szCs w:val="20"/>
        </w:rPr>
      </w:pPr>
    </w:p>
    <w:p w:rsidRPr="002468C2" w:rsidR="002468C2" w:rsidP="002468C2" w:rsidRDefault="002468C2" w14:paraId="51CA8F5B" w14:textId="044AD7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2. Aan het tweede lid wordt onder vervanging van de punt aan het slot van onderdeel k door een puntkomma een onderdeel toegevoegd, luidende:</w:t>
      </w:r>
    </w:p>
    <w:p w:rsidRPr="002468C2" w:rsidR="002468C2" w:rsidP="002468C2" w:rsidRDefault="002468C2" w14:paraId="62EA8028" w14:textId="463746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 xml:space="preserve">l. de bij of krachtens algemene maatregel van bestuur aangewezen gevallen. </w:t>
      </w:r>
    </w:p>
    <w:bookmarkEnd w:id="1"/>
    <w:p w:rsidRPr="002468C2" w:rsidR="002468C2" w:rsidP="002468C2" w:rsidRDefault="002468C2" w14:paraId="59436029" w14:textId="77777777">
      <w:pPr>
        <w:tabs>
          <w:tab w:val="left" w:pos="284"/>
          <w:tab w:val="left" w:pos="567"/>
          <w:tab w:val="left" w:pos="851"/>
        </w:tabs>
        <w:rPr>
          <w:rFonts w:ascii="Times New Roman" w:hAnsi="Times New Roman"/>
          <w:sz w:val="24"/>
          <w:szCs w:val="20"/>
        </w:rPr>
      </w:pPr>
    </w:p>
    <w:p w:rsidRPr="002468C2" w:rsidR="002468C2" w:rsidP="002468C2" w:rsidRDefault="002468C2" w14:paraId="08CCF8BD" w14:textId="77777777">
      <w:pPr>
        <w:tabs>
          <w:tab w:val="left" w:pos="284"/>
          <w:tab w:val="left" w:pos="567"/>
          <w:tab w:val="left" w:pos="851"/>
        </w:tabs>
        <w:rPr>
          <w:rFonts w:ascii="Times New Roman" w:hAnsi="Times New Roman"/>
          <w:sz w:val="24"/>
          <w:szCs w:val="20"/>
        </w:rPr>
      </w:pPr>
      <w:r w:rsidRPr="002468C2">
        <w:rPr>
          <w:rFonts w:ascii="Times New Roman" w:hAnsi="Times New Roman"/>
          <w:sz w:val="24"/>
          <w:szCs w:val="20"/>
        </w:rPr>
        <w:t>C</w:t>
      </w:r>
    </w:p>
    <w:p w:rsidRPr="002468C2" w:rsidR="002468C2" w:rsidP="002468C2" w:rsidRDefault="002468C2" w14:paraId="3A6F1718" w14:textId="77777777">
      <w:pPr>
        <w:tabs>
          <w:tab w:val="left" w:pos="284"/>
          <w:tab w:val="left" w:pos="567"/>
          <w:tab w:val="left" w:pos="851"/>
        </w:tabs>
        <w:rPr>
          <w:rFonts w:ascii="Times New Roman" w:hAnsi="Times New Roman"/>
          <w:sz w:val="24"/>
          <w:szCs w:val="20"/>
        </w:rPr>
      </w:pPr>
    </w:p>
    <w:p w:rsidRPr="002468C2" w:rsidR="002468C2" w:rsidP="002468C2" w:rsidRDefault="002468C2" w14:paraId="52D5C28B" w14:textId="519CE2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In artikel 49 wordt “De voordracht voor een krachtens de artikelen 12, derde lid, 34a, vierde lid, 35 en 37, vijfde lid, vastgestelde algemene maatregel van bestuur” vervangen door “De voordracht voor een krachtens de artikelen 12, eerste en derde lid, 34a, vierde lid, 35, 37, vijfde lid, en 43, tweede lid, vastgestelde algemene maatregel van bestuur”.</w:t>
      </w:r>
    </w:p>
    <w:p w:rsidR="002468C2" w:rsidP="002468C2" w:rsidRDefault="002468C2" w14:paraId="6D952BA1" w14:textId="77777777">
      <w:pPr>
        <w:tabs>
          <w:tab w:val="left" w:pos="284"/>
          <w:tab w:val="left" w:pos="567"/>
          <w:tab w:val="left" w:pos="851"/>
        </w:tabs>
        <w:rPr>
          <w:rFonts w:ascii="Times New Roman" w:hAnsi="Times New Roman"/>
          <w:sz w:val="24"/>
          <w:szCs w:val="20"/>
        </w:rPr>
      </w:pPr>
    </w:p>
    <w:p w:rsidRPr="002468C2" w:rsidR="002468C2" w:rsidP="002468C2" w:rsidRDefault="002468C2" w14:paraId="26A8FBDF" w14:textId="77777777">
      <w:pPr>
        <w:tabs>
          <w:tab w:val="left" w:pos="284"/>
          <w:tab w:val="left" w:pos="567"/>
          <w:tab w:val="left" w:pos="851"/>
        </w:tabs>
        <w:rPr>
          <w:rFonts w:ascii="Times New Roman" w:hAnsi="Times New Roman"/>
          <w:sz w:val="24"/>
          <w:szCs w:val="20"/>
        </w:rPr>
      </w:pPr>
    </w:p>
    <w:p w:rsidR="002468C2" w:rsidP="00CE1B89" w:rsidRDefault="002468C2" w14:paraId="28C8D8CA" w14:textId="77777777">
      <w:pPr>
        <w:tabs>
          <w:tab w:val="left" w:pos="284"/>
          <w:tab w:val="left" w:pos="567"/>
          <w:tab w:val="left" w:pos="851"/>
        </w:tabs>
        <w:rPr>
          <w:rFonts w:ascii="Times New Roman" w:hAnsi="Times New Roman"/>
          <w:sz w:val="24"/>
          <w:szCs w:val="20"/>
        </w:rPr>
      </w:pPr>
      <w:r w:rsidRPr="002468C2">
        <w:rPr>
          <w:rFonts w:ascii="Times New Roman" w:hAnsi="Times New Roman"/>
          <w:b/>
          <w:bCs/>
          <w:sz w:val="24"/>
          <w:szCs w:val="20"/>
        </w:rPr>
        <w:t>ARTIKEL III</w:t>
      </w:r>
      <w:r w:rsidRPr="002468C2">
        <w:rPr>
          <w:rFonts w:ascii="Times New Roman" w:hAnsi="Times New Roman"/>
          <w:b/>
          <w:bCs/>
          <w:sz w:val="24"/>
          <w:szCs w:val="20"/>
        </w:rPr>
        <w:br/>
      </w:r>
    </w:p>
    <w:p w:rsidRPr="002468C2" w:rsidR="002468C2" w:rsidP="002468C2" w:rsidRDefault="002468C2" w14:paraId="0EB7B73A" w14:textId="2FD029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In artikel 45a, derde lid, van de Uitleveringswet wordt “wijst het bestuur van de raad voor rechtsbijstand, na mededeling van de vrijheidsbeneming door het openbaar ministerie, een raadsman aan” vervangen door “wijst het bestuur van de raad voor rechtsbijstand op last van de voorzitter van de rechtbank in het arrondissement waarin de persoon zich bevindt voor die persoon een raadsman aan. Het openbaar ministerie geeft aan de voorzitter onverwijld kennis dat een last tot aanwijzing van een raadsman noodzakelijk is”.</w:t>
      </w:r>
    </w:p>
    <w:p w:rsidR="002468C2" w:rsidP="002468C2" w:rsidRDefault="002468C2" w14:paraId="38FCE9BD" w14:textId="77777777">
      <w:pPr>
        <w:tabs>
          <w:tab w:val="left" w:pos="284"/>
          <w:tab w:val="left" w:pos="567"/>
          <w:tab w:val="left" w:pos="851"/>
        </w:tabs>
        <w:rPr>
          <w:rFonts w:ascii="Times New Roman" w:hAnsi="Times New Roman"/>
          <w:sz w:val="24"/>
          <w:szCs w:val="20"/>
        </w:rPr>
      </w:pPr>
    </w:p>
    <w:p w:rsidRPr="002468C2" w:rsidR="002468C2" w:rsidP="002468C2" w:rsidRDefault="002468C2" w14:paraId="30DC14B3" w14:textId="77777777">
      <w:pPr>
        <w:tabs>
          <w:tab w:val="left" w:pos="284"/>
          <w:tab w:val="left" w:pos="567"/>
          <w:tab w:val="left" w:pos="851"/>
        </w:tabs>
        <w:rPr>
          <w:rFonts w:ascii="Times New Roman" w:hAnsi="Times New Roman"/>
          <w:sz w:val="24"/>
          <w:szCs w:val="20"/>
        </w:rPr>
      </w:pPr>
    </w:p>
    <w:p w:rsidRPr="002468C2" w:rsidR="002468C2" w:rsidP="002468C2" w:rsidRDefault="002468C2" w14:paraId="599FBDF1" w14:textId="2873CF22">
      <w:pPr>
        <w:tabs>
          <w:tab w:val="left" w:pos="284"/>
          <w:tab w:val="left" w:pos="567"/>
          <w:tab w:val="left" w:pos="851"/>
        </w:tabs>
        <w:rPr>
          <w:rFonts w:ascii="Times New Roman" w:hAnsi="Times New Roman"/>
          <w:b/>
          <w:bCs/>
          <w:sz w:val="24"/>
          <w:szCs w:val="20"/>
        </w:rPr>
      </w:pPr>
      <w:r w:rsidRPr="002468C2">
        <w:rPr>
          <w:rFonts w:ascii="Times New Roman" w:hAnsi="Times New Roman"/>
          <w:b/>
          <w:bCs/>
          <w:sz w:val="24"/>
          <w:szCs w:val="20"/>
        </w:rPr>
        <w:t>ARTIKEL IV</w:t>
      </w:r>
    </w:p>
    <w:p w:rsidRPr="002468C2" w:rsidR="002468C2" w:rsidP="002468C2" w:rsidRDefault="002468C2" w14:paraId="6046AEED" w14:textId="77777777">
      <w:pPr>
        <w:tabs>
          <w:tab w:val="left" w:pos="284"/>
          <w:tab w:val="left" w:pos="567"/>
          <w:tab w:val="left" w:pos="851"/>
        </w:tabs>
        <w:rPr>
          <w:rFonts w:ascii="Times New Roman" w:hAnsi="Times New Roman"/>
          <w:b/>
          <w:bCs/>
          <w:sz w:val="24"/>
          <w:szCs w:val="20"/>
        </w:rPr>
      </w:pPr>
    </w:p>
    <w:p w:rsidRPr="002468C2" w:rsidR="002468C2" w:rsidP="002468C2" w:rsidRDefault="00CE1B89" w14:paraId="12B194EA" w14:textId="315C32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sidR="002468C2">
        <w:rPr>
          <w:rFonts w:ascii="Times New Roman" w:hAnsi="Times New Roman"/>
          <w:sz w:val="24"/>
          <w:szCs w:val="20"/>
        </w:rPr>
        <w:t>In artikel 64, derde lid, van de Wet overdracht tenuitvoerlegging strafvonnissen wordt “wijst het bestuur van de raad voor rechtsbijstand, na mededeling van de vrijheidsbeneming door het openbaar ministerie, een raadsman aan” vervangen door “wijst het bestuur van de raad voor rechtsbijstand op last van de voorzitter van de rechtbank in het arrondissement waarin de persoon zich bevindt voor die persoon een raadsman aan. Het openbaar ministerie geeft aan de voorzitter onverwijld kennis dat een last tot aanwijzing van een raadsman noodzakelijk is”.</w:t>
      </w:r>
    </w:p>
    <w:p w:rsidR="002468C2" w:rsidP="002468C2" w:rsidRDefault="002468C2" w14:paraId="41AA8E2E" w14:textId="77777777">
      <w:pPr>
        <w:tabs>
          <w:tab w:val="left" w:pos="284"/>
          <w:tab w:val="left" w:pos="567"/>
          <w:tab w:val="left" w:pos="851"/>
        </w:tabs>
        <w:rPr>
          <w:rFonts w:ascii="Times New Roman" w:hAnsi="Times New Roman"/>
          <w:sz w:val="24"/>
          <w:szCs w:val="20"/>
        </w:rPr>
      </w:pPr>
    </w:p>
    <w:p w:rsidRPr="002468C2" w:rsidR="002468C2" w:rsidP="002468C2" w:rsidRDefault="002468C2" w14:paraId="1DEEDA7F" w14:textId="77777777">
      <w:pPr>
        <w:tabs>
          <w:tab w:val="left" w:pos="284"/>
          <w:tab w:val="left" w:pos="567"/>
          <w:tab w:val="left" w:pos="851"/>
        </w:tabs>
        <w:rPr>
          <w:rFonts w:ascii="Times New Roman" w:hAnsi="Times New Roman"/>
          <w:sz w:val="24"/>
          <w:szCs w:val="20"/>
        </w:rPr>
      </w:pPr>
    </w:p>
    <w:p w:rsidRPr="002468C2" w:rsidR="002468C2" w:rsidP="002468C2" w:rsidRDefault="002468C2" w14:paraId="471D44E4" w14:textId="3DAB208E">
      <w:pPr>
        <w:tabs>
          <w:tab w:val="left" w:pos="284"/>
          <w:tab w:val="left" w:pos="567"/>
          <w:tab w:val="left" w:pos="851"/>
        </w:tabs>
        <w:rPr>
          <w:rFonts w:ascii="Times New Roman" w:hAnsi="Times New Roman"/>
          <w:sz w:val="24"/>
          <w:szCs w:val="20"/>
        </w:rPr>
      </w:pPr>
      <w:r w:rsidRPr="002468C2">
        <w:rPr>
          <w:rFonts w:ascii="Times New Roman" w:hAnsi="Times New Roman"/>
          <w:b/>
          <w:bCs/>
          <w:sz w:val="24"/>
          <w:szCs w:val="20"/>
        </w:rPr>
        <w:t>ARTIKEL V</w:t>
      </w:r>
      <w:r w:rsidRPr="002468C2">
        <w:rPr>
          <w:rFonts w:ascii="Times New Roman" w:hAnsi="Times New Roman"/>
          <w:b/>
          <w:bCs/>
          <w:sz w:val="24"/>
          <w:szCs w:val="20"/>
        </w:rPr>
        <w:br/>
      </w:r>
      <w:r w:rsidRPr="002468C2">
        <w:rPr>
          <w:rFonts w:ascii="Times New Roman" w:hAnsi="Times New Roman"/>
          <w:b/>
          <w:bCs/>
          <w:sz w:val="24"/>
          <w:szCs w:val="20"/>
        </w:rPr>
        <w:br/>
      </w:r>
      <w:r>
        <w:rPr>
          <w:rFonts w:ascii="Times New Roman" w:hAnsi="Times New Roman"/>
          <w:sz w:val="24"/>
          <w:szCs w:val="20"/>
        </w:rPr>
        <w:t xml:space="preserve"> </w:t>
      </w:r>
      <w:r>
        <w:rPr>
          <w:rFonts w:ascii="Times New Roman" w:hAnsi="Times New Roman"/>
          <w:sz w:val="24"/>
          <w:szCs w:val="20"/>
        </w:rPr>
        <w:tab/>
      </w:r>
      <w:r w:rsidRPr="002468C2">
        <w:rPr>
          <w:rFonts w:ascii="Times New Roman" w:hAnsi="Times New Roman"/>
          <w:sz w:val="24"/>
          <w:szCs w:val="20"/>
        </w:rPr>
        <w:t>In artikel 2:20, tweede lid, van de Wet wederzijdse erkenning en tenuitvoerlegging vrijheidsbenemende en voorwaardelijke sancties</w:t>
      </w:r>
      <w:r w:rsidRPr="002468C2">
        <w:rPr>
          <w:rFonts w:ascii="Times New Roman" w:hAnsi="Times New Roman"/>
          <w:b/>
          <w:bCs/>
          <w:sz w:val="24"/>
          <w:szCs w:val="20"/>
        </w:rPr>
        <w:t xml:space="preserve"> </w:t>
      </w:r>
      <w:r w:rsidRPr="002468C2">
        <w:rPr>
          <w:rFonts w:ascii="Times New Roman" w:hAnsi="Times New Roman"/>
          <w:sz w:val="24"/>
          <w:szCs w:val="20"/>
        </w:rPr>
        <w:t xml:space="preserve">wordt “door het bestuur van de raad voor rechtsbijstand een raadsman aangewezen na mededeling door het openbaar ministerie dat” vervangen door “op last van de in het eerste lid bedoelde rechter-commissaris door het bestuur van de raad voor rechtsbijstand een raadsman aangewezen nadat”. </w:t>
      </w:r>
    </w:p>
    <w:p w:rsidR="002468C2" w:rsidP="002468C2" w:rsidRDefault="002468C2" w14:paraId="48E8B1EC" w14:textId="77777777">
      <w:pPr>
        <w:tabs>
          <w:tab w:val="left" w:pos="284"/>
          <w:tab w:val="left" w:pos="567"/>
          <w:tab w:val="left" w:pos="851"/>
        </w:tabs>
        <w:rPr>
          <w:rFonts w:ascii="Times New Roman" w:hAnsi="Times New Roman"/>
          <w:sz w:val="24"/>
          <w:szCs w:val="20"/>
        </w:rPr>
      </w:pPr>
    </w:p>
    <w:p w:rsidRPr="002468C2" w:rsidR="002468C2" w:rsidP="002468C2" w:rsidRDefault="002468C2" w14:paraId="57337DA1" w14:textId="77777777">
      <w:pPr>
        <w:tabs>
          <w:tab w:val="left" w:pos="284"/>
          <w:tab w:val="left" w:pos="567"/>
          <w:tab w:val="left" w:pos="851"/>
        </w:tabs>
        <w:rPr>
          <w:rFonts w:ascii="Times New Roman" w:hAnsi="Times New Roman"/>
          <w:sz w:val="24"/>
          <w:szCs w:val="20"/>
        </w:rPr>
      </w:pPr>
    </w:p>
    <w:p w:rsidRPr="002468C2" w:rsidR="002468C2" w:rsidP="002468C2" w:rsidRDefault="002468C2" w14:paraId="21FE956F" w14:textId="35489D6F">
      <w:pPr>
        <w:tabs>
          <w:tab w:val="left" w:pos="284"/>
          <w:tab w:val="left" w:pos="567"/>
          <w:tab w:val="left" w:pos="851"/>
        </w:tabs>
        <w:rPr>
          <w:rFonts w:ascii="Times New Roman" w:hAnsi="Times New Roman"/>
          <w:b/>
          <w:bCs/>
          <w:sz w:val="24"/>
          <w:szCs w:val="20"/>
        </w:rPr>
      </w:pPr>
      <w:r w:rsidRPr="002468C2">
        <w:rPr>
          <w:rFonts w:ascii="Times New Roman" w:hAnsi="Times New Roman"/>
          <w:b/>
          <w:bCs/>
          <w:sz w:val="24"/>
          <w:szCs w:val="20"/>
        </w:rPr>
        <w:t>ARTIKEL VI</w:t>
      </w:r>
    </w:p>
    <w:p w:rsidRPr="002468C2" w:rsidR="002468C2" w:rsidP="002468C2" w:rsidRDefault="002468C2" w14:paraId="3EB78FFA" w14:textId="77777777">
      <w:pPr>
        <w:tabs>
          <w:tab w:val="left" w:pos="284"/>
          <w:tab w:val="left" w:pos="567"/>
          <w:tab w:val="left" w:pos="851"/>
        </w:tabs>
        <w:rPr>
          <w:rFonts w:ascii="Times New Roman" w:hAnsi="Times New Roman"/>
          <w:b/>
          <w:bCs/>
          <w:sz w:val="24"/>
          <w:szCs w:val="20"/>
        </w:rPr>
      </w:pPr>
    </w:p>
    <w:p w:rsidR="002468C2" w:rsidP="002468C2" w:rsidRDefault="002468C2" w14:paraId="4831975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r w:rsidRPr="002468C2">
        <w:rPr>
          <w:rFonts w:ascii="Times New Roman" w:hAnsi="Times New Roman"/>
          <w:sz w:val="24"/>
          <w:szCs w:val="20"/>
        </w:rPr>
        <w:br/>
      </w:r>
    </w:p>
    <w:p w:rsidRPr="002468C2" w:rsidR="002468C2" w:rsidP="002468C2" w:rsidRDefault="002468C2" w14:paraId="231B3CB1" w14:textId="69D87108">
      <w:pPr>
        <w:tabs>
          <w:tab w:val="left" w:pos="284"/>
          <w:tab w:val="left" w:pos="567"/>
          <w:tab w:val="left" w:pos="851"/>
        </w:tabs>
        <w:rPr>
          <w:rFonts w:ascii="Times New Roman" w:hAnsi="Times New Roman"/>
          <w:b/>
          <w:bCs/>
          <w:sz w:val="24"/>
          <w:szCs w:val="20"/>
        </w:rPr>
      </w:pPr>
      <w:r w:rsidRPr="002468C2">
        <w:rPr>
          <w:rFonts w:ascii="Times New Roman" w:hAnsi="Times New Roman"/>
          <w:sz w:val="24"/>
          <w:szCs w:val="20"/>
        </w:rPr>
        <w:br/>
      </w:r>
      <w:r w:rsidRPr="002468C2">
        <w:rPr>
          <w:rFonts w:ascii="Times New Roman" w:hAnsi="Times New Roman"/>
          <w:b/>
          <w:bCs/>
          <w:sz w:val="24"/>
          <w:szCs w:val="20"/>
        </w:rPr>
        <w:t>ARTIKEL VII</w:t>
      </w:r>
    </w:p>
    <w:p w:rsidRPr="002468C2" w:rsidR="002468C2" w:rsidP="002468C2" w:rsidRDefault="002468C2" w14:paraId="66F42817" w14:textId="77777777">
      <w:pPr>
        <w:tabs>
          <w:tab w:val="left" w:pos="284"/>
          <w:tab w:val="left" w:pos="567"/>
          <w:tab w:val="left" w:pos="851"/>
        </w:tabs>
        <w:rPr>
          <w:rFonts w:ascii="Times New Roman" w:hAnsi="Times New Roman"/>
          <w:sz w:val="24"/>
          <w:szCs w:val="20"/>
        </w:rPr>
      </w:pPr>
    </w:p>
    <w:p w:rsidRPr="002468C2" w:rsidR="002468C2" w:rsidP="002468C2" w:rsidRDefault="002468C2" w14:paraId="3FB2F9BC" w14:textId="213D2D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 xml:space="preserve">Deze wet wordt aangehaald als: Wet versterking rechtsbijstand in het strafproces. </w:t>
      </w:r>
    </w:p>
    <w:p w:rsidRPr="002468C2" w:rsidR="002468C2" w:rsidP="002468C2" w:rsidRDefault="002468C2" w14:paraId="5023730B" w14:textId="77777777">
      <w:pPr>
        <w:tabs>
          <w:tab w:val="left" w:pos="284"/>
          <w:tab w:val="left" w:pos="567"/>
          <w:tab w:val="left" w:pos="851"/>
        </w:tabs>
        <w:rPr>
          <w:rFonts w:ascii="Times New Roman" w:hAnsi="Times New Roman"/>
          <w:sz w:val="24"/>
          <w:szCs w:val="20"/>
        </w:rPr>
      </w:pPr>
    </w:p>
    <w:p w:rsidRPr="002468C2" w:rsidR="002468C2" w:rsidP="002468C2" w:rsidRDefault="002468C2" w14:paraId="5CB92575" w14:textId="77777777">
      <w:pPr>
        <w:tabs>
          <w:tab w:val="left" w:pos="284"/>
          <w:tab w:val="left" w:pos="567"/>
          <w:tab w:val="left" w:pos="851"/>
        </w:tabs>
        <w:rPr>
          <w:rFonts w:ascii="Times New Roman" w:hAnsi="Times New Roman"/>
          <w:sz w:val="24"/>
          <w:szCs w:val="20"/>
        </w:rPr>
      </w:pPr>
    </w:p>
    <w:p w:rsidRPr="002468C2" w:rsidR="002468C2" w:rsidP="002468C2" w:rsidRDefault="002468C2" w14:paraId="45DEEF5E" w14:textId="7DDE25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468C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468C2" w:rsidR="002468C2" w:rsidP="002468C2" w:rsidRDefault="002468C2" w14:paraId="1491B847" w14:textId="77777777">
      <w:pPr>
        <w:tabs>
          <w:tab w:val="left" w:pos="284"/>
          <w:tab w:val="left" w:pos="567"/>
          <w:tab w:val="left" w:pos="851"/>
        </w:tabs>
        <w:rPr>
          <w:rFonts w:ascii="Times New Roman" w:hAnsi="Times New Roman"/>
          <w:sz w:val="24"/>
          <w:szCs w:val="20"/>
        </w:rPr>
      </w:pPr>
    </w:p>
    <w:p w:rsidRPr="002468C2" w:rsidR="002468C2" w:rsidP="002468C2" w:rsidRDefault="002468C2" w14:paraId="6BA94827" w14:textId="4E56D9B2">
      <w:pPr>
        <w:tabs>
          <w:tab w:val="left" w:pos="284"/>
          <w:tab w:val="left" w:pos="567"/>
          <w:tab w:val="left" w:pos="851"/>
        </w:tabs>
        <w:rPr>
          <w:rFonts w:ascii="Times New Roman" w:hAnsi="Times New Roman"/>
          <w:sz w:val="24"/>
          <w:szCs w:val="20"/>
        </w:rPr>
      </w:pPr>
      <w:r w:rsidRPr="002468C2">
        <w:rPr>
          <w:rFonts w:ascii="Times New Roman" w:hAnsi="Times New Roman"/>
          <w:sz w:val="24"/>
          <w:szCs w:val="20"/>
        </w:rPr>
        <w:t>Gegeven</w:t>
      </w:r>
    </w:p>
    <w:p w:rsidR="00081D8E" w:rsidP="002468C2" w:rsidRDefault="00081D8E" w14:paraId="51F21B4F" w14:textId="77777777">
      <w:pPr>
        <w:tabs>
          <w:tab w:val="left" w:pos="284"/>
          <w:tab w:val="left" w:pos="567"/>
          <w:tab w:val="left" w:pos="851"/>
        </w:tabs>
        <w:rPr>
          <w:rFonts w:ascii="Times New Roman" w:hAnsi="Times New Roman"/>
          <w:sz w:val="24"/>
          <w:szCs w:val="20"/>
        </w:rPr>
      </w:pPr>
    </w:p>
    <w:p w:rsidR="00081D8E" w:rsidP="002468C2" w:rsidRDefault="00081D8E" w14:paraId="00AAFFF0" w14:textId="77777777">
      <w:pPr>
        <w:tabs>
          <w:tab w:val="left" w:pos="284"/>
          <w:tab w:val="left" w:pos="567"/>
          <w:tab w:val="left" w:pos="851"/>
        </w:tabs>
        <w:rPr>
          <w:rFonts w:ascii="Times New Roman" w:hAnsi="Times New Roman"/>
          <w:sz w:val="24"/>
          <w:szCs w:val="20"/>
        </w:rPr>
      </w:pPr>
    </w:p>
    <w:p w:rsidR="00081D8E" w:rsidP="002468C2" w:rsidRDefault="00081D8E" w14:paraId="3F670C30" w14:textId="77777777">
      <w:pPr>
        <w:tabs>
          <w:tab w:val="left" w:pos="284"/>
          <w:tab w:val="left" w:pos="567"/>
          <w:tab w:val="left" w:pos="851"/>
        </w:tabs>
        <w:rPr>
          <w:rFonts w:ascii="Times New Roman" w:hAnsi="Times New Roman"/>
          <w:sz w:val="24"/>
          <w:szCs w:val="20"/>
        </w:rPr>
      </w:pPr>
    </w:p>
    <w:p w:rsidR="00081D8E" w:rsidP="002468C2" w:rsidRDefault="00081D8E" w14:paraId="2F786297" w14:textId="77777777">
      <w:pPr>
        <w:tabs>
          <w:tab w:val="left" w:pos="284"/>
          <w:tab w:val="left" w:pos="567"/>
          <w:tab w:val="left" w:pos="851"/>
        </w:tabs>
        <w:rPr>
          <w:rFonts w:ascii="Times New Roman" w:hAnsi="Times New Roman"/>
          <w:sz w:val="24"/>
          <w:szCs w:val="20"/>
        </w:rPr>
      </w:pPr>
    </w:p>
    <w:p w:rsidR="00081D8E" w:rsidP="002468C2" w:rsidRDefault="00081D8E" w14:paraId="439F7552" w14:textId="77777777">
      <w:pPr>
        <w:tabs>
          <w:tab w:val="left" w:pos="284"/>
          <w:tab w:val="left" w:pos="567"/>
          <w:tab w:val="left" w:pos="851"/>
        </w:tabs>
        <w:rPr>
          <w:rFonts w:ascii="Times New Roman" w:hAnsi="Times New Roman"/>
          <w:sz w:val="24"/>
          <w:szCs w:val="20"/>
        </w:rPr>
      </w:pPr>
    </w:p>
    <w:p w:rsidR="00081D8E" w:rsidP="002468C2" w:rsidRDefault="00081D8E" w14:paraId="1B17A053" w14:textId="77777777">
      <w:pPr>
        <w:tabs>
          <w:tab w:val="left" w:pos="284"/>
          <w:tab w:val="left" w:pos="567"/>
          <w:tab w:val="left" w:pos="851"/>
        </w:tabs>
        <w:rPr>
          <w:rFonts w:ascii="Times New Roman" w:hAnsi="Times New Roman"/>
          <w:sz w:val="24"/>
          <w:szCs w:val="20"/>
        </w:rPr>
      </w:pPr>
    </w:p>
    <w:p w:rsidR="00081D8E" w:rsidP="002468C2" w:rsidRDefault="00081D8E" w14:paraId="0C2DF718" w14:textId="77777777">
      <w:pPr>
        <w:tabs>
          <w:tab w:val="left" w:pos="284"/>
          <w:tab w:val="left" w:pos="567"/>
          <w:tab w:val="left" w:pos="851"/>
        </w:tabs>
        <w:rPr>
          <w:rFonts w:ascii="Times New Roman" w:hAnsi="Times New Roman"/>
          <w:sz w:val="24"/>
          <w:szCs w:val="20"/>
        </w:rPr>
      </w:pPr>
    </w:p>
    <w:p w:rsidR="00081D8E" w:rsidP="002468C2" w:rsidRDefault="00081D8E" w14:paraId="7361BA5D" w14:textId="77777777">
      <w:pPr>
        <w:tabs>
          <w:tab w:val="left" w:pos="284"/>
          <w:tab w:val="left" w:pos="567"/>
          <w:tab w:val="left" w:pos="851"/>
        </w:tabs>
        <w:rPr>
          <w:rFonts w:ascii="Times New Roman" w:hAnsi="Times New Roman"/>
          <w:sz w:val="24"/>
          <w:szCs w:val="20"/>
        </w:rPr>
      </w:pPr>
    </w:p>
    <w:p w:rsidRPr="002468C2" w:rsidR="00081D8E" w:rsidP="002468C2" w:rsidRDefault="00081D8E" w14:paraId="7C2BE43F" w14:textId="77777777">
      <w:pPr>
        <w:tabs>
          <w:tab w:val="left" w:pos="284"/>
          <w:tab w:val="left" w:pos="567"/>
          <w:tab w:val="left" w:pos="851"/>
        </w:tabs>
        <w:rPr>
          <w:rFonts w:ascii="Times New Roman" w:hAnsi="Times New Roman"/>
          <w:sz w:val="24"/>
          <w:szCs w:val="20"/>
        </w:rPr>
      </w:pPr>
    </w:p>
    <w:p w:rsidRPr="002468C2" w:rsidR="002468C2" w:rsidP="002468C2" w:rsidRDefault="002468C2" w14:paraId="7B0A798B" w14:textId="77777777">
      <w:pPr>
        <w:tabs>
          <w:tab w:val="left" w:pos="284"/>
          <w:tab w:val="left" w:pos="567"/>
          <w:tab w:val="left" w:pos="851"/>
        </w:tabs>
        <w:rPr>
          <w:rFonts w:ascii="Times New Roman" w:hAnsi="Times New Roman"/>
          <w:sz w:val="24"/>
          <w:szCs w:val="20"/>
        </w:rPr>
      </w:pPr>
      <w:r w:rsidRPr="002468C2">
        <w:rPr>
          <w:rFonts w:ascii="Times New Roman" w:hAnsi="Times New Roman"/>
          <w:sz w:val="24"/>
          <w:szCs w:val="20"/>
        </w:rPr>
        <w:t>De Staatssecretaris van Justitie en Veiligheid,</w:t>
      </w:r>
    </w:p>
    <w:p w:rsidRPr="002168F4" w:rsidR="00CB3578" w:rsidP="002468C2" w:rsidRDefault="00CB3578" w14:paraId="02A57A95" w14:textId="77777777">
      <w:pPr>
        <w:tabs>
          <w:tab w:val="left" w:pos="284"/>
          <w:tab w:val="left" w:pos="567"/>
          <w:tab w:val="left" w:pos="851"/>
        </w:tabs>
        <w:rPr>
          <w:rFonts w:ascii="Times New Roman" w:hAnsi="Times New Roman"/>
          <w:sz w:val="24"/>
          <w:szCs w:val="20"/>
        </w:rPr>
      </w:pPr>
    </w:p>
    <w:sectPr w:rsidRPr="002168F4" w:rsidR="00CB3578" w:rsidSect="00F61AF9">
      <w:footerReference w:type="even"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6212" w14:textId="77777777" w:rsidR="00F369FE" w:rsidRDefault="00F369FE">
      <w:pPr>
        <w:spacing w:line="20" w:lineRule="exact"/>
      </w:pPr>
    </w:p>
  </w:endnote>
  <w:endnote w:type="continuationSeparator" w:id="0">
    <w:p w14:paraId="44B0D3E7" w14:textId="77777777" w:rsidR="00F369FE" w:rsidRDefault="00F369FE">
      <w:pPr>
        <w:pStyle w:val="Amendement"/>
      </w:pPr>
      <w:r>
        <w:rPr>
          <w:b w:val="0"/>
          <w:bCs w:val="0"/>
        </w:rPr>
        <w:t xml:space="preserve"> </w:t>
      </w:r>
    </w:p>
  </w:endnote>
  <w:endnote w:type="continuationNotice" w:id="1">
    <w:p w14:paraId="6F5E2242" w14:textId="77777777" w:rsidR="00F369FE" w:rsidRDefault="00F369F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280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3E94712" w14:textId="77777777" w:rsidR="002168F4" w:rsidRDefault="002168F4" w:rsidP="002168F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2845" w14:textId="77777777" w:rsidR="00F369FE" w:rsidRDefault="00F369FE">
      <w:pPr>
        <w:pStyle w:val="Amendement"/>
      </w:pPr>
      <w:r>
        <w:rPr>
          <w:b w:val="0"/>
          <w:bCs w:val="0"/>
        </w:rPr>
        <w:separator/>
      </w:r>
    </w:p>
  </w:footnote>
  <w:footnote w:type="continuationSeparator" w:id="0">
    <w:p w14:paraId="7C9FA918" w14:textId="77777777" w:rsidR="00F369FE" w:rsidRDefault="00F369FE">
      <w:r>
        <w:continuationSeparator/>
      </w:r>
    </w:p>
  </w:footnote>
  <w:footnote w:id="1">
    <w:p w14:paraId="40B1B6B8" w14:textId="69D6B295" w:rsidR="00B54E86" w:rsidRPr="00081D8E" w:rsidRDefault="00B54E86">
      <w:pPr>
        <w:pStyle w:val="Voetnoottekst"/>
        <w:rPr>
          <w:rFonts w:ascii="Times New Roman" w:hAnsi="Times New Roman"/>
        </w:rPr>
      </w:pPr>
      <w:r w:rsidRPr="00081D8E">
        <w:rPr>
          <w:rStyle w:val="Voetnootmarkering"/>
          <w:rFonts w:ascii="Times New Roman" w:hAnsi="Times New Roman"/>
        </w:rPr>
        <w:footnoteRef/>
      </w:r>
      <w:r w:rsidRPr="00081D8E">
        <w:rPr>
          <w:rFonts w:ascii="Times New Roman" w:hAnsi="Times New Roman"/>
        </w:rPr>
        <w:t xml:space="preserve"> Herdruk in verband met herstel van </w:t>
      </w:r>
      <w:r w:rsidR="00AB06AC">
        <w:rPr>
          <w:rFonts w:ascii="Times New Roman" w:hAnsi="Times New Roman"/>
        </w:rPr>
        <w:t>een</w:t>
      </w:r>
      <w:r w:rsidRPr="00081D8E">
        <w:rPr>
          <w:rFonts w:ascii="Times New Roman" w:hAnsi="Times New Roman"/>
        </w:rPr>
        <w:t xml:space="preserve"> drukfout.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A390C"/>
    <w:multiLevelType w:val="hybridMultilevel"/>
    <w:tmpl w:val="F75C0C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B11453C"/>
    <w:multiLevelType w:val="hybridMultilevel"/>
    <w:tmpl w:val="9816205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1444792">
    <w:abstractNumId w:val="0"/>
  </w:num>
  <w:num w:numId="2" w16cid:durableId="222907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C2"/>
    <w:rsid w:val="00012DBE"/>
    <w:rsid w:val="00081D8E"/>
    <w:rsid w:val="000A1D81"/>
    <w:rsid w:val="00111ED3"/>
    <w:rsid w:val="001C09E3"/>
    <w:rsid w:val="001C190E"/>
    <w:rsid w:val="002168F4"/>
    <w:rsid w:val="002468C2"/>
    <w:rsid w:val="00250A13"/>
    <w:rsid w:val="002A727C"/>
    <w:rsid w:val="002E2A7C"/>
    <w:rsid w:val="002E7D25"/>
    <w:rsid w:val="003D4963"/>
    <w:rsid w:val="0053531E"/>
    <w:rsid w:val="00593502"/>
    <w:rsid w:val="005D2707"/>
    <w:rsid w:val="00606255"/>
    <w:rsid w:val="006B607A"/>
    <w:rsid w:val="006B7662"/>
    <w:rsid w:val="007133FB"/>
    <w:rsid w:val="007D451C"/>
    <w:rsid w:val="00826224"/>
    <w:rsid w:val="008C0729"/>
    <w:rsid w:val="00930A23"/>
    <w:rsid w:val="009C7354"/>
    <w:rsid w:val="009E4444"/>
    <w:rsid w:val="009E6D7F"/>
    <w:rsid w:val="00A11E73"/>
    <w:rsid w:val="00A2521E"/>
    <w:rsid w:val="00AB06AC"/>
    <w:rsid w:val="00AE436A"/>
    <w:rsid w:val="00B54E86"/>
    <w:rsid w:val="00C135B1"/>
    <w:rsid w:val="00C92DF8"/>
    <w:rsid w:val="00CB3578"/>
    <w:rsid w:val="00CC45DE"/>
    <w:rsid w:val="00CE1B89"/>
    <w:rsid w:val="00D20AFA"/>
    <w:rsid w:val="00D4621D"/>
    <w:rsid w:val="00D55648"/>
    <w:rsid w:val="00D75B7C"/>
    <w:rsid w:val="00DB3A1B"/>
    <w:rsid w:val="00E16443"/>
    <w:rsid w:val="00E36EE9"/>
    <w:rsid w:val="00EB1770"/>
    <w:rsid w:val="00F13442"/>
    <w:rsid w:val="00F369FE"/>
    <w:rsid w:val="00F61AF9"/>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C1D48"/>
  <w15:docId w15:val="{506F87E0-2169-45BD-B922-443584D1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468C2"/>
    <w:pPr>
      <w:ind w:left="720"/>
      <w:contextualSpacing/>
    </w:pPr>
  </w:style>
  <w:style w:type="paragraph" w:styleId="Revisie">
    <w:name w:val="Revision"/>
    <w:hidden/>
    <w:uiPriority w:val="99"/>
    <w:semiHidden/>
    <w:rsid w:val="00B54E86"/>
    <w:rPr>
      <w:rFonts w:ascii="Verdana" w:hAnsi="Verdana"/>
      <w:szCs w:val="24"/>
    </w:rPr>
  </w:style>
  <w:style w:type="character" w:styleId="Voetnootmarkering">
    <w:name w:val="footnote reference"/>
    <w:basedOn w:val="Standaardalinea-lettertype"/>
    <w:rsid w:val="00B54E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1624</ap:Words>
  <ap:Characters>8933</ap:Characters>
  <ap:DocSecurity>4</ap:DocSecurity>
  <ap:Lines>74</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2026-06-04T12:01:00.0000000Z</lastPrinted>
  <dcterms:created xsi:type="dcterms:W3CDTF">2026-06-04T13:33:00.0000000Z</dcterms:created>
  <dcterms:modified xsi:type="dcterms:W3CDTF">2026-06-04T13:33:00.0000000Z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