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49" w:rsidRDefault="00EC11F2" w14:paraId="5CED7AEF" w14:textId="77777777">
      <w:pPr>
        <w:pStyle w:val="Salutation"/>
      </w:pPr>
      <w:bookmarkStart w:name="_GoBack" w:id="0"/>
      <w:bookmarkEnd w:id="0"/>
      <w:r>
        <w:t>Geachte voorzitter,</w:t>
      </w:r>
    </w:p>
    <w:p w:rsidRPr="00514C01" w:rsidR="00813315" w:rsidP="00CF107E" w:rsidRDefault="00CF107E" w14:paraId="436F2131" w14:textId="79501E8E">
      <w:pPr>
        <w:rPr>
          <w:rFonts w:cs="Times New Roman"/>
        </w:rPr>
      </w:pPr>
      <w:r w:rsidRPr="00514C01">
        <w:rPr>
          <w:color w:val="auto"/>
        </w:rPr>
        <w:t xml:space="preserve">Hierbij stuur ik u de rapportage </w:t>
      </w:r>
      <w:r w:rsidRPr="00514C01">
        <w:rPr>
          <w:i/>
          <w:color w:val="auto"/>
        </w:rPr>
        <w:t>De Staat van Ons Water</w:t>
      </w:r>
      <w:r w:rsidR="00F517F1">
        <w:rPr>
          <w:color w:val="auto"/>
        </w:rPr>
        <w:t xml:space="preserve">. </w:t>
      </w:r>
      <w:r w:rsidRPr="00514C01">
        <w:rPr>
          <w:color w:val="auto"/>
        </w:rPr>
        <w:t>G</w:t>
      </w:r>
      <w:r w:rsidRPr="00514C01">
        <w:rPr>
          <w:rFonts w:cs="Times New Roman"/>
        </w:rPr>
        <w:t xml:space="preserve">erapporteerd wordt </w:t>
      </w:r>
      <w:r w:rsidRPr="00E94333">
        <w:t>over de voortgang van het waterbeleid in het afgelopen kalenderjaar.</w:t>
      </w:r>
      <w:r w:rsidRPr="00514C01">
        <w:rPr>
          <w:rFonts w:cs="Times New Roman"/>
        </w:rPr>
        <w:t xml:space="preserve"> Voor deze onderwerpen bestaat een wettelijke rapportageplicht.</w:t>
      </w:r>
    </w:p>
    <w:p w:rsidRPr="00514C01" w:rsidR="00CF107E" w:rsidP="00CF107E" w:rsidRDefault="00CF107E" w14:paraId="08374DA9" w14:textId="77777777">
      <w:pPr>
        <w:pStyle w:val="Default"/>
        <w:spacing w:line="276" w:lineRule="auto"/>
        <w:rPr>
          <w:rFonts w:ascii="Verdana" w:hAnsi="Verdana" w:cs="Agenda Regular"/>
          <w:sz w:val="18"/>
          <w:szCs w:val="18"/>
        </w:rPr>
      </w:pPr>
    </w:p>
    <w:p w:rsidRPr="00514C01" w:rsidR="00CF107E" w:rsidP="00CF107E" w:rsidRDefault="00CF107E" w14:paraId="4CAB0B09" w14:textId="77777777">
      <w:pPr>
        <w:rPr>
          <w:rFonts w:cs="Times New Roman"/>
          <w:b/>
        </w:rPr>
      </w:pPr>
      <w:r w:rsidRPr="00514C01">
        <w:rPr>
          <w:rFonts w:cs="Times New Roman"/>
          <w:b/>
        </w:rPr>
        <w:t>De Staat van Ons Water</w:t>
      </w:r>
    </w:p>
    <w:p w:rsidR="00CF107E" w:rsidP="00CF107E" w:rsidRDefault="00CF107E" w14:paraId="58D32C6A" w14:textId="73110818">
      <w:r w:rsidRPr="00514C01">
        <w:rPr>
          <w:i/>
        </w:rPr>
        <w:t>De Staat van Ons Water</w:t>
      </w:r>
      <w:r w:rsidRPr="00514C01">
        <w:t xml:space="preserve"> is een gezamenlijke rapportage van de partners van het Bestuursakkoord Water: het ministerie van Infrastructuur en Waterstaat, de Unie van Waterschappen, </w:t>
      </w:r>
      <w:r w:rsidR="00E8536F">
        <w:t>Vereniging Nederlandse Gemeenten (VNG)</w:t>
      </w:r>
      <w:r w:rsidRPr="00514C01">
        <w:t>,</w:t>
      </w:r>
      <w:r w:rsidR="00E8536F">
        <w:t xml:space="preserve"> het Interprovinciaal Overleg (</w:t>
      </w:r>
      <w:r w:rsidRPr="00514C01">
        <w:t>IPO</w:t>
      </w:r>
      <w:r w:rsidR="00E8536F">
        <w:t>)</w:t>
      </w:r>
      <w:r w:rsidRPr="00514C01">
        <w:t xml:space="preserve"> en</w:t>
      </w:r>
      <w:r w:rsidR="00E8536F">
        <w:t xml:space="preserve"> de Vereniging van waterbedrijven in Nederland</w:t>
      </w:r>
      <w:r w:rsidRPr="00514C01">
        <w:t xml:space="preserve"> </w:t>
      </w:r>
      <w:r w:rsidR="00E8536F">
        <w:t>(</w:t>
      </w:r>
      <w:r w:rsidRPr="00514C01">
        <w:t>Vewin</w:t>
      </w:r>
      <w:r w:rsidR="00E8536F">
        <w:t>)</w:t>
      </w:r>
      <w:r w:rsidRPr="00514C01">
        <w:t xml:space="preserve">. </w:t>
      </w:r>
    </w:p>
    <w:p w:rsidR="00CF107E" w:rsidP="00CF107E" w:rsidRDefault="00CF107E" w14:paraId="385BB7AC" w14:textId="77777777"/>
    <w:p w:rsidR="00CF107E" w:rsidP="00CF107E" w:rsidRDefault="00CF107E" w14:paraId="31A2212B" w14:textId="16D9E45C">
      <w:r w:rsidRPr="00E94333">
        <w:t xml:space="preserve">De partners van het Bestuursakkoord Water </w:t>
      </w:r>
      <w:r>
        <w:t>stellen deze rapportage op ter</w:t>
      </w:r>
      <w:r w:rsidRPr="00E94333">
        <w:t xml:space="preserve"> verantwoording aan de Tweede Kamer. Desgewenst is meer informatie te v</w:t>
      </w:r>
      <w:r>
        <w:t>inden via de links in de tekst.</w:t>
      </w:r>
    </w:p>
    <w:p w:rsidR="00882671" w:rsidP="00882671" w:rsidRDefault="00882671" w14:paraId="464980A5" w14:textId="77777777">
      <w:pPr>
        <w:jc w:val="both"/>
      </w:pPr>
    </w:p>
    <w:p w:rsidR="00F80749" w:rsidP="00185B60" w:rsidRDefault="00CF107E" w14:paraId="114CAF67" w14:textId="3930CBC7">
      <w:r>
        <w:t>De</w:t>
      </w:r>
      <w:r w:rsidRPr="00E94333">
        <w:t xml:space="preserve"> website </w:t>
      </w:r>
      <w:hyperlink w:history="1" r:id="rId10">
        <w:r w:rsidRPr="008759DF">
          <w:rPr>
            <w:rStyle w:val="Hyperlink"/>
          </w:rPr>
          <w:t>www.onswater.nl</w:t>
        </w:r>
      </w:hyperlink>
      <w:r>
        <w:t xml:space="preserve"> </w:t>
      </w:r>
      <w:r w:rsidRPr="00E94333">
        <w:t xml:space="preserve">geeft op laagdrempelige wijze publieksinformatie over de belangrijkste waterthema’s. </w:t>
      </w:r>
      <w:r w:rsidR="00E8536F">
        <w:t xml:space="preserve">Ook is </w:t>
      </w:r>
      <w:r w:rsidRPr="00E94333">
        <w:t xml:space="preserve">de Staat van Ons Water op </w:t>
      </w:r>
      <w:r>
        <w:t>deze</w:t>
      </w:r>
      <w:r w:rsidRPr="00E94333">
        <w:t xml:space="preserve"> website te downloaden.</w:t>
      </w:r>
    </w:p>
    <w:p w:rsidR="00F80749" w:rsidRDefault="00EC11F2" w14:paraId="45F1B837" w14:textId="77777777">
      <w:pPr>
        <w:pStyle w:val="Slotzin"/>
      </w:pPr>
      <w:r>
        <w:t>Hoogachtend,</w:t>
      </w:r>
    </w:p>
    <w:p w:rsidR="00F80749" w:rsidRDefault="00EC11F2" w14:paraId="6534FFDA" w14:textId="77777777">
      <w:pPr>
        <w:pStyle w:val="OndertekeningArea1"/>
      </w:pPr>
      <w:r>
        <w:t>DE MINISTER VAN INFRASTRUCTUUR EN WATERSTAAT,</w:t>
      </w:r>
    </w:p>
    <w:p w:rsidR="00F80749" w:rsidRDefault="00F80749" w14:paraId="3D484149" w14:textId="77777777"/>
    <w:p w:rsidR="00840F59" w:rsidRDefault="00840F59" w14:paraId="2ABDA01C" w14:textId="64BE04A6"/>
    <w:p w:rsidR="00801069" w:rsidRDefault="00801069" w14:paraId="68C54299" w14:textId="7298CFCE"/>
    <w:p w:rsidR="00801069" w:rsidRDefault="00801069" w14:paraId="5F8B4975" w14:textId="77777777"/>
    <w:p w:rsidR="00F80749" w:rsidRDefault="00DE60DE" w14:paraId="644E94AD" w14:textId="50BF7138">
      <w:r>
        <w:t xml:space="preserve">Vincent Karremans </w:t>
      </w:r>
    </w:p>
    <w:sectPr w:rsidR="00F80749">
      <w:headerReference w:type="default" r:id="rId11"/>
      <w:head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CB20A" w14:textId="77777777" w:rsidR="00EC5743" w:rsidRDefault="00EC5743">
      <w:pPr>
        <w:spacing w:line="240" w:lineRule="auto"/>
      </w:pPr>
      <w:r>
        <w:separator/>
      </w:r>
    </w:p>
  </w:endnote>
  <w:endnote w:type="continuationSeparator" w:id="0">
    <w:p w14:paraId="6033F30A" w14:textId="77777777" w:rsidR="00EC5743" w:rsidRDefault="00EC5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C9766" w14:textId="77777777" w:rsidR="00EC5743" w:rsidRDefault="00EC5743">
      <w:pPr>
        <w:spacing w:line="240" w:lineRule="auto"/>
      </w:pPr>
      <w:r>
        <w:separator/>
      </w:r>
    </w:p>
  </w:footnote>
  <w:footnote w:type="continuationSeparator" w:id="0">
    <w:p w14:paraId="1F621981" w14:textId="77777777" w:rsidR="00EC5743" w:rsidRDefault="00EC57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BC08C" w14:textId="77777777" w:rsidR="00F80749" w:rsidRDefault="00EC11F2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06B2347" wp14:editId="193538AE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24685" w14:textId="77777777" w:rsidR="00F80749" w:rsidRDefault="00EC11F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2F81FFB" w14:textId="77777777" w:rsidR="00ED1B59" w:rsidRDefault="00ED1B59" w:rsidP="00ED1B59"/>
                        <w:p w14:paraId="03EF947D" w14:textId="77777777" w:rsidR="00ED1B59" w:rsidRPr="00ED1B59" w:rsidRDefault="00ED1B59" w:rsidP="00ED1B59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ED1B59">
                            <w:rPr>
                              <w:b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19202AA6" w14:textId="77777777" w:rsidR="00ED1B59" w:rsidRPr="00ED1B59" w:rsidRDefault="00ED1B59" w:rsidP="00ED1B59">
                          <w:pPr>
                            <w:pStyle w:val="WitregelW2"/>
                            <w:rPr>
                              <w:sz w:val="13"/>
                              <w:szCs w:val="13"/>
                            </w:rPr>
                          </w:pPr>
                          <w:r w:rsidRPr="00ED1B59">
                            <w:rPr>
                              <w:sz w:val="13"/>
                              <w:szCs w:val="13"/>
                            </w:rPr>
                            <w:t>IENW/BSK-2021/130403</w:t>
                          </w:r>
                        </w:p>
                        <w:p w14:paraId="0210E55C" w14:textId="77777777" w:rsidR="00ED1B59" w:rsidRPr="00ED1B59" w:rsidRDefault="00ED1B59" w:rsidP="00ED1B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6B2347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09224685" w14:textId="77777777" w:rsidR="00F80749" w:rsidRDefault="00EC11F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2F81FFB" w14:textId="77777777" w:rsidR="00ED1B59" w:rsidRDefault="00ED1B59" w:rsidP="00ED1B59"/>
                  <w:p w14:paraId="03EF947D" w14:textId="77777777" w:rsidR="00ED1B59" w:rsidRPr="00ED1B59" w:rsidRDefault="00ED1B59" w:rsidP="00ED1B59">
                    <w:pPr>
                      <w:rPr>
                        <w:b/>
                        <w:sz w:val="13"/>
                        <w:szCs w:val="13"/>
                      </w:rPr>
                    </w:pPr>
                    <w:r w:rsidRPr="00ED1B59">
                      <w:rPr>
                        <w:b/>
                        <w:sz w:val="13"/>
                        <w:szCs w:val="13"/>
                      </w:rPr>
                      <w:t>Ons kenmerk</w:t>
                    </w:r>
                  </w:p>
                  <w:p w14:paraId="19202AA6" w14:textId="77777777" w:rsidR="00ED1B59" w:rsidRPr="00ED1B59" w:rsidRDefault="00ED1B59" w:rsidP="00ED1B59">
                    <w:pPr>
                      <w:pStyle w:val="WitregelW2"/>
                      <w:rPr>
                        <w:sz w:val="13"/>
                        <w:szCs w:val="13"/>
                      </w:rPr>
                    </w:pPr>
                    <w:r w:rsidRPr="00ED1B59">
                      <w:rPr>
                        <w:sz w:val="13"/>
                        <w:szCs w:val="13"/>
                      </w:rPr>
                      <w:t>IENW/BSK-2021/130403</w:t>
                    </w:r>
                  </w:p>
                  <w:p w14:paraId="0210E55C" w14:textId="77777777" w:rsidR="00ED1B59" w:rsidRPr="00ED1B59" w:rsidRDefault="00ED1B59" w:rsidP="00ED1B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9CC358B" wp14:editId="1A2ED02B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6A6E9" w14:textId="77777777" w:rsidR="00F80749" w:rsidRDefault="00EC11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43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F43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CC358B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5686A6E9" w14:textId="77777777" w:rsidR="00F80749" w:rsidRDefault="00EC11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43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F43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0F4BDB7" wp14:editId="181EE2E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BC332" w14:textId="77777777" w:rsidR="00183EA1" w:rsidRDefault="00183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4BDB7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48CBC332" w14:textId="77777777" w:rsidR="00183EA1" w:rsidRDefault="00183E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3F2C3ED" wp14:editId="4353546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6BF66" w14:textId="77777777" w:rsidR="00183EA1" w:rsidRDefault="00183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2C3ED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0B76BF66" w14:textId="77777777" w:rsidR="00183EA1" w:rsidRDefault="00183E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B0F8E" w14:textId="6E136CFB" w:rsidR="00F80749" w:rsidRDefault="00EC11F2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ED9F69D" wp14:editId="3AD6E74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A20DE" w14:textId="77777777" w:rsidR="00183EA1" w:rsidRDefault="00183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D9F69D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49CA20DE" w14:textId="77777777" w:rsidR="00183EA1" w:rsidRDefault="00183E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172C37D" wp14:editId="0AC27D9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9BA82" w14:textId="011AC802" w:rsidR="00F80749" w:rsidRDefault="00EC11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4A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4A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72C37D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5EC9BA82" w14:textId="011AC802" w:rsidR="00F80749" w:rsidRDefault="00EC11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4A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4A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57A70C" wp14:editId="14A7C07C">
              <wp:simplePos x="0" y="0"/>
              <wp:positionH relativeFrom="page">
                <wp:posOffset>5920105</wp:posOffset>
              </wp:positionH>
              <wp:positionV relativeFrom="page">
                <wp:posOffset>1945640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42291" w14:textId="77777777" w:rsidR="00F80749" w:rsidRDefault="00EC11F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05EF603" w14:textId="77777777" w:rsidR="00F80749" w:rsidRDefault="00F80749">
                          <w:pPr>
                            <w:pStyle w:val="WitregelW1"/>
                          </w:pPr>
                        </w:p>
                        <w:p w14:paraId="261082B2" w14:textId="77777777" w:rsidR="00F80749" w:rsidRDefault="00EC11F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272A394" w14:textId="21E87E51" w:rsidR="00F80749" w:rsidRPr="00CF107E" w:rsidRDefault="00EC11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F107E">
                            <w:rPr>
                              <w:lang w:val="de-DE"/>
                            </w:rPr>
                            <w:t xml:space="preserve">2515 </w:t>
                          </w:r>
                          <w:r w:rsidR="00755E39" w:rsidRPr="00CF107E">
                            <w:rPr>
                              <w:lang w:val="de-DE"/>
                            </w:rPr>
                            <w:t>XP Den</w:t>
                          </w:r>
                          <w:r w:rsidRPr="00CF107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2FA5874" w14:textId="77777777" w:rsidR="00F80749" w:rsidRPr="00CF107E" w:rsidRDefault="00EC11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F107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920455D" w14:textId="77777777" w:rsidR="00F80749" w:rsidRPr="00CF107E" w:rsidRDefault="00EC11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F107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611D7DB" w14:textId="77777777" w:rsidR="00F80749" w:rsidRPr="00CF107E" w:rsidRDefault="00F8074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592A296" w14:textId="77777777" w:rsidR="00F80749" w:rsidRPr="00CF107E" w:rsidRDefault="00EC11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F107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574068C" w14:textId="77777777" w:rsidR="00F80749" w:rsidRDefault="00EC11F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F2BE939" w14:textId="77777777" w:rsidR="00840F59" w:rsidRDefault="00840F59" w:rsidP="00840F59"/>
                        <w:p w14:paraId="129F0AAC" w14:textId="4CC23B7E" w:rsidR="00840F59" w:rsidRPr="00ED1B59" w:rsidRDefault="00840B6F" w:rsidP="00755E39">
                          <w:pPr>
                            <w:spacing w:line="276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K</w:t>
                          </w:r>
                          <w:r w:rsidR="00ED1B59" w:rsidRPr="00ED1B59">
                            <w:rPr>
                              <w:b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3B0C5ED9" w14:textId="33B54DEF" w:rsidR="00F041BD" w:rsidRDefault="00295150" w:rsidP="00755E3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295150">
                            <w:rPr>
                              <w:sz w:val="13"/>
                              <w:szCs w:val="13"/>
                            </w:rPr>
                            <w:t>IENW/BSK-2026/86651</w:t>
                          </w:r>
                        </w:p>
                        <w:p w14:paraId="1857240F" w14:textId="77777777" w:rsidR="00295150" w:rsidRPr="00840F59" w:rsidRDefault="00295150" w:rsidP="00755E39">
                          <w:pPr>
                            <w:spacing w:line="276" w:lineRule="auto"/>
                          </w:pPr>
                        </w:p>
                        <w:p w14:paraId="129A7E61" w14:textId="77777777" w:rsidR="00F80749" w:rsidRDefault="00EC11F2" w:rsidP="00755E39">
                          <w:pPr>
                            <w:pStyle w:val="Referentiegegevenskop"/>
                            <w:spacing w:line="276" w:lineRule="auto"/>
                          </w:pPr>
                          <w:r>
                            <w:t>Bijlage(n)</w:t>
                          </w:r>
                        </w:p>
                        <w:p w14:paraId="4BEF0C87" w14:textId="065F0B1D" w:rsidR="00F80749" w:rsidRDefault="00887EE6" w:rsidP="00755E39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57A70C" id="Colofon_2" o:spid="_x0000_s1032" type="#_x0000_t202" style="position:absolute;margin-left:466.15pt;margin-top:153.2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o3pzMeIAAAANAQAADwAAAGRycy9kb3ducmV2LnhtbEyPwU7DMAyG70i8&#10;Q2QkbizZCt1Wmk4TghMSoisHjmnjtdEapzTZVt6e7DRutvzp9/fnm8n27ISjN44kzGcCGFLjtKFW&#10;wlf19rAC5oMirXpHKOEXPWyK25tcZdqdqcTTLrQshpDPlIQuhCHj3DcdWuVnbkCKt70brQpxHVuu&#10;R3WO4bbnCyFSbpWh+KFTA7502Bx2Ryth+03lq/n5qD/LfWmqai3oPT1IeX83bZ+BBZzCFYaLflSH&#10;IjrV7kjas17COlkkEZWQiPQR2IWYJ2IJrI7TU7pcAS9y/r9F8Qc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CjenMx4gAAAA0BAAAPAAAAAAAAAAAAAAAAAAMEAABkcnMvZG93bnJldi54&#10;bWxQSwUGAAAAAAQABADzAAAAEgUAAAAA&#10;" filled="f" stroked="f">
              <v:textbox inset="0,0,0,0">
                <w:txbxContent>
                  <w:p w14:paraId="66742291" w14:textId="77777777" w:rsidR="00F80749" w:rsidRDefault="00EC11F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05EF603" w14:textId="77777777" w:rsidR="00F80749" w:rsidRDefault="00F80749">
                    <w:pPr>
                      <w:pStyle w:val="WitregelW1"/>
                    </w:pPr>
                  </w:p>
                  <w:p w14:paraId="261082B2" w14:textId="77777777" w:rsidR="00F80749" w:rsidRDefault="00EC11F2">
                    <w:pPr>
                      <w:pStyle w:val="Afzendgegevens"/>
                    </w:pPr>
                    <w:r>
                      <w:t>Rijnstraat 8</w:t>
                    </w:r>
                  </w:p>
                  <w:p w14:paraId="6272A394" w14:textId="21E87E51" w:rsidR="00F80749" w:rsidRPr="00CF107E" w:rsidRDefault="00EC11F2">
                    <w:pPr>
                      <w:pStyle w:val="Afzendgegevens"/>
                      <w:rPr>
                        <w:lang w:val="de-DE"/>
                      </w:rPr>
                    </w:pPr>
                    <w:r w:rsidRPr="00CF107E">
                      <w:rPr>
                        <w:lang w:val="de-DE"/>
                      </w:rPr>
                      <w:t xml:space="preserve">2515 </w:t>
                    </w:r>
                    <w:r w:rsidR="00755E39" w:rsidRPr="00CF107E">
                      <w:rPr>
                        <w:lang w:val="de-DE"/>
                      </w:rPr>
                      <w:t>XP Den</w:t>
                    </w:r>
                    <w:r w:rsidRPr="00CF107E">
                      <w:rPr>
                        <w:lang w:val="de-DE"/>
                      </w:rPr>
                      <w:t xml:space="preserve"> Haag</w:t>
                    </w:r>
                  </w:p>
                  <w:p w14:paraId="62FA5874" w14:textId="77777777" w:rsidR="00F80749" w:rsidRPr="00CF107E" w:rsidRDefault="00EC11F2">
                    <w:pPr>
                      <w:pStyle w:val="Afzendgegevens"/>
                      <w:rPr>
                        <w:lang w:val="de-DE"/>
                      </w:rPr>
                    </w:pPr>
                    <w:r w:rsidRPr="00CF107E">
                      <w:rPr>
                        <w:lang w:val="de-DE"/>
                      </w:rPr>
                      <w:t>Postbus 20901</w:t>
                    </w:r>
                  </w:p>
                  <w:p w14:paraId="3920455D" w14:textId="77777777" w:rsidR="00F80749" w:rsidRPr="00CF107E" w:rsidRDefault="00EC11F2">
                    <w:pPr>
                      <w:pStyle w:val="Afzendgegevens"/>
                      <w:rPr>
                        <w:lang w:val="de-DE"/>
                      </w:rPr>
                    </w:pPr>
                    <w:r w:rsidRPr="00CF107E">
                      <w:rPr>
                        <w:lang w:val="de-DE"/>
                      </w:rPr>
                      <w:t>2500 EX Den Haag</w:t>
                    </w:r>
                  </w:p>
                  <w:p w14:paraId="2611D7DB" w14:textId="77777777" w:rsidR="00F80749" w:rsidRPr="00CF107E" w:rsidRDefault="00F8074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592A296" w14:textId="77777777" w:rsidR="00F80749" w:rsidRPr="00CF107E" w:rsidRDefault="00EC11F2">
                    <w:pPr>
                      <w:pStyle w:val="Afzendgegevens"/>
                      <w:rPr>
                        <w:lang w:val="de-DE"/>
                      </w:rPr>
                    </w:pPr>
                    <w:r w:rsidRPr="00CF107E">
                      <w:rPr>
                        <w:lang w:val="de-DE"/>
                      </w:rPr>
                      <w:t>T   070-456 0000</w:t>
                    </w:r>
                  </w:p>
                  <w:p w14:paraId="3574068C" w14:textId="77777777" w:rsidR="00F80749" w:rsidRDefault="00EC11F2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F2BE939" w14:textId="77777777" w:rsidR="00840F59" w:rsidRDefault="00840F59" w:rsidP="00840F59"/>
                  <w:p w14:paraId="129F0AAC" w14:textId="4CC23B7E" w:rsidR="00840F59" w:rsidRPr="00ED1B59" w:rsidRDefault="00840B6F" w:rsidP="00755E39">
                    <w:pPr>
                      <w:spacing w:line="276" w:lineRule="auto"/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K</w:t>
                    </w:r>
                    <w:r w:rsidR="00ED1B59" w:rsidRPr="00ED1B59">
                      <w:rPr>
                        <w:b/>
                        <w:sz w:val="13"/>
                        <w:szCs w:val="13"/>
                      </w:rPr>
                      <w:t>enmerk</w:t>
                    </w:r>
                  </w:p>
                  <w:p w14:paraId="3B0C5ED9" w14:textId="33B54DEF" w:rsidR="00F041BD" w:rsidRDefault="00295150" w:rsidP="00755E3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295150">
                      <w:rPr>
                        <w:sz w:val="13"/>
                        <w:szCs w:val="13"/>
                      </w:rPr>
                      <w:t>IENW/BSK-2026/86651</w:t>
                    </w:r>
                  </w:p>
                  <w:p w14:paraId="1857240F" w14:textId="77777777" w:rsidR="00295150" w:rsidRPr="00840F59" w:rsidRDefault="00295150" w:rsidP="00755E39">
                    <w:pPr>
                      <w:spacing w:line="276" w:lineRule="auto"/>
                    </w:pPr>
                  </w:p>
                  <w:p w14:paraId="129A7E61" w14:textId="77777777" w:rsidR="00F80749" w:rsidRDefault="00EC11F2" w:rsidP="00755E39">
                    <w:pPr>
                      <w:pStyle w:val="Referentiegegevenskop"/>
                      <w:spacing w:line="276" w:lineRule="auto"/>
                    </w:pPr>
                    <w:r>
                      <w:t>Bijlage(n)</w:t>
                    </w:r>
                  </w:p>
                  <w:p w14:paraId="4BEF0C87" w14:textId="065F0B1D" w:rsidR="00F80749" w:rsidRDefault="00887EE6" w:rsidP="00755E39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327B7B1" wp14:editId="45BEC530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0FF93B" w14:textId="66155E1B" w:rsidR="00183EA1" w:rsidRDefault="00295150">
                          <w:r w:rsidRPr="00295150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793DA12" wp14:editId="10B721E2">
                                <wp:extent cx="467995" cy="1574800"/>
                                <wp:effectExtent l="0" t="0" r="8255" b="0"/>
                                <wp:docPr id="587876684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7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7B7B1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710FF93B" w14:textId="66155E1B" w:rsidR="00183EA1" w:rsidRDefault="00295150">
                    <w:r w:rsidRPr="00295150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793DA12" wp14:editId="10B721E2">
                          <wp:extent cx="467995" cy="1574800"/>
                          <wp:effectExtent l="0" t="0" r="8255" b="0"/>
                          <wp:docPr id="587876684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7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29F8BA5" wp14:editId="7DBCFE2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3B5C84" w14:textId="77777777" w:rsidR="00F80749" w:rsidRDefault="00EC11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BBBFA15" wp14:editId="7575E70B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9F8BA5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073B5C84" w14:textId="77777777" w:rsidR="00F80749" w:rsidRDefault="00EC11F2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BBBFA15" wp14:editId="7575E70B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66FD7E4" wp14:editId="1BBA340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6BA3D" w14:textId="77777777" w:rsidR="00F80749" w:rsidRDefault="00EC11F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FD7E4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F56BA3D" w14:textId="77777777" w:rsidR="00F80749" w:rsidRDefault="00EC11F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16B919E" wp14:editId="26BE2B6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9929D" w14:textId="77777777" w:rsidR="00295150" w:rsidRDefault="00295150" w:rsidP="00295150">
                          <w:r>
                            <w:t>De voorzitter van de Tweede Kamer</w:t>
                          </w:r>
                        </w:p>
                        <w:p w14:paraId="709A83FA" w14:textId="77777777" w:rsidR="00295150" w:rsidRDefault="00295150" w:rsidP="00295150">
                          <w:r>
                            <w:t>der Staten-Generaal</w:t>
                          </w:r>
                        </w:p>
                        <w:p w14:paraId="72C5F0CC" w14:textId="77777777" w:rsidR="00295150" w:rsidRDefault="00295150" w:rsidP="00295150">
                          <w:r>
                            <w:t>Postbus 20018</w:t>
                          </w:r>
                        </w:p>
                        <w:p w14:paraId="2EB3C05D" w14:textId="77777777" w:rsidR="00295150" w:rsidRDefault="00295150" w:rsidP="00295150">
                          <w:r>
                            <w:t>2500 EA  DEN HAAG</w:t>
                          </w:r>
                        </w:p>
                        <w:p w14:paraId="726F5065" w14:textId="01F3A1FA" w:rsidR="00F80749" w:rsidRDefault="00F807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6B919E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7A99929D" w14:textId="77777777" w:rsidR="00295150" w:rsidRDefault="00295150" w:rsidP="00295150">
                    <w:r>
                      <w:t>De voorzitter van de Tweede Kamer</w:t>
                    </w:r>
                  </w:p>
                  <w:p w14:paraId="709A83FA" w14:textId="77777777" w:rsidR="00295150" w:rsidRDefault="00295150" w:rsidP="00295150">
                    <w:r>
                      <w:t>der Staten-Generaal</w:t>
                    </w:r>
                  </w:p>
                  <w:p w14:paraId="72C5F0CC" w14:textId="77777777" w:rsidR="00295150" w:rsidRDefault="00295150" w:rsidP="00295150">
                    <w:r>
                      <w:t>Postbus 20018</w:t>
                    </w:r>
                  </w:p>
                  <w:p w14:paraId="2EB3C05D" w14:textId="77777777" w:rsidR="00295150" w:rsidRDefault="00295150" w:rsidP="00295150">
                    <w:r>
                      <w:t>2500 EA  DEN HAAG</w:t>
                    </w:r>
                  </w:p>
                  <w:p w14:paraId="726F5065" w14:textId="01F3A1FA" w:rsidR="00F80749" w:rsidRDefault="00F807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893A917" wp14:editId="03CACAA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80749" w14:paraId="659C927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4548CC" w14:textId="77777777" w:rsidR="00F80749" w:rsidRDefault="00F80749"/>
                            </w:tc>
                            <w:tc>
                              <w:tcPr>
                                <w:tcW w:w="5400" w:type="dxa"/>
                              </w:tcPr>
                              <w:p w14:paraId="5206B00C" w14:textId="77777777" w:rsidR="00F80749" w:rsidRDefault="00F80749"/>
                            </w:tc>
                          </w:tr>
                          <w:tr w:rsidR="00F80749" w14:paraId="32B558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AB3AAA" w14:textId="77777777" w:rsidR="00F80749" w:rsidRDefault="00EC11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DF67362" w14:textId="067F29B6" w:rsidR="00F80749" w:rsidRDefault="00755E39">
                                <w:r>
                                  <w:t>20 mei 2026</w:t>
                                </w:r>
                              </w:p>
                            </w:tc>
                          </w:tr>
                          <w:tr w:rsidR="00F80749" w14:paraId="74989B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0F62E2" w14:textId="77777777" w:rsidR="00F80749" w:rsidRDefault="00EC11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5164E6" w14:textId="3C08F15D" w:rsidR="00F80749" w:rsidRDefault="00EC11F2">
                                <w:r>
                                  <w:t>De Staat van Ons Water over 202</w:t>
                                </w:r>
                                <w:r w:rsidR="00DE60DE">
                                  <w:t>5</w:t>
                                </w:r>
                              </w:p>
                            </w:tc>
                          </w:tr>
                          <w:tr w:rsidR="00F80749" w14:paraId="394AC38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D927670" w14:textId="77777777" w:rsidR="00F80749" w:rsidRDefault="00F80749"/>
                            </w:tc>
                            <w:tc>
                              <w:tcPr>
                                <w:tcW w:w="5400" w:type="dxa"/>
                              </w:tcPr>
                              <w:p w14:paraId="16D660C3" w14:textId="77777777" w:rsidR="00F80749" w:rsidRDefault="00F80749"/>
                            </w:tc>
                          </w:tr>
                        </w:tbl>
                        <w:p w14:paraId="043CC03C" w14:textId="77777777" w:rsidR="00183EA1" w:rsidRDefault="00183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93A917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80749" w14:paraId="659C927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4548CC" w14:textId="77777777" w:rsidR="00F80749" w:rsidRDefault="00F80749"/>
                      </w:tc>
                      <w:tc>
                        <w:tcPr>
                          <w:tcW w:w="5400" w:type="dxa"/>
                        </w:tcPr>
                        <w:p w14:paraId="5206B00C" w14:textId="77777777" w:rsidR="00F80749" w:rsidRDefault="00F80749"/>
                      </w:tc>
                    </w:tr>
                    <w:tr w:rsidR="00F80749" w14:paraId="32B558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AB3AAA" w14:textId="77777777" w:rsidR="00F80749" w:rsidRDefault="00EC11F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DF67362" w14:textId="067F29B6" w:rsidR="00F80749" w:rsidRDefault="00755E39">
                          <w:r>
                            <w:t>20 mei 2026</w:t>
                          </w:r>
                        </w:p>
                      </w:tc>
                    </w:tr>
                    <w:tr w:rsidR="00F80749" w14:paraId="74989B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0F62E2" w14:textId="77777777" w:rsidR="00F80749" w:rsidRDefault="00EC11F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5164E6" w14:textId="3C08F15D" w:rsidR="00F80749" w:rsidRDefault="00EC11F2">
                          <w:r>
                            <w:t>De Staat van Ons Water over 202</w:t>
                          </w:r>
                          <w:r w:rsidR="00DE60DE">
                            <w:t>5</w:t>
                          </w:r>
                        </w:p>
                      </w:tc>
                    </w:tr>
                    <w:tr w:rsidR="00F80749" w14:paraId="394AC38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D927670" w14:textId="77777777" w:rsidR="00F80749" w:rsidRDefault="00F80749"/>
                      </w:tc>
                      <w:tc>
                        <w:tcPr>
                          <w:tcW w:w="5400" w:type="dxa"/>
                        </w:tcPr>
                        <w:p w14:paraId="16D660C3" w14:textId="77777777" w:rsidR="00F80749" w:rsidRDefault="00F80749"/>
                      </w:tc>
                    </w:tr>
                  </w:tbl>
                  <w:p w14:paraId="043CC03C" w14:textId="77777777" w:rsidR="00183EA1" w:rsidRDefault="00183E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5CDF0DE" wp14:editId="189E39F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4D976" w14:textId="77777777" w:rsidR="00183EA1" w:rsidRDefault="00183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DF0DE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1524D976" w14:textId="77777777" w:rsidR="00183EA1" w:rsidRDefault="00183E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3F4929"/>
    <w:multiLevelType w:val="multilevel"/>
    <w:tmpl w:val="81BF198B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B48D98"/>
    <w:multiLevelType w:val="multilevel"/>
    <w:tmpl w:val="8C0CBD0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CB4DEF0"/>
    <w:multiLevelType w:val="multilevel"/>
    <w:tmpl w:val="58D8F97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D3B2E7C"/>
    <w:multiLevelType w:val="multilevel"/>
    <w:tmpl w:val="D1710E8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AF9AF19"/>
    <w:multiLevelType w:val="multilevel"/>
    <w:tmpl w:val="F4C5A48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D7A8731"/>
    <w:multiLevelType w:val="multilevel"/>
    <w:tmpl w:val="75E7C10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5D70F77"/>
    <w:multiLevelType w:val="multilevel"/>
    <w:tmpl w:val="F4EFC5F6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C327FC2"/>
    <w:multiLevelType w:val="multilevel"/>
    <w:tmpl w:val="1D1A797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D5E8263"/>
    <w:multiLevelType w:val="multilevel"/>
    <w:tmpl w:val="F723019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3832EDC"/>
    <w:multiLevelType w:val="multilevel"/>
    <w:tmpl w:val="5425C0A9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A58B1AE"/>
    <w:multiLevelType w:val="multilevel"/>
    <w:tmpl w:val="4E441A02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F2AF6D"/>
    <w:multiLevelType w:val="multilevel"/>
    <w:tmpl w:val="5A4DAD8F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5EF1F17"/>
    <w:multiLevelType w:val="multilevel"/>
    <w:tmpl w:val="233B917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8F5B213"/>
    <w:multiLevelType w:val="multilevel"/>
    <w:tmpl w:val="22649FA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B4D660A"/>
    <w:multiLevelType w:val="multilevel"/>
    <w:tmpl w:val="A453216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CB09C77"/>
    <w:multiLevelType w:val="multilevel"/>
    <w:tmpl w:val="683B357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AB2D8C"/>
    <w:multiLevelType w:val="multilevel"/>
    <w:tmpl w:val="3B38766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9869D9"/>
    <w:multiLevelType w:val="multilevel"/>
    <w:tmpl w:val="3EEDEFE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4CB909"/>
    <w:multiLevelType w:val="multilevel"/>
    <w:tmpl w:val="0BC4957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609EE1"/>
    <w:multiLevelType w:val="multilevel"/>
    <w:tmpl w:val="FED8512B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"/>
  </w:num>
  <w:num w:numId="5">
    <w:abstractNumId w:val="17"/>
  </w:num>
  <w:num w:numId="6">
    <w:abstractNumId w:val="18"/>
  </w:num>
  <w:num w:numId="7">
    <w:abstractNumId w:val="11"/>
  </w:num>
  <w:num w:numId="8">
    <w:abstractNumId w:val="19"/>
  </w:num>
  <w:num w:numId="9">
    <w:abstractNumId w:val="2"/>
  </w:num>
  <w:num w:numId="10">
    <w:abstractNumId w:val="15"/>
  </w:num>
  <w:num w:numId="11">
    <w:abstractNumId w:val="14"/>
  </w:num>
  <w:num w:numId="12">
    <w:abstractNumId w:val="4"/>
  </w:num>
  <w:num w:numId="13">
    <w:abstractNumId w:val="5"/>
  </w:num>
  <w:num w:numId="14">
    <w:abstractNumId w:val="12"/>
  </w:num>
  <w:num w:numId="15">
    <w:abstractNumId w:val="8"/>
  </w:num>
  <w:num w:numId="16">
    <w:abstractNumId w:val="0"/>
  </w:num>
  <w:num w:numId="17">
    <w:abstractNumId w:val="6"/>
  </w:num>
  <w:num w:numId="18">
    <w:abstractNumId w:val="7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7E"/>
    <w:rsid w:val="00076379"/>
    <w:rsid w:val="00102937"/>
    <w:rsid w:val="00116A66"/>
    <w:rsid w:val="00173F30"/>
    <w:rsid w:val="00183EA1"/>
    <w:rsid w:val="00185B60"/>
    <w:rsid w:val="00195900"/>
    <w:rsid w:val="001A0742"/>
    <w:rsid w:val="001D76BE"/>
    <w:rsid w:val="00294AFF"/>
    <w:rsid w:val="00295150"/>
    <w:rsid w:val="00347C5E"/>
    <w:rsid w:val="003855F1"/>
    <w:rsid w:val="003C728B"/>
    <w:rsid w:val="003E19DF"/>
    <w:rsid w:val="00485642"/>
    <w:rsid w:val="004B7C66"/>
    <w:rsid w:val="005A4858"/>
    <w:rsid w:val="005E39CC"/>
    <w:rsid w:val="00654886"/>
    <w:rsid w:val="006C4E55"/>
    <w:rsid w:val="006F0E1E"/>
    <w:rsid w:val="00740752"/>
    <w:rsid w:val="00755E39"/>
    <w:rsid w:val="008008B0"/>
    <w:rsid w:val="00801069"/>
    <w:rsid w:val="00813315"/>
    <w:rsid w:val="00840B6F"/>
    <w:rsid w:val="00840F59"/>
    <w:rsid w:val="00850FFF"/>
    <w:rsid w:val="00882671"/>
    <w:rsid w:val="00887EE6"/>
    <w:rsid w:val="008944C5"/>
    <w:rsid w:val="008955AB"/>
    <w:rsid w:val="00900D24"/>
    <w:rsid w:val="009128CC"/>
    <w:rsid w:val="009C2BBB"/>
    <w:rsid w:val="00A1135D"/>
    <w:rsid w:val="00A458B1"/>
    <w:rsid w:val="00AD416B"/>
    <w:rsid w:val="00AE1A12"/>
    <w:rsid w:val="00AE1FD4"/>
    <w:rsid w:val="00B233EC"/>
    <w:rsid w:val="00BC486C"/>
    <w:rsid w:val="00CF107E"/>
    <w:rsid w:val="00CF42B5"/>
    <w:rsid w:val="00D840CF"/>
    <w:rsid w:val="00DC2FDB"/>
    <w:rsid w:val="00DE60DE"/>
    <w:rsid w:val="00DF434A"/>
    <w:rsid w:val="00E15884"/>
    <w:rsid w:val="00E51291"/>
    <w:rsid w:val="00E8536F"/>
    <w:rsid w:val="00EC11F2"/>
    <w:rsid w:val="00EC5743"/>
    <w:rsid w:val="00ED1B59"/>
    <w:rsid w:val="00F041BD"/>
    <w:rsid w:val="00F511A6"/>
    <w:rsid w:val="00F517F1"/>
    <w:rsid w:val="00F80749"/>
    <w:rsid w:val="00FB2BDF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D9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character" w:styleId="Hyperlink">
    <w:name w:val="Hyperlink"/>
    <w:uiPriority w:val="99"/>
    <w:unhideWhenUsed/>
    <w:rsid w:val="00CF107E"/>
    <w:rPr>
      <w:color w:val="0000FF"/>
      <w:u w:val="single"/>
    </w:rPr>
  </w:style>
  <w:style w:type="paragraph" w:customStyle="1" w:styleId="Default">
    <w:name w:val="Default"/>
    <w:link w:val="DefaultChar"/>
    <w:rsid w:val="00CF107E"/>
    <w:pPr>
      <w:autoSpaceDE w:val="0"/>
      <w:adjustRightInd w:val="0"/>
      <w:textAlignment w:val="auto"/>
    </w:pPr>
    <w:rPr>
      <w:rFonts w:ascii="Agenda Regular" w:eastAsia="Calibri" w:hAnsi="Agenda Regular" w:cs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CF107E"/>
    <w:rPr>
      <w:rFonts w:ascii="Agenda Regular" w:eastAsia="Calibri" w:hAnsi="Agenda Regular" w:cs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293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3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0293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3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://www.onswater.n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2026-05-20T08:15:00.0000000Z</dcterms:created>
  <dcterms:modified xsi:type="dcterms:W3CDTF">2026-05-20T08:15:00.0000000Z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0x01010036DFE630A893984A93A1DFE2DABC610B</vt:lpwstr>
  </property>
</Properties>
</file>