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D39" w:rsidP="00196D39" w:rsidRDefault="00196D39" w14:paraId="49C1F5B7" w14:textId="77777777">
      <w:pPr>
        <w:pStyle w:val="Geenafstand"/>
      </w:pPr>
      <w:bookmarkStart w:name="_Hlk228265243" w:id="0"/>
      <w:r>
        <w:t>AH 1933</w:t>
      </w:r>
    </w:p>
    <w:p w:rsidR="00196D39" w:rsidP="00196D39" w:rsidRDefault="00196D39" w14:paraId="30FC44A0" w14:textId="77777777">
      <w:pPr>
        <w:pStyle w:val="Geenafstand"/>
      </w:pPr>
      <w:r>
        <w:t>2026Z05931</w:t>
      </w:r>
    </w:p>
    <w:bookmarkEnd w:id="0"/>
    <w:p w:rsidR="00196D39" w:rsidP="00196D39" w:rsidRDefault="00196D39" w14:paraId="58E16B1E" w14:textId="77777777">
      <w:pPr>
        <w:pStyle w:val="Geenafstand"/>
      </w:pPr>
    </w:p>
    <w:p w:rsidR="00196D39" w:rsidP="00196D39" w:rsidRDefault="00196D39" w14:paraId="5AD73231" w14:textId="77777777">
      <w:pPr>
        <w:pStyle w:val="Geenafstand"/>
        <w:rPr>
          <w:sz w:val="24"/>
          <w:szCs w:val="24"/>
        </w:rPr>
      </w:pPr>
      <w:r w:rsidRPr="001E2631">
        <w:rPr>
          <w:sz w:val="24"/>
          <w:szCs w:val="24"/>
        </w:rPr>
        <w:t>Antwoord van minister Karremans (Infrastructuur en Waterstaat)</w:t>
      </w:r>
      <w:r w:rsidRPr="001E2631">
        <w:t xml:space="preserve"> </w:t>
      </w:r>
      <w:r>
        <w:t>, mede namens de minister van Landbouw, Visserij, Voedselzekerheid en Natuur</w:t>
      </w:r>
      <w:r w:rsidRPr="001E2631">
        <w:rPr>
          <w:sz w:val="24"/>
          <w:szCs w:val="24"/>
        </w:rPr>
        <w:t xml:space="preserve"> (ontvangen </w:t>
      </w:r>
      <w:r>
        <w:rPr>
          <w:sz w:val="24"/>
          <w:szCs w:val="24"/>
        </w:rPr>
        <w:t xml:space="preserve"> 18 mei 2026)</w:t>
      </w:r>
    </w:p>
    <w:p w:rsidR="00196D39" w:rsidP="00196D39" w:rsidRDefault="00196D39" w14:paraId="0CAD68E8" w14:textId="77777777">
      <w:pPr>
        <w:pStyle w:val="Geenafstand"/>
      </w:pPr>
    </w:p>
    <w:p w:rsidR="00196D39" w:rsidP="00196D39" w:rsidRDefault="00196D39" w14:paraId="18A4CB4A" w14:textId="177710D0">
      <w:r w:rsidRPr="00D73ED1">
        <w:rPr>
          <w:color w:val="000000"/>
          <w:sz w:val="24"/>
          <w:szCs w:val="24"/>
        </w:rPr>
        <w:t>Zie ook Aanhangsel Handelingen, vergaderjaar 2025-2026, nr.</w:t>
      </w:r>
      <w:r>
        <w:rPr>
          <w:color w:val="000000"/>
          <w:sz w:val="24"/>
          <w:szCs w:val="24"/>
        </w:rPr>
        <w:t xml:space="preserve"> </w:t>
      </w:r>
      <w:r>
        <w:t>1670</w:t>
      </w:r>
    </w:p>
    <w:p w:rsidR="00196D39" w:rsidP="00196D39" w:rsidRDefault="00196D39" w14:paraId="412FFB1F" w14:textId="77777777"/>
    <w:p w:rsidR="00196D39" w:rsidP="00196D39" w:rsidRDefault="00196D39" w14:paraId="051799D9" w14:textId="77777777">
      <w:pPr>
        <w:rPr>
          <w:b/>
          <w:bCs/>
        </w:rPr>
      </w:pPr>
      <w:r>
        <w:rPr>
          <w:b/>
          <w:bCs/>
        </w:rPr>
        <w:t>Vraag 1</w:t>
      </w:r>
    </w:p>
    <w:p w:rsidR="00196D39" w:rsidP="00196D39" w:rsidRDefault="00196D39" w14:paraId="7575C3A4" w14:textId="77777777">
      <w:r w:rsidRPr="002E680E">
        <w:t>Bent u bekend met het voornemen van Waterschap Noorderzijlvest om vanaf 2028 standaard vier meter brede maaipaden langs watergangen in te voeren?</w:t>
      </w:r>
    </w:p>
    <w:p w:rsidR="00196D39" w:rsidP="00196D39" w:rsidRDefault="00196D39" w14:paraId="41DF520E" w14:textId="77777777"/>
    <w:p w:rsidR="00196D39" w:rsidP="00196D39" w:rsidRDefault="00196D39" w14:paraId="2F5BB715" w14:textId="77777777">
      <w:r>
        <w:rPr>
          <w:b/>
          <w:bCs/>
        </w:rPr>
        <w:t>Antwoord</w:t>
      </w:r>
    </w:p>
    <w:p w:rsidR="00196D39" w:rsidP="00196D39" w:rsidRDefault="00196D39" w14:paraId="6C8B6BDB" w14:textId="77777777">
      <w:r>
        <w:t>Ja.</w:t>
      </w:r>
    </w:p>
    <w:p w:rsidR="00196D39" w:rsidP="00196D39" w:rsidRDefault="00196D39" w14:paraId="3BB5987C" w14:textId="77777777"/>
    <w:p w:rsidR="00196D39" w:rsidP="00196D39" w:rsidRDefault="00196D39" w14:paraId="40A7A47D" w14:textId="77777777">
      <w:pPr>
        <w:rPr>
          <w:b/>
          <w:bCs/>
        </w:rPr>
      </w:pPr>
      <w:r>
        <w:rPr>
          <w:b/>
          <w:bCs/>
        </w:rPr>
        <w:t>Vraag 2</w:t>
      </w:r>
    </w:p>
    <w:p w:rsidRPr="002E680E" w:rsidR="00196D39" w:rsidP="00196D39" w:rsidRDefault="00196D39" w14:paraId="7A5E2846" w14:textId="77777777">
      <w:r w:rsidRPr="002E680E">
        <w:t>Klopt het dat het waterschap hierbij gebruik wil maken van de wettelijke gedoogplicht, waardoor agrariërs verplicht moeten toestaan dat deze stroken worden gebruikt zonder dat het waterschap de grond aankoopt of een marktconforme vergoeding betaalt?</w:t>
      </w:r>
    </w:p>
    <w:p w:rsidR="00196D39" w:rsidP="00196D39" w:rsidRDefault="00196D39" w14:paraId="093BEF9B" w14:textId="77777777"/>
    <w:p w:rsidR="00196D39" w:rsidP="00196D39" w:rsidRDefault="00196D39" w14:paraId="5B63CF9E" w14:textId="77777777">
      <w:pPr>
        <w:rPr>
          <w:b/>
          <w:bCs/>
        </w:rPr>
      </w:pPr>
      <w:r>
        <w:rPr>
          <w:b/>
          <w:bCs/>
        </w:rPr>
        <w:t>Antwoord</w:t>
      </w:r>
    </w:p>
    <w:p w:rsidR="00196D39" w:rsidP="00196D39" w:rsidRDefault="00196D39" w14:paraId="1F20D716" w14:textId="77777777">
      <w:r>
        <w:t>Ja, dat klopt. W</w:t>
      </w:r>
      <w:r w:rsidRPr="003B7AEC">
        <w:t>aterschappen kunnen voor het onderhoud van watergangen gebruikmaken van de wettelijke gedoogplicht</w:t>
      </w:r>
      <w:r>
        <w:t xml:space="preserve">. Dit staat </w:t>
      </w:r>
      <w:r w:rsidRPr="003B7AEC">
        <w:t xml:space="preserve">in </w:t>
      </w:r>
      <w:r>
        <w:t>artikel</w:t>
      </w:r>
      <w:r w:rsidRPr="003B7AEC">
        <w:t xml:space="preserve"> 10.2 van de Omgevingswet. </w:t>
      </w:r>
      <w:r w:rsidRPr="009411E0">
        <w:t xml:space="preserve">Het doel van deze gedoogplicht is het waarborgen van een goed functionerend watersysteem. Omdat dit een algemeen belang dient, moet de </w:t>
      </w:r>
      <w:r>
        <w:t>water</w:t>
      </w:r>
      <w:r w:rsidRPr="009411E0">
        <w:t>beheerder in staat worden gesteld noodzakelijke werkzaamheden uit te voeren, ook als deze op private grond moeten plaatsvinden.</w:t>
      </w:r>
      <w:r>
        <w:t xml:space="preserve"> Als onderdeel van de wettelijke taken moeten waterschappen </w:t>
      </w:r>
      <w:r w:rsidRPr="003B7AEC">
        <w:t>watergangen goed onderhouden voor een adequate aan- en afvoer</w:t>
      </w:r>
      <w:r>
        <w:t xml:space="preserve"> van water. Een veilig en goed functionerend watersysteem is een gezamenlijk belang waar ook de agrarische sector baat bij heeft</w:t>
      </w:r>
      <w:r w:rsidRPr="003B7AEC">
        <w:t>.</w:t>
      </w:r>
    </w:p>
    <w:p w:rsidR="00196D39" w:rsidP="00196D39" w:rsidRDefault="00196D39" w14:paraId="49E8360B" w14:textId="77777777"/>
    <w:p w:rsidR="00196D39" w:rsidP="00196D39" w:rsidRDefault="00196D39" w14:paraId="6C6E0FAC" w14:textId="77777777">
      <w:pPr>
        <w:rPr>
          <w:b/>
          <w:bCs/>
        </w:rPr>
      </w:pPr>
      <w:r>
        <w:rPr>
          <w:b/>
          <w:bCs/>
        </w:rPr>
        <w:t>Vraag 3</w:t>
      </w:r>
    </w:p>
    <w:p w:rsidR="00196D39" w:rsidP="00196D39" w:rsidRDefault="00196D39" w14:paraId="555C24DB" w14:textId="77777777">
      <w:r w:rsidRPr="002E680E">
        <w:lastRenderedPageBreak/>
        <w:t>Realiseert u zich dat hiermee productieve landbouwgrond structureel uit productie wordt gehaald, met directe gevolgen voor opbrengst, inkomen en bedrijfscontinuïteit van agrarische ondernemers?</w:t>
      </w:r>
    </w:p>
    <w:p w:rsidR="00196D39" w:rsidP="00196D39" w:rsidRDefault="00196D39" w14:paraId="4AFECAA3" w14:textId="77777777"/>
    <w:p w:rsidR="00196D39" w:rsidP="00196D39" w:rsidRDefault="00196D39" w14:paraId="2BB0AA54" w14:textId="77777777">
      <w:r>
        <w:rPr>
          <w:b/>
          <w:bCs/>
        </w:rPr>
        <w:t>Antwoord</w:t>
      </w:r>
    </w:p>
    <w:p w:rsidR="00196D39" w:rsidP="00196D39" w:rsidRDefault="00196D39" w14:paraId="33832D8F" w14:textId="77777777">
      <w:r>
        <w:t>Het waterschap Noorderzijlvest heeft laten weten dat er geen sprake is van</w:t>
      </w:r>
      <w:r w:rsidRPr="002336FC">
        <w:t xml:space="preserve"> het structureel uit productie nemen van productieve landbouwgrond</w:t>
      </w:r>
      <w:r>
        <w:t>.</w:t>
      </w:r>
      <w:r w:rsidRPr="002336FC">
        <w:t xml:space="preserve"> </w:t>
      </w:r>
      <w:r>
        <w:t>Zij geven daarbij ook aan</w:t>
      </w:r>
      <w:r w:rsidRPr="003B7AEC">
        <w:t xml:space="preserve"> zich bewust te zijn van de </w:t>
      </w:r>
      <w:r>
        <w:t xml:space="preserve">mogelijke </w:t>
      </w:r>
      <w:r w:rsidRPr="003B7AEC">
        <w:t>impact van dit besluit op agrarische ondernemers.</w:t>
      </w:r>
      <w:r>
        <w:t xml:space="preserve"> </w:t>
      </w:r>
      <w:r w:rsidRPr="002336FC">
        <w:t>Het waterschap</w:t>
      </w:r>
      <w:r>
        <w:t xml:space="preserve"> heeft het besluit op 18 februari 2026 genomen</w:t>
      </w:r>
      <w:r w:rsidRPr="002336FC">
        <w:t xml:space="preserve"> </w:t>
      </w:r>
      <w:r>
        <w:t>en</w:t>
      </w:r>
      <w:r w:rsidRPr="002336FC">
        <w:t xml:space="preserve"> </w:t>
      </w:r>
      <w:r>
        <w:t>heeft voorafgaand hieraan in 2025 agrariërs opgeroepen om mee te denken of er mogelijkheden zijn om tot een win-win te komen</w:t>
      </w:r>
      <w:r w:rsidRPr="002336FC">
        <w:t>.</w:t>
      </w:r>
      <w:r>
        <w:t xml:space="preserve"> </w:t>
      </w:r>
      <w:r w:rsidRPr="003B7AEC">
        <w:t xml:space="preserve">Om </w:t>
      </w:r>
      <w:r>
        <w:t>te bezien welke impact het besluit heeft</w:t>
      </w:r>
      <w:r w:rsidRPr="003B7AEC">
        <w:t>, gaat het waterschap de komende periode in gesprek met de grondeigenaren</w:t>
      </w:r>
      <w:r>
        <w:t xml:space="preserve"> over knelpunten en zal gezocht worden naar mogelijke gezamenlijke oplossingen.</w:t>
      </w:r>
      <w:r w:rsidRPr="003B7AEC">
        <w:t xml:space="preserve"> </w:t>
      </w:r>
      <w:r>
        <w:t>Het doel hiervan is om met behulp van maatwerk</w:t>
      </w:r>
      <w:r w:rsidRPr="003B7AEC">
        <w:t xml:space="preserve"> </w:t>
      </w:r>
      <w:r>
        <w:t>waar</w:t>
      </w:r>
      <w:r w:rsidRPr="003B7AEC">
        <w:t xml:space="preserve"> mogelijk rekening </w:t>
      </w:r>
      <w:r>
        <w:t xml:space="preserve">te </w:t>
      </w:r>
      <w:r w:rsidRPr="003B7AEC">
        <w:t xml:space="preserve">houden met </w:t>
      </w:r>
      <w:r>
        <w:t>teelt</w:t>
      </w:r>
      <w:r w:rsidRPr="003B7AEC">
        <w:t>plannen en de bedrijfsvoering</w:t>
      </w:r>
      <w:r>
        <w:t xml:space="preserve"> van agrariërs.</w:t>
      </w:r>
      <w:r w:rsidRPr="002336FC">
        <w:t xml:space="preserve"> </w:t>
      </w:r>
      <w:r>
        <w:t>D</w:t>
      </w:r>
      <w:r w:rsidRPr="002336FC">
        <w:t xml:space="preserve">e </w:t>
      </w:r>
      <w:r>
        <w:t>gesprekken</w:t>
      </w:r>
      <w:r w:rsidRPr="002336FC">
        <w:t xml:space="preserve"> met agrariërs</w:t>
      </w:r>
      <w:r>
        <w:t xml:space="preserve"> zijn inmiddels van start gegaan</w:t>
      </w:r>
      <w:r w:rsidRPr="002336FC">
        <w:t>.</w:t>
      </w:r>
      <w:r>
        <w:t xml:space="preserve"> Het waterschap gaat nog een brief sturen aan agrariërs in hun beheergebied met de oproep om samen de knelpunten te identificeren.</w:t>
      </w:r>
    </w:p>
    <w:p w:rsidR="00196D39" w:rsidP="00196D39" w:rsidRDefault="00196D39" w14:paraId="4A77A702" w14:textId="77777777"/>
    <w:p w:rsidR="00196D39" w:rsidP="00196D39" w:rsidRDefault="00196D39" w14:paraId="6B4ECC51" w14:textId="77777777"/>
    <w:p w:rsidR="00196D39" w:rsidP="00196D39" w:rsidRDefault="00196D39" w14:paraId="49014266" w14:textId="77777777"/>
    <w:p w:rsidR="00196D39" w:rsidP="00196D39" w:rsidRDefault="00196D39" w14:paraId="505D3060" w14:textId="77777777">
      <w:pPr>
        <w:rPr>
          <w:b/>
          <w:bCs/>
        </w:rPr>
      </w:pPr>
      <w:r>
        <w:rPr>
          <w:b/>
          <w:bCs/>
        </w:rPr>
        <w:t>Vraag 4</w:t>
      </w:r>
    </w:p>
    <w:p w:rsidR="00196D39" w:rsidP="00196D39" w:rsidRDefault="00196D39" w14:paraId="2215AD3E" w14:textId="77777777">
      <w:r w:rsidRPr="002E680E">
        <w:t xml:space="preserve">Hoe verhoudt het verplicht afstaan van landbouwgrond via een gedoogplicht zich volgens u tot het uitgangspunt dat eigendomsrechten van boeren moeten worden gerespecteerd? </w:t>
      </w:r>
    </w:p>
    <w:p w:rsidR="00196D39" w:rsidP="00196D39" w:rsidRDefault="00196D39" w14:paraId="34A3D93F" w14:textId="77777777"/>
    <w:p w:rsidR="00196D39" w:rsidP="00196D39" w:rsidRDefault="00196D39" w14:paraId="0CD228CC" w14:textId="77777777">
      <w:r>
        <w:rPr>
          <w:b/>
          <w:bCs/>
        </w:rPr>
        <w:t>Antwoord</w:t>
      </w:r>
    </w:p>
    <w:p w:rsidR="00196D39" w:rsidP="00196D39" w:rsidRDefault="00196D39" w14:paraId="7573C497" w14:textId="77777777">
      <w:r>
        <w:t xml:space="preserve">Zoals in de beantwoording van vraag 2 aangegeven zet het waterschap de wettelijke gedoogplicht in van de Omgevingswet, ten behoeve van de veiligheid van de medewerkers bij de uitvoering van de wettelijke taken voor een goed functionerend watersysteem. </w:t>
      </w:r>
      <w:r w:rsidRPr="002B6540">
        <w:t xml:space="preserve">Deze gedoogplicht is in de Omgevingswet opgenomen omdat het eigendomsrecht een belemmering </w:t>
      </w:r>
      <w:r>
        <w:t>kan vormen</w:t>
      </w:r>
      <w:r w:rsidRPr="002B6540">
        <w:t xml:space="preserve"> voor werkzaamheden die in het algemeen belang zijn, in dit geval</w:t>
      </w:r>
      <w:r>
        <w:t xml:space="preserve"> het belang van</w:t>
      </w:r>
      <w:r w:rsidRPr="002B6540">
        <w:t xml:space="preserve"> een goed functionerend watersysteem.</w:t>
      </w:r>
      <w:r>
        <w:t xml:space="preserve"> Bij het borgen van deze belangen beoordeelt h</w:t>
      </w:r>
      <w:r w:rsidRPr="002336FC">
        <w:t xml:space="preserve">et waterschap </w:t>
      </w:r>
      <w:r>
        <w:t xml:space="preserve">welke maatregelen </w:t>
      </w:r>
      <w:r w:rsidRPr="002336FC">
        <w:t xml:space="preserve">proportioneel zijn en levert hierbij gebiedsgericht maatwerk. </w:t>
      </w:r>
      <w:r>
        <w:t>Het is aan het</w:t>
      </w:r>
      <w:r w:rsidRPr="002336FC">
        <w:t xml:space="preserve"> waterschap </w:t>
      </w:r>
      <w:r>
        <w:t>om bij het uitvoeren van de kerntaken de belangen van alle belanghebbenden, waaronder agrariërs, mee te wegen.</w:t>
      </w:r>
    </w:p>
    <w:p w:rsidR="00196D39" w:rsidP="00196D39" w:rsidRDefault="00196D39" w14:paraId="7549D4AE" w14:textId="77777777"/>
    <w:p w:rsidR="00196D39" w:rsidP="00196D39" w:rsidRDefault="00196D39" w14:paraId="2C7112EB" w14:textId="77777777">
      <w:r w:rsidRPr="002336FC">
        <w:t>Verder kan conform artikel 15.1</w:t>
      </w:r>
      <w:r>
        <w:t>3</w:t>
      </w:r>
      <w:r w:rsidRPr="002336FC">
        <w:t xml:space="preserve"> van de Omgevingswet een schadevergoeding</w:t>
      </w:r>
      <w:r>
        <w:t xml:space="preserve"> (nadeelcompensatie)</w:t>
      </w:r>
      <w:r w:rsidRPr="002336FC">
        <w:t xml:space="preserve"> worden toegekend indien er</w:t>
      </w:r>
      <w:r>
        <w:t xml:space="preserve"> sprake is van</w:t>
      </w:r>
      <w:r w:rsidRPr="002336FC">
        <w:t xml:space="preserve"> nadelige gevolgen. </w:t>
      </w:r>
      <w:r>
        <w:t>S</w:t>
      </w:r>
      <w:r w:rsidRPr="002336FC">
        <w:t>chade wordt vergoed als deze rechtstreeks voortvloeit uit de gedoogplicht, het normale maatschappelijke</w:t>
      </w:r>
      <w:r>
        <w:t>- of bedrijfs</w:t>
      </w:r>
      <w:r w:rsidRPr="002336FC">
        <w:t>risico overstijgt en de rechthebbende onevenredig zwaar treft in vergelijking met anderen.</w:t>
      </w:r>
      <w:r>
        <w:t xml:space="preserve"> Zoals aangegeven in de beantwoording van vraag 3 is het aan het waterschap om dit mee te wegen in zijn gebiedsgerichte maatwerk. </w:t>
      </w:r>
    </w:p>
    <w:p w:rsidR="00196D39" w:rsidP="00196D39" w:rsidRDefault="00196D39" w14:paraId="08EF9705" w14:textId="77777777"/>
    <w:p w:rsidR="00196D39" w:rsidP="00196D39" w:rsidRDefault="00196D39" w14:paraId="6A813F87" w14:textId="77777777">
      <w:r>
        <w:rPr>
          <w:b/>
          <w:bCs/>
        </w:rPr>
        <w:t>Vraag 5</w:t>
      </w:r>
    </w:p>
    <w:p w:rsidR="00196D39" w:rsidP="00196D39" w:rsidRDefault="00196D39" w14:paraId="7B6F1E64" w14:textId="77777777">
      <w:r w:rsidRPr="002E680E">
        <w:t>Deelt u de mening dat een maatregel die structureel landbouwgrond aan het gebruik van de boer onttrekt, feitelijk sterk lijkt op onteigening van gebruik, maar dan zonder de gebruikelijke procedures en zonder volledige schadeloosstelling?</w:t>
      </w:r>
    </w:p>
    <w:p w:rsidR="00196D39" w:rsidP="00196D39" w:rsidRDefault="00196D39" w14:paraId="70EDE84C" w14:textId="77777777"/>
    <w:p w:rsidR="00196D39" w:rsidP="00196D39" w:rsidRDefault="00196D39" w14:paraId="71F5A31E" w14:textId="77777777">
      <w:r>
        <w:rPr>
          <w:b/>
          <w:bCs/>
        </w:rPr>
        <w:t>Antwoord</w:t>
      </w:r>
    </w:p>
    <w:p w:rsidR="00196D39" w:rsidP="00196D39" w:rsidRDefault="00196D39" w14:paraId="777FAB4F" w14:textId="77777777">
      <w:r w:rsidRPr="003B7AEC">
        <w:t>Bij het opleggen van een gedoogplicht blijven agrariërs volledig eigenaar van hun grond; er is geen sprake van onteigening. De grond wordt niet structureel aan het gebruik onttrokken, maar slechts periodiek (in de regel twee keer per jaar) gebruikt door het waterschap voor noodzakelijk onderhoud. Dit is een regulier juridisch instrument dat waterschappen inzetten om hun wettelijke watertaken uit te voeren.</w:t>
      </w:r>
      <w:r>
        <w:t xml:space="preserve"> Zoals aangegeven in het antwoord op vraag 3 levert het waterschap maatwerk, zodat de agrariërs zo min mogelijk hinder ondervinden.</w:t>
      </w:r>
    </w:p>
    <w:p w:rsidR="00196D39" w:rsidP="00196D39" w:rsidRDefault="00196D39" w14:paraId="77DBE7D0" w14:textId="77777777"/>
    <w:p w:rsidR="00196D39" w:rsidP="00196D39" w:rsidRDefault="00196D39" w14:paraId="4A5908FA" w14:textId="77777777">
      <w:r>
        <w:rPr>
          <w:b/>
          <w:bCs/>
        </w:rPr>
        <w:t>Vraag 6</w:t>
      </w:r>
    </w:p>
    <w:p w:rsidR="00196D39" w:rsidP="00196D39" w:rsidRDefault="00196D39" w14:paraId="54BA46BF" w14:textId="77777777">
      <w:r w:rsidRPr="002E680E">
        <w:t>Deelt u de mening dat zo erg ingrijpen in het eigen eigendom onwenselijk is?</w:t>
      </w:r>
    </w:p>
    <w:p w:rsidR="00196D39" w:rsidP="00196D39" w:rsidRDefault="00196D39" w14:paraId="0938E4C2" w14:textId="77777777"/>
    <w:p w:rsidR="00196D39" w:rsidP="00196D39" w:rsidRDefault="00196D39" w14:paraId="66AC9202" w14:textId="77777777">
      <w:r>
        <w:rPr>
          <w:b/>
          <w:bCs/>
        </w:rPr>
        <w:t>Antwoord</w:t>
      </w:r>
    </w:p>
    <w:p w:rsidRPr="00C95415" w:rsidR="00196D39" w:rsidP="00196D39" w:rsidRDefault="00196D39" w14:paraId="056A4506" w14:textId="77777777">
      <w:r>
        <w:t>Zie het antwoord op vraag 4.</w:t>
      </w:r>
    </w:p>
    <w:p w:rsidR="00196D39" w:rsidP="00196D39" w:rsidRDefault="00196D39" w14:paraId="58E6B90A" w14:textId="77777777"/>
    <w:p w:rsidR="00196D39" w:rsidP="00196D39" w:rsidRDefault="00196D39" w14:paraId="2655A7E0" w14:textId="77777777">
      <w:r>
        <w:rPr>
          <w:b/>
          <w:bCs/>
        </w:rPr>
        <w:t>Vraag 7</w:t>
      </w:r>
    </w:p>
    <w:p w:rsidR="00196D39" w:rsidP="00196D39" w:rsidRDefault="00196D39" w14:paraId="3F15FDCA" w14:textId="77777777">
      <w:r w:rsidRPr="002E680E">
        <w:t>Welke juridische grenzen gelden voor waterschappen bij het opleggen van een gedoogplicht voor onderhoudspaden, en vindt u het proportioneel dat deze bevoegdheid wordt ingezet voor een generieke maatregel van vier meter breed in een heel beheergebied?</w:t>
      </w:r>
    </w:p>
    <w:p w:rsidR="00196D39" w:rsidP="00196D39" w:rsidRDefault="00196D39" w14:paraId="49B5F7D0" w14:textId="77777777"/>
    <w:p w:rsidR="00196D39" w:rsidP="00196D39" w:rsidRDefault="00196D39" w14:paraId="64F0C0B3" w14:textId="77777777">
      <w:pPr>
        <w:keepNext/>
        <w:keepLines/>
      </w:pPr>
      <w:r>
        <w:rPr>
          <w:b/>
          <w:bCs/>
        </w:rPr>
        <w:lastRenderedPageBreak/>
        <w:t>Antwoord</w:t>
      </w:r>
    </w:p>
    <w:p w:rsidR="00196D39" w:rsidP="00196D39" w:rsidRDefault="00196D39" w14:paraId="031D8094" w14:textId="77777777">
      <w:pPr>
        <w:keepNext/>
        <w:keepLines/>
      </w:pPr>
      <w:r>
        <w:t xml:space="preserve">Zoals in de beantwoording op vraag 2 aangegeven is de </w:t>
      </w:r>
      <w:r w:rsidRPr="003B7AEC">
        <w:t xml:space="preserve">gedoogplicht vastgelegd in </w:t>
      </w:r>
      <w:r>
        <w:t>artikel</w:t>
      </w:r>
      <w:r w:rsidRPr="003B7AEC">
        <w:t xml:space="preserve"> 10.2 van de Omgevingswet. Het is de bevoegdheid en verantwoordelijkheid van het </w:t>
      </w:r>
      <w:r>
        <w:t xml:space="preserve">Algemeen Bestuur van een waterschap </w:t>
      </w:r>
      <w:r w:rsidRPr="003B7AEC">
        <w:t xml:space="preserve">om de inzet van dit instrument juridisch en </w:t>
      </w:r>
      <w:r>
        <w:t xml:space="preserve">beleidsmatig </w:t>
      </w:r>
      <w:r w:rsidRPr="003B7AEC">
        <w:t>af te wegen en de proportionaliteit daarvan per situatie te beoordelen</w:t>
      </w:r>
      <w:r>
        <w:t xml:space="preserve">, zoals in de beantwoording van vraag 3 aangegeven. </w:t>
      </w:r>
    </w:p>
    <w:p w:rsidR="00196D39" w:rsidP="00196D39" w:rsidRDefault="00196D39" w14:paraId="1DDA504F" w14:textId="77777777"/>
    <w:p w:rsidR="00196D39" w:rsidP="00196D39" w:rsidRDefault="00196D39" w14:paraId="5B47B66D" w14:textId="77777777">
      <w:r>
        <w:rPr>
          <w:b/>
          <w:bCs/>
        </w:rPr>
        <w:t>Vraag 8</w:t>
      </w:r>
    </w:p>
    <w:p w:rsidR="00196D39" w:rsidP="00196D39" w:rsidRDefault="00196D39" w14:paraId="692E4844" w14:textId="77777777">
      <w:r w:rsidRPr="002E680E">
        <w:t>Klopt het dat binnen het bestuur van het waterschap aanvankelijk ook een drie-meteroptie is besproken, maar dat uiteindelijk toch direct is gekozen voor vier meter?</w:t>
      </w:r>
    </w:p>
    <w:p w:rsidR="00196D39" w:rsidP="00196D39" w:rsidRDefault="00196D39" w14:paraId="2F973C49" w14:textId="77777777"/>
    <w:p w:rsidR="00196D39" w:rsidP="00196D39" w:rsidRDefault="00196D39" w14:paraId="57F07F5B" w14:textId="77777777">
      <w:r>
        <w:rPr>
          <w:b/>
          <w:bCs/>
        </w:rPr>
        <w:t>Antwoord</w:t>
      </w:r>
    </w:p>
    <w:p w:rsidR="00196D39" w:rsidP="00196D39" w:rsidRDefault="00196D39" w14:paraId="4052A0CC" w14:textId="77777777">
      <w:r>
        <w:t>Ja, dat</w:t>
      </w:r>
      <w:r w:rsidRPr="003B7AEC">
        <w:t xml:space="preserve"> klopt. Het Algemeen Bestuur heeft gekozen voor vier meter met het oog op de veiligheid</w:t>
      </w:r>
      <w:r>
        <w:t xml:space="preserve"> bij het uitvoeren </w:t>
      </w:r>
      <w:r w:rsidRPr="00435B16">
        <w:t>van de wettelijke taken voor een goed functionerend watersysteem</w:t>
      </w:r>
      <w:r w:rsidRPr="003B7AEC">
        <w:t xml:space="preserve">. </w:t>
      </w:r>
      <w:r>
        <w:t>De reden hiervoor is e</w:t>
      </w:r>
      <w:r w:rsidRPr="003B7AEC">
        <w:t xml:space="preserve">nerzijds </w:t>
      </w:r>
      <w:r>
        <w:t>dat</w:t>
      </w:r>
      <w:r w:rsidRPr="003B7AEC">
        <w:t xml:space="preserve"> modern breedspoormaterieel breder </w:t>
      </w:r>
      <w:r>
        <w:t xml:space="preserve">is </w:t>
      </w:r>
      <w:r w:rsidRPr="003B7AEC">
        <w:t xml:space="preserve">dan drie meter en er </w:t>
      </w:r>
      <w:r>
        <w:t xml:space="preserve">voldoende </w:t>
      </w:r>
      <w:r w:rsidRPr="003B7AEC">
        <w:t xml:space="preserve">ruimte nodig </w:t>
      </w:r>
      <w:r>
        <w:t xml:space="preserve">is </w:t>
      </w:r>
      <w:r w:rsidRPr="003B7AEC">
        <w:t xml:space="preserve">om veilig te kunnen manoeuvreren (ter voorkoming van kantelgevaar). </w:t>
      </w:r>
      <w:r w:rsidRPr="00973A0C">
        <w:t>Een breder</w:t>
      </w:r>
      <w:r>
        <w:t xml:space="preserve"> </w:t>
      </w:r>
      <w:proofErr w:type="spellStart"/>
      <w:r>
        <w:t>onderhoudspad</w:t>
      </w:r>
      <w:proofErr w:type="spellEnd"/>
      <w:r w:rsidRPr="00973A0C">
        <w:t>, waarop het waterschap met breedspoor</w:t>
      </w:r>
      <w:r>
        <w:t>materiaal</w:t>
      </w:r>
      <w:r w:rsidRPr="00973A0C">
        <w:t xml:space="preserve"> het onderhoud kan uitvoeren, geeft medewerkers meer uitwijkruimte en vermindert de risico’s.</w:t>
      </w:r>
    </w:p>
    <w:p w:rsidR="00196D39" w:rsidP="00196D39" w:rsidRDefault="00196D39" w14:paraId="3CEF8AAD" w14:textId="77777777"/>
    <w:p w:rsidR="00196D39" w:rsidP="00196D39" w:rsidRDefault="00196D39" w14:paraId="4CA7DD26" w14:textId="77777777">
      <w:r>
        <w:rPr>
          <w:b/>
          <w:bCs/>
        </w:rPr>
        <w:t>Vraag 9</w:t>
      </w:r>
    </w:p>
    <w:p w:rsidR="00196D39" w:rsidP="00196D39" w:rsidRDefault="00196D39" w14:paraId="5EDBCD86" w14:textId="77777777">
      <w:r w:rsidRPr="00EB37AA">
        <w:t>Waarom is volgens het waterschap drie meter niet voldoende, terwijl dit in veel situaties jarenlang als gangbare werkbreedte voor onderhoud gold?</w:t>
      </w:r>
    </w:p>
    <w:p w:rsidR="00196D39" w:rsidP="00196D39" w:rsidRDefault="00196D39" w14:paraId="31687BE7" w14:textId="77777777"/>
    <w:p w:rsidR="00196D39" w:rsidP="00196D39" w:rsidRDefault="00196D39" w14:paraId="106607D1" w14:textId="77777777">
      <w:r>
        <w:rPr>
          <w:b/>
          <w:bCs/>
        </w:rPr>
        <w:t>Antwoord</w:t>
      </w:r>
    </w:p>
    <w:p w:rsidRPr="0029563E" w:rsidR="00196D39" w:rsidP="00196D39" w:rsidRDefault="00196D39" w14:paraId="35468790" w14:textId="77777777">
      <w:r w:rsidRPr="00A618FC">
        <w:t xml:space="preserve">Zie </w:t>
      </w:r>
      <w:r>
        <w:t>het antwoord op vraag 8.</w:t>
      </w:r>
    </w:p>
    <w:p w:rsidR="00196D39" w:rsidP="00196D39" w:rsidRDefault="00196D39" w14:paraId="6DCB6059" w14:textId="77777777"/>
    <w:p w:rsidR="00196D39" w:rsidP="00196D39" w:rsidRDefault="00196D39" w14:paraId="2E3C29A6" w14:textId="77777777">
      <w:pPr>
        <w:rPr>
          <w:b/>
          <w:bCs/>
        </w:rPr>
      </w:pPr>
      <w:r>
        <w:rPr>
          <w:b/>
          <w:bCs/>
        </w:rPr>
        <w:t>Vraag 10</w:t>
      </w:r>
    </w:p>
    <w:p w:rsidR="00196D39" w:rsidP="00196D39" w:rsidRDefault="00196D39" w14:paraId="55168DC2" w14:textId="77777777">
      <w:r w:rsidRPr="00EB37AA">
        <w:t>Is het besluit genomen zonder eerst het gebied in te gaan en met agrariërs te kijken naar de praktische situatie per watergang?</w:t>
      </w:r>
    </w:p>
    <w:p w:rsidR="00196D39" w:rsidP="00196D39" w:rsidRDefault="00196D39" w14:paraId="5D493E1E" w14:textId="77777777"/>
    <w:p w:rsidR="00196D39" w:rsidP="00196D39" w:rsidRDefault="00196D39" w14:paraId="5DE0DB4A" w14:textId="77777777">
      <w:pPr>
        <w:rPr>
          <w:b/>
          <w:bCs/>
        </w:rPr>
      </w:pPr>
      <w:r>
        <w:rPr>
          <w:b/>
          <w:bCs/>
        </w:rPr>
        <w:lastRenderedPageBreak/>
        <w:t>Antwoord</w:t>
      </w:r>
    </w:p>
    <w:p w:rsidR="00196D39" w:rsidP="00196D39" w:rsidRDefault="00196D39" w14:paraId="16499049" w14:textId="77777777">
      <w:r>
        <w:t>Zoals in de beantwoording op vraag 3 aangegeven heeft</w:t>
      </w:r>
      <w:r w:rsidRPr="00435ADA">
        <w:t xml:space="preserve"> het waterschap </w:t>
      </w:r>
      <w:r>
        <w:t>voorafgaand aan het nemen van het besluit agrariërs opgeroepen om mee te denken of er mogelijkheden zijn om tot een win-win te komen</w:t>
      </w:r>
      <w:r w:rsidRPr="00435ADA">
        <w:t xml:space="preserve">, </w:t>
      </w:r>
      <w:r>
        <w:t>zodat</w:t>
      </w:r>
      <w:r w:rsidRPr="00435ADA">
        <w:t xml:space="preserve"> belanghebbenden op de hoogte </w:t>
      </w:r>
      <w:r>
        <w:t>zijn gebracht van de geconstateerde problematiek en de plannen van het waterschap om hiervoor een oplossing te vinden. H</w:t>
      </w:r>
      <w:r w:rsidRPr="00614186">
        <w:t>et besluit</w:t>
      </w:r>
      <w:r>
        <w:t xml:space="preserve"> van het Algemeen Bestuur van het waterschap Noorderzijlvest</w:t>
      </w:r>
      <w:r w:rsidRPr="00614186">
        <w:t xml:space="preserve"> </w:t>
      </w:r>
      <w:r>
        <w:t>is erop gericht om</w:t>
      </w:r>
      <w:r w:rsidRPr="00614186">
        <w:t xml:space="preserve"> een veilige werkomgeving te bieden aan zijn medewerkers.</w:t>
      </w:r>
      <w:r>
        <w:t xml:space="preserve"> </w:t>
      </w:r>
      <w:r w:rsidRPr="00614186">
        <w:t>De uitvoering van het besluit om een veilig</w:t>
      </w:r>
      <w:r>
        <w:t>e</w:t>
      </w:r>
      <w:r w:rsidRPr="00614186">
        <w:t xml:space="preserve"> werkomgeving te creëren zal worden besproken met </w:t>
      </w:r>
      <w:r>
        <w:t>landbouwgrondeigenaren</w:t>
      </w:r>
      <w:r w:rsidRPr="00614186">
        <w:t xml:space="preserve"> voordat </w:t>
      </w:r>
      <w:r>
        <w:t>het waterschap</w:t>
      </w:r>
      <w:r w:rsidRPr="00614186">
        <w:t xml:space="preserve"> tot uitvoering overgaa</w:t>
      </w:r>
      <w:r>
        <w:t>t, naar verwachting per 2028</w:t>
      </w:r>
      <w:r w:rsidRPr="00614186">
        <w:t>.</w:t>
      </w:r>
    </w:p>
    <w:p w:rsidR="00196D39" w:rsidP="00196D39" w:rsidRDefault="00196D39" w14:paraId="1F30F14D" w14:textId="77777777"/>
    <w:p w:rsidR="00196D39" w:rsidP="00196D39" w:rsidRDefault="00196D39" w14:paraId="33A5D3F7" w14:textId="77777777">
      <w:pPr>
        <w:rPr>
          <w:b/>
          <w:bCs/>
        </w:rPr>
      </w:pPr>
      <w:r>
        <w:rPr>
          <w:b/>
          <w:bCs/>
        </w:rPr>
        <w:t>Vraag 11</w:t>
      </w:r>
    </w:p>
    <w:p w:rsidR="00196D39" w:rsidP="00196D39" w:rsidRDefault="00196D39" w14:paraId="7BC17F05" w14:textId="77777777">
      <w:r w:rsidRPr="00EB37AA">
        <w:t xml:space="preserve">Hoe beoordeelt u het dat een dergelijke maatregel met grote gevolgen voor agrariërs vanachter de bestuurstafel wordt opgelegd zonder een zorgvuldig gebiedsproces? </w:t>
      </w:r>
    </w:p>
    <w:p w:rsidR="00196D39" w:rsidP="00196D39" w:rsidRDefault="00196D39" w14:paraId="4932F048" w14:textId="77777777"/>
    <w:p w:rsidR="00196D39" w:rsidP="00196D39" w:rsidRDefault="00196D39" w14:paraId="4238D199" w14:textId="77777777">
      <w:r>
        <w:rPr>
          <w:b/>
          <w:bCs/>
        </w:rPr>
        <w:t>Antwoord</w:t>
      </w:r>
    </w:p>
    <w:p w:rsidR="00196D39" w:rsidP="00196D39" w:rsidRDefault="00196D39" w14:paraId="18CDB373" w14:textId="77777777">
      <w:r>
        <w:t xml:space="preserve">Zie het antwoord op vraag 10. </w:t>
      </w:r>
      <w:r w:rsidRPr="003B7AEC">
        <w:t>Waterschappen zijn autonome, democratisch gekozen decentrale overheden. Zij gaan over hun eigen besluiten, mits deze binnen de wettelijke kaders vallen. Voorafgaand aan de daadwerkelijke invoering</w:t>
      </w:r>
      <w:r>
        <w:t>,</w:t>
      </w:r>
      <w:r w:rsidRPr="003B7AEC">
        <w:t xml:space="preserve"> </w:t>
      </w:r>
      <w:r>
        <w:t>naar verwachting per</w:t>
      </w:r>
      <w:r w:rsidRPr="003B7AEC">
        <w:t xml:space="preserve"> 2028</w:t>
      </w:r>
      <w:r>
        <w:t>,</w:t>
      </w:r>
      <w:r w:rsidRPr="003B7AEC">
        <w:t xml:space="preserve"> zal de uitvoering in de praktijk nadrukkelijk met de betrokken </w:t>
      </w:r>
      <w:r>
        <w:t>landbouw</w:t>
      </w:r>
      <w:r w:rsidRPr="003B7AEC">
        <w:t>grondeigenaren worden besproken</w:t>
      </w:r>
      <w:r>
        <w:t>.</w:t>
      </w:r>
      <w:r w:rsidRPr="00435ADA">
        <w:t xml:space="preserve"> Het waterschap heeft hiertoe al de eerste verkennende gesprekken gevoerd met </w:t>
      </w:r>
      <w:r>
        <w:t xml:space="preserve">de </w:t>
      </w:r>
      <w:r w:rsidRPr="00435ADA">
        <w:t>L</w:t>
      </w:r>
      <w:r>
        <w:t xml:space="preserve">and- en </w:t>
      </w:r>
      <w:r w:rsidRPr="00435ADA">
        <w:t>T</w:t>
      </w:r>
      <w:r>
        <w:t>uinbouworganisatie (LT</w:t>
      </w:r>
      <w:r w:rsidRPr="00435ADA">
        <w:t>O</w:t>
      </w:r>
      <w:r>
        <w:t>)</w:t>
      </w:r>
      <w:r w:rsidRPr="00435ADA">
        <w:t xml:space="preserve">, de Nederlandse Akkerbouw Vakbond en </w:t>
      </w:r>
      <w:r>
        <w:t xml:space="preserve">het </w:t>
      </w:r>
      <w:r w:rsidRPr="00435ADA">
        <w:t>Collectief Boer &amp; Natuur Midden-Groningen.</w:t>
      </w:r>
      <w:r>
        <w:t xml:space="preserve"> Daarnaast </w:t>
      </w:r>
      <w:r w:rsidRPr="002336FC">
        <w:t xml:space="preserve">staat het waterschap </w:t>
      </w:r>
      <w:r>
        <w:t xml:space="preserve">in contact met </w:t>
      </w:r>
      <w:r w:rsidRPr="002336FC">
        <w:t>agrariërs</w:t>
      </w:r>
      <w:r>
        <w:t xml:space="preserve"> binnen hun beheergebied</w:t>
      </w:r>
      <w:r w:rsidRPr="002336FC">
        <w:t>.</w:t>
      </w:r>
    </w:p>
    <w:p w:rsidR="00196D39" w:rsidP="00196D39" w:rsidRDefault="00196D39" w14:paraId="266A0697" w14:textId="77777777"/>
    <w:p w:rsidR="00196D39" w:rsidP="00196D39" w:rsidRDefault="00196D39" w14:paraId="4C8B9117" w14:textId="77777777">
      <w:r>
        <w:rPr>
          <w:b/>
          <w:bCs/>
        </w:rPr>
        <w:t>Vraag 12</w:t>
      </w:r>
    </w:p>
    <w:p w:rsidR="00196D39" w:rsidP="00196D39" w:rsidRDefault="00196D39" w14:paraId="214A0F13" w14:textId="77777777">
      <w:r w:rsidRPr="00EB37AA">
        <w:t>Kunt u aangeven op welke concrete veiligheidsnormen deze keuze voor vier meter gebaseerd is, mede gelet op het feit dat het waterschap zich beroept op onder andere veiligheid voor medewerkers, en waarom veiligheid niet met maatwerk of smallere paden geborgd zou kunnen worden?</w:t>
      </w:r>
    </w:p>
    <w:p w:rsidR="00196D39" w:rsidP="00196D39" w:rsidRDefault="00196D39" w14:paraId="31311F13" w14:textId="77777777"/>
    <w:p w:rsidR="00196D39" w:rsidP="00196D39" w:rsidRDefault="00196D39" w14:paraId="4481E735" w14:textId="77777777">
      <w:pPr>
        <w:rPr>
          <w:b/>
          <w:bCs/>
        </w:rPr>
      </w:pPr>
      <w:r>
        <w:rPr>
          <w:b/>
          <w:bCs/>
        </w:rPr>
        <w:t>Antwoord</w:t>
      </w:r>
    </w:p>
    <w:p w:rsidR="00196D39" w:rsidP="00196D39" w:rsidRDefault="00196D39" w14:paraId="468FA4C9" w14:textId="77777777">
      <w:r w:rsidRPr="00A13DB9">
        <w:t xml:space="preserve">De Arbowet verplicht werkgevers, waaronder waterschappen, om veilige en gezonde arbeidsomstandigheden te garanderen. </w:t>
      </w:r>
      <w:r w:rsidRPr="00DD1979">
        <w:t xml:space="preserve">Waterschap Noorderzijlvest </w:t>
      </w:r>
      <w:r w:rsidRPr="00DD1979">
        <w:lastRenderedPageBreak/>
        <w:t xml:space="preserve">heeft </w:t>
      </w:r>
      <w:r>
        <w:t>het</w:t>
      </w:r>
      <w:r w:rsidRPr="00DD1979">
        <w:t xml:space="preserve"> besluit genomen op basis van hun Risico-Inventarisatie en Evaluatie (RI&amp;E) en de Arbowet. Het doel van het waterschap met dit besluit is het borgen van een veilige werkomgeving voor medewerkers bij het verrichten van onderhoudswerkzaamheden. </w:t>
      </w:r>
      <w:r w:rsidRPr="00A13DB9">
        <w:t>Waterschap Noorderzijlvest voert periodiek een RI&amp;E uit om risico's in kaart te brengen. Daaruit is gebleken dat het werken met smalspoormaterieel op smalle paden onverantwoorde veiligheidsrisico's (zoals kantelgevaar) met zich meebrengt</w:t>
      </w:r>
      <w:r>
        <w:t xml:space="preserve"> in vergelijking met het werken met breedspoormateriaal</w:t>
      </w:r>
      <w:r w:rsidRPr="00A13DB9">
        <w:t>.</w:t>
      </w:r>
      <w:r>
        <w:t xml:space="preserve"> </w:t>
      </w:r>
    </w:p>
    <w:p w:rsidR="00196D39" w:rsidP="00196D39" w:rsidRDefault="00196D39" w14:paraId="0FB18645" w14:textId="77777777"/>
    <w:p w:rsidR="00196D39" w:rsidP="00196D39" w:rsidRDefault="00196D39" w14:paraId="2878B0FA" w14:textId="77777777">
      <w:r>
        <w:rPr>
          <w:b/>
          <w:bCs/>
        </w:rPr>
        <w:t>Vraag 13</w:t>
      </w:r>
    </w:p>
    <w:p w:rsidR="00196D39" w:rsidP="00196D39" w:rsidRDefault="00196D39" w14:paraId="392A2B3B" w14:textId="77777777">
      <w:r w:rsidRPr="00EB37AA">
        <w:t>Hoe realistisch is het volgens u dat grote onderhoudscombinaties overal kunnen werken als watergangen doodlopend zijn en machines moeten draaien op aangrenzende landbouwpercelen?</w:t>
      </w:r>
    </w:p>
    <w:p w:rsidR="00196D39" w:rsidP="00196D39" w:rsidRDefault="00196D39" w14:paraId="21C94A0E" w14:textId="77777777"/>
    <w:p w:rsidR="00196D39" w:rsidP="00196D39" w:rsidRDefault="00196D39" w14:paraId="422AC9D6" w14:textId="77777777">
      <w:r>
        <w:rPr>
          <w:b/>
          <w:bCs/>
        </w:rPr>
        <w:t>Antwoord</w:t>
      </w:r>
    </w:p>
    <w:p w:rsidRPr="0011702B" w:rsidR="00196D39" w:rsidP="00196D39" w:rsidRDefault="00196D39" w14:paraId="7E8DECE8" w14:textId="77777777">
      <w:r>
        <w:t>De beoordeling van de wijze waarop onderhoudswerkzaamheden uitgevoerd moeten worden is aan</w:t>
      </w:r>
      <w:r w:rsidRPr="00435ADA">
        <w:t xml:space="preserve"> het waterschap</w:t>
      </w:r>
      <w:r>
        <w:t>. Daar kan ik vanuit mijn rol geen beoordeling over geven.</w:t>
      </w:r>
    </w:p>
    <w:p w:rsidR="00196D39" w:rsidP="00196D39" w:rsidRDefault="00196D39" w14:paraId="25C67C24" w14:textId="77777777"/>
    <w:p w:rsidR="00196D39" w:rsidP="00196D39" w:rsidRDefault="00196D39" w14:paraId="4A952E4B" w14:textId="77777777">
      <w:r>
        <w:rPr>
          <w:b/>
          <w:bCs/>
        </w:rPr>
        <w:t>Vraag 14</w:t>
      </w:r>
    </w:p>
    <w:p w:rsidR="00196D39" w:rsidP="00196D39" w:rsidRDefault="00196D39" w14:paraId="581DDC72" w14:textId="77777777">
      <w:r w:rsidRPr="00EB37AA">
        <w:t xml:space="preserve">Bent u ermee bekend dat in het eerste jaar van het nieuwe Gemeenschappelijk Landbouwbeleid (GLB) en de daaruit voortvloeiende bufferstroken, boeren deze stroken konden benutten voor </w:t>
      </w:r>
      <w:proofErr w:type="spellStart"/>
      <w:r w:rsidRPr="00EB37AA">
        <w:t>eco</w:t>
      </w:r>
      <w:proofErr w:type="spellEnd"/>
      <w:r w:rsidRPr="00EB37AA">
        <w:t>-regelingen en -punten, maar dat deze mogelijkheden het jaar daarna door het waterschap weer zijn weggenomen?</w:t>
      </w:r>
    </w:p>
    <w:p w:rsidR="00196D39" w:rsidP="00196D39" w:rsidRDefault="00196D39" w14:paraId="0C9EDC28" w14:textId="77777777"/>
    <w:p w:rsidR="00196D39" w:rsidP="00196D39" w:rsidRDefault="00196D39" w14:paraId="45709CBC" w14:textId="77777777">
      <w:pPr>
        <w:rPr>
          <w:b/>
          <w:bCs/>
        </w:rPr>
      </w:pPr>
      <w:r>
        <w:rPr>
          <w:b/>
          <w:bCs/>
        </w:rPr>
        <w:t>Antwoord</w:t>
      </w:r>
    </w:p>
    <w:p w:rsidR="00196D39" w:rsidP="00196D39" w:rsidRDefault="00196D39" w14:paraId="0C39A69A" w14:textId="77777777">
      <w:r w:rsidRPr="003C3334">
        <w:t xml:space="preserve">Mestvrije bufferstroken zijn verplicht vanuit nationale mestregelgeving en zijn daarmee op zichzelf niet subsidiabel voor een </w:t>
      </w:r>
      <w:proofErr w:type="spellStart"/>
      <w:r w:rsidRPr="003C3334">
        <w:t>eco</w:t>
      </w:r>
      <w:proofErr w:type="spellEnd"/>
      <w:r w:rsidRPr="003C3334">
        <w:t xml:space="preserve">-activiteit binnen het GLB. Wel zijn er mogelijkheden voor de agrariër om op de bufferstrook niet-productieve </w:t>
      </w:r>
      <w:proofErr w:type="spellStart"/>
      <w:r w:rsidRPr="003C3334">
        <w:t>eco</w:t>
      </w:r>
      <w:proofErr w:type="spellEnd"/>
      <w:r w:rsidRPr="003C3334">
        <w:t>-activiteiten uit te voeren, zoals kruidenrijke bufferstroken</w:t>
      </w:r>
      <w:r>
        <w:t>, mits de bufferstrook is gelegen op landbouwgrond</w:t>
      </w:r>
      <w:r w:rsidRPr="003C3334">
        <w:t>.</w:t>
      </w:r>
    </w:p>
    <w:p w:rsidR="00196D39" w:rsidP="00196D39" w:rsidRDefault="00196D39" w14:paraId="1AB90E4E" w14:textId="77777777"/>
    <w:p w:rsidR="00196D39" w:rsidP="00196D39" w:rsidRDefault="00196D39" w14:paraId="48668E31" w14:textId="77777777">
      <w:pPr>
        <w:rPr>
          <w:b/>
          <w:bCs/>
        </w:rPr>
      </w:pPr>
      <w:r>
        <w:rPr>
          <w:b/>
          <w:bCs/>
        </w:rPr>
        <w:t>Vraag 15</w:t>
      </w:r>
    </w:p>
    <w:p w:rsidR="00196D39" w:rsidP="00196D39" w:rsidRDefault="00196D39" w14:paraId="2169CF0F" w14:textId="77777777">
      <w:r w:rsidRPr="00EB37AA">
        <w:t xml:space="preserve">Deelt u de frustratie van boeren dat zij enerzijds door Europees en nationaal beleid worden verplicht bufferstroken en natuurmaatregelen aan te leggen, </w:t>
      </w:r>
      <w:r w:rsidRPr="00EB37AA">
        <w:lastRenderedPageBreak/>
        <w:t>terwijl deze zelfde stroken vervolgens door andere overheden weer worden afgepakt voor ander gebruik?</w:t>
      </w:r>
    </w:p>
    <w:p w:rsidR="00196D39" w:rsidP="00196D39" w:rsidRDefault="00196D39" w14:paraId="73394372" w14:textId="77777777"/>
    <w:p w:rsidR="00196D39" w:rsidP="00196D39" w:rsidRDefault="00196D39" w14:paraId="76DD53D0" w14:textId="77777777">
      <w:pPr>
        <w:rPr>
          <w:b/>
          <w:bCs/>
        </w:rPr>
      </w:pPr>
      <w:r>
        <w:rPr>
          <w:b/>
          <w:bCs/>
        </w:rPr>
        <w:t>Antwoord</w:t>
      </w:r>
    </w:p>
    <w:p w:rsidR="00196D39" w:rsidP="00196D39" w:rsidRDefault="00196D39" w14:paraId="23E545E1" w14:textId="77777777">
      <w:pPr>
        <w:rPr>
          <w:bCs/>
        </w:rPr>
      </w:pPr>
      <w:r>
        <w:rPr>
          <w:bCs/>
        </w:rPr>
        <w:t xml:space="preserve">Agrariërs worden inderdaad verplicht om bufferstroken aan te houden. </w:t>
      </w:r>
      <w:r w:rsidRPr="003C3334">
        <w:rPr>
          <w:bCs/>
        </w:rPr>
        <w:t xml:space="preserve">Bij het aanhouden van een bufferstrook geldt voor het verkrijgen van </w:t>
      </w:r>
      <w:r>
        <w:rPr>
          <w:bCs/>
        </w:rPr>
        <w:t xml:space="preserve">de </w:t>
      </w:r>
      <w:r w:rsidRPr="003C3334">
        <w:rPr>
          <w:bCs/>
        </w:rPr>
        <w:t>GLB-subsidie de voorwaarde dat er geen gewasbeschermingsmiddelen en mest</w:t>
      </w:r>
      <w:r>
        <w:rPr>
          <w:bCs/>
        </w:rPr>
        <w:t>stoffen</w:t>
      </w:r>
      <w:r w:rsidRPr="003C3334">
        <w:rPr>
          <w:bCs/>
        </w:rPr>
        <w:t xml:space="preserve"> worden </w:t>
      </w:r>
      <w:r>
        <w:rPr>
          <w:bCs/>
        </w:rPr>
        <w:t>toegepast op de bufferstrook</w:t>
      </w:r>
      <w:r w:rsidRPr="003C3334">
        <w:rPr>
          <w:bCs/>
        </w:rPr>
        <w:t xml:space="preserve">. Aanvullende natuurmaatregelen op de bufferstrook, zoals </w:t>
      </w:r>
      <w:proofErr w:type="spellStart"/>
      <w:r w:rsidRPr="003C3334">
        <w:rPr>
          <w:bCs/>
        </w:rPr>
        <w:t>eco</w:t>
      </w:r>
      <w:proofErr w:type="spellEnd"/>
      <w:r w:rsidRPr="003C3334">
        <w:rPr>
          <w:bCs/>
        </w:rPr>
        <w:t xml:space="preserve">-activiteiten, zijn geen verplichting maar een mogelijk gebruik van de grond waarvoor de agrariër een vergoeding kan ontvangen. </w:t>
      </w:r>
    </w:p>
    <w:p w:rsidR="00196D39" w:rsidP="00196D39" w:rsidRDefault="00196D39" w14:paraId="2DB69132" w14:textId="77777777">
      <w:pPr>
        <w:rPr>
          <w:bCs/>
        </w:rPr>
      </w:pPr>
    </w:p>
    <w:p w:rsidR="00196D39" w:rsidP="00196D39" w:rsidRDefault="00196D39" w14:paraId="4FECF771" w14:textId="77777777">
      <w:pPr>
        <w:rPr>
          <w:bCs/>
        </w:rPr>
      </w:pPr>
      <w:r>
        <w:rPr>
          <w:bCs/>
        </w:rPr>
        <w:t xml:space="preserve">Zoals in het antwoord van vraag 2 en 3 aangegeven kan </w:t>
      </w:r>
      <w:r w:rsidRPr="003C3334">
        <w:rPr>
          <w:bCs/>
        </w:rPr>
        <w:t xml:space="preserve">een waterschap </w:t>
      </w:r>
      <w:r>
        <w:rPr>
          <w:bCs/>
        </w:rPr>
        <w:t xml:space="preserve">ertoe </w:t>
      </w:r>
      <w:r w:rsidRPr="003C3334">
        <w:rPr>
          <w:bCs/>
        </w:rPr>
        <w:t>besluit</w:t>
      </w:r>
      <w:r>
        <w:rPr>
          <w:bCs/>
        </w:rPr>
        <w:t>en</w:t>
      </w:r>
      <w:r w:rsidRPr="003C3334">
        <w:rPr>
          <w:bCs/>
        </w:rPr>
        <w:t xml:space="preserve"> </w:t>
      </w:r>
      <w:r>
        <w:rPr>
          <w:bCs/>
        </w:rPr>
        <w:t>verplichte onderhoudspaden</w:t>
      </w:r>
      <w:r w:rsidRPr="003C3334">
        <w:rPr>
          <w:bCs/>
        </w:rPr>
        <w:t xml:space="preserve"> naast de watergang</w:t>
      </w:r>
      <w:r>
        <w:rPr>
          <w:bCs/>
        </w:rPr>
        <w:t xml:space="preserve"> voor tijdelijk gebruik</w:t>
      </w:r>
      <w:r w:rsidRPr="003C3334">
        <w:rPr>
          <w:bCs/>
        </w:rPr>
        <w:t xml:space="preserve"> aan te houden</w:t>
      </w:r>
      <w:r>
        <w:rPr>
          <w:bCs/>
        </w:rPr>
        <w:t xml:space="preserve">. Zoals aangegeven in het antwoord van vraag 5 </w:t>
      </w:r>
      <w:r w:rsidRPr="003C3334">
        <w:rPr>
          <w:bCs/>
        </w:rPr>
        <w:t>betekent</w:t>
      </w:r>
      <w:r>
        <w:rPr>
          <w:bCs/>
        </w:rPr>
        <w:t xml:space="preserve"> dit</w:t>
      </w:r>
      <w:r w:rsidRPr="003C3334">
        <w:rPr>
          <w:bCs/>
        </w:rPr>
        <w:t xml:space="preserve"> niet </w:t>
      </w:r>
      <w:r>
        <w:rPr>
          <w:bCs/>
        </w:rPr>
        <w:t xml:space="preserve">dat de grond structureel aan het gebruik wordt onttrokken. Het waterschap heeft aangegeven dat hierbij maatwerk wordt toegepast </w:t>
      </w:r>
      <w:r w:rsidRPr="00CD5FB6">
        <w:rPr>
          <w:bCs/>
        </w:rPr>
        <w:t xml:space="preserve">waar mogelijk rekening te houden met </w:t>
      </w:r>
      <w:r>
        <w:rPr>
          <w:bCs/>
        </w:rPr>
        <w:t>teelt</w:t>
      </w:r>
      <w:r w:rsidRPr="00CD5FB6">
        <w:rPr>
          <w:bCs/>
        </w:rPr>
        <w:t>plannen en de bedrijfsvoering van agrariërs</w:t>
      </w:r>
      <w:r>
        <w:rPr>
          <w:bCs/>
        </w:rPr>
        <w:t>, waaronder de bufferstroken en natuurmaatregelen</w:t>
      </w:r>
      <w:r w:rsidRPr="003C3334">
        <w:rPr>
          <w:bCs/>
        </w:rPr>
        <w:t>.</w:t>
      </w:r>
      <w:r>
        <w:rPr>
          <w:bCs/>
        </w:rPr>
        <w:t xml:space="preserve"> </w:t>
      </w:r>
    </w:p>
    <w:p w:rsidR="00196D39" w:rsidP="00196D39" w:rsidRDefault="00196D39" w14:paraId="50DD8071" w14:textId="77777777">
      <w:pPr>
        <w:rPr>
          <w:b/>
          <w:bCs/>
        </w:rPr>
      </w:pPr>
    </w:p>
    <w:p w:rsidR="00196D39" w:rsidP="00196D39" w:rsidRDefault="00196D39" w14:paraId="5C955973" w14:textId="77777777">
      <w:r>
        <w:rPr>
          <w:b/>
          <w:bCs/>
        </w:rPr>
        <w:t>Vraag 16</w:t>
      </w:r>
    </w:p>
    <w:p w:rsidR="00196D39" w:rsidP="00196D39" w:rsidRDefault="00196D39" w14:paraId="689567EB" w14:textId="77777777">
      <w:r w:rsidRPr="00EB37AA">
        <w:t>Klopt het dat door regels rond bloemrijke bufferstroken vaak niet door deze stroken gereden of gemaaid mag worden, waardoor het onderhoud door het waterschap in de praktijk juist lastiger kan worden?</w:t>
      </w:r>
    </w:p>
    <w:p w:rsidR="00196D39" w:rsidP="00196D39" w:rsidRDefault="00196D39" w14:paraId="46C085BA" w14:textId="77777777"/>
    <w:p w:rsidR="00196D39" w:rsidP="00196D39" w:rsidRDefault="00196D39" w14:paraId="62D704DD" w14:textId="77777777">
      <w:r>
        <w:rPr>
          <w:b/>
          <w:bCs/>
        </w:rPr>
        <w:t>Antwoord</w:t>
      </w:r>
    </w:p>
    <w:p w:rsidR="00196D39" w:rsidP="00196D39" w:rsidRDefault="00196D39" w14:paraId="6DE27962" w14:textId="77777777">
      <w:r w:rsidRPr="003C3334">
        <w:t xml:space="preserve">De voorwaarden voor een kruidenrijke bufferstrook omvatten een zichtbare bedekking van 1 juni tot 1 oktober, bestaande uit ten minste 25 procent kruiden en vlinderbloemigen. Indien het onderhoud de opkomst van deze kruiden belemmert, is het inderdaad niet mogelijk voor de agrariër om de betreffende </w:t>
      </w:r>
      <w:proofErr w:type="spellStart"/>
      <w:r w:rsidRPr="003C3334">
        <w:t>eco</w:t>
      </w:r>
      <w:proofErr w:type="spellEnd"/>
      <w:r w:rsidRPr="003C3334">
        <w:t>-activiteit op die strook uit te voeren.</w:t>
      </w:r>
      <w:r>
        <w:t xml:space="preserve"> Zoals in de beantwoording van vraag 3 aangegeven gaat het waterschap in gesprek voor het leveren van maatwerk, rekening houdend met de teeltplannen en bedrijfsvoering van de agrariërs. </w:t>
      </w:r>
    </w:p>
    <w:p w:rsidR="00196D39" w:rsidP="00196D39" w:rsidRDefault="00196D39" w14:paraId="2457A268" w14:textId="77777777"/>
    <w:p w:rsidR="00196D39" w:rsidP="00196D39" w:rsidRDefault="00196D39" w14:paraId="50FE48B8" w14:textId="77777777">
      <w:r>
        <w:rPr>
          <w:b/>
          <w:bCs/>
        </w:rPr>
        <w:t>Vraag 17</w:t>
      </w:r>
    </w:p>
    <w:p w:rsidR="00196D39" w:rsidP="00196D39" w:rsidRDefault="00196D39" w14:paraId="4638ABFC" w14:textId="77777777">
      <w:r w:rsidRPr="00EB37AA">
        <w:lastRenderedPageBreak/>
        <w:t>Bent u ermee bekend dat loonwerkers en boeren in sommige gebieden hebben geïnvesteerd in smalspoormachines, juist om onderhoud op smallere paden mogelijk te maken?</w:t>
      </w:r>
    </w:p>
    <w:p w:rsidR="00196D39" w:rsidP="00196D39" w:rsidRDefault="00196D39" w14:paraId="072AC708" w14:textId="77777777"/>
    <w:p w:rsidR="00196D39" w:rsidP="00196D39" w:rsidRDefault="00196D39" w14:paraId="0F222147" w14:textId="77777777">
      <w:pPr>
        <w:rPr>
          <w:b/>
          <w:bCs/>
        </w:rPr>
      </w:pPr>
      <w:r>
        <w:rPr>
          <w:b/>
          <w:bCs/>
        </w:rPr>
        <w:t>Antwoord</w:t>
      </w:r>
    </w:p>
    <w:p w:rsidRPr="00901978" w:rsidR="00196D39" w:rsidP="00196D39" w:rsidRDefault="00196D39" w14:paraId="2B634A14" w14:textId="77777777">
      <w:r>
        <w:t>Nee</w:t>
      </w:r>
      <w:r w:rsidRPr="00C75006">
        <w:t xml:space="preserve">, </w:t>
      </w:r>
      <w:r>
        <w:t>ik ben niet bekend met deze situaties binnen het waterschap Noorderzijlvest</w:t>
      </w:r>
      <w:r w:rsidRPr="00C75006">
        <w:t>.</w:t>
      </w:r>
      <w:r>
        <w:rPr>
          <w:i/>
          <w:iCs/>
        </w:rPr>
        <w:t xml:space="preserve"> </w:t>
      </w:r>
      <w:r>
        <w:t xml:space="preserve">Het waterschap heeft aangegeven het beheer van de watergangen zelf uit te voeren en dit niet uit te besteden aan externe partijen. </w:t>
      </w:r>
    </w:p>
    <w:p w:rsidR="00196D39" w:rsidP="00196D39" w:rsidRDefault="00196D39" w14:paraId="1B1DBE54" w14:textId="77777777"/>
    <w:p w:rsidR="00196D39" w:rsidP="00196D39" w:rsidRDefault="00196D39" w14:paraId="5F1B66EB" w14:textId="77777777">
      <w:pPr>
        <w:rPr>
          <w:b/>
          <w:bCs/>
        </w:rPr>
      </w:pPr>
      <w:r>
        <w:rPr>
          <w:b/>
          <w:bCs/>
        </w:rPr>
        <w:t>Vraag 18</w:t>
      </w:r>
    </w:p>
    <w:p w:rsidR="00196D39" w:rsidP="00196D39" w:rsidRDefault="00196D39" w14:paraId="39482D5F" w14:textId="77777777">
      <w:r w:rsidRPr="00EB37AA">
        <w:t>Wat vindt u ervan dat deze investeringen door een plotselinge beleidswijziging feitelijk waardeloos dreigen te worden?</w:t>
      </w:r>
    </w:p>
    <w:p w:rsidR="00196D39" w:rsidP="00196D39" w:rsidRDefault="00196D39" w14:paraId="210173D9" w14:textId="77777777"/>
    <w:p w:rsidR="00196D39" w:rsidP="00196D39" w:rsidRDefault="00196D39" w14:paraId="4FC6199B" w14:textId="77777777">
      <w:r>
        <w:rPr>
          <w:b/>
          <w:bCs/>
        </w:rPr>
        <w:t>Antwoord</w:t>
      </w:r>
    </w:p>
    <w:p w:rsidR="00196D39" w:rsidP="00196D39" w:rsidRDefault="00196D39" w14:paraId="7DD13DF9" w14:textId="77777777">
      <w:r>
        <w:t>Zie het antwoord op vraag 17</w:t>
      </w:r>
      <w:r w:rsidRPr="00435ADA">
        <w:t>.</w:t>
      </w:r>
      <w:r>
        <w:t xml:space="preserve"> </w:t>
      </w:r>
      <w:r w:rsidRPr="00435ADA">
        <w:t xml:space="preserve"> </w:t>
      </w:r>
    </w:p>
    <w:p w:rsidR="00196D39" w:rsidP="00196D39" w:rsidRDefault="00196D39" w14:paraId="5F438486" w14:textId="77777777"/>
    <w:p w:rsidR="00196D39" w:rsidP="00196D39" w:rsidRDefault="00196D39" w14:paraId="3C3FE751" w14:textId="77777777">
      <w:pPr>
        <w:rPr>
          <w:b/>
          <w:bCs/>
        </w:rPr>
      </w:pPr>
      <w:r>
        <w:rPr>
          <w:b/>
          <w:bCs/>
        </w:rPr>
        <w:t>Vraag 19</w:t>
      </w:r>
    </w:p>
    <w:p w:rsidR="00196D39" w:rsidP="00196D39" w:rsidRDefault="00196D39" w14:paraId="7A99D1B5" w14:textId="77777777">
      <w:r w:rsidRPr="00EB37AA">
        <w:t>Klopt het dat het waterschap voornemens is deze stroken vaker te gebruiken dan nu het geval is, bijvoorbeeld meerdere keren per jaar?</w:t>
      </w:r>
    </w:p>
    <w:p w:rsidR="00196D39" w:rsidP="00196D39" w:rsidRDefault="00196D39" w14:paraId="7A0F114D" w14:textId="77777777"/>
    <w:p w:rsidR="00196D39" w:rsidP="00196D39" w:rsidRDefault="00196D39" w14:paraId="2F179D40" w14:textId="77777777">
      <w:r>
        <w:rPr>
          <w:b/>
          <w:bCs/>
        </w:rPr>
        <w:t>Antwoord</w:t>
      </w:r>
    </w:p>
    <w:p w:rsidRPr="0029563E" w:rsidR="00196D39" w:rsidP="00196D39" w:rsidRDefault="00196D39" w14:paraId="37F877D8" w14:textId="77777777">
      <w:r>
        <w:t xml:space="preserve">Het waterschap Noorderzijlvest gebruikt de onderhoudsstroken enkele keren per jaar. In de praktijk komt dat vaak neer op één maaibeurt in de zomer en één in het najaar, maar niet meer dan redelijkerwijs nodig is voor de uitvoering van het beheer en onderhoud van het watersysteem. Het waterschap </w:t>
      </w:r>
      <w:r w:rsidRPr="00614186">
        <w:t xml:space="preserve">kijkt naar oplossingen </w:t>
      </w:r>
      <w:r>
        <w:t>in welke gebieden</w:t>
      </w:r>
      <w:r w:rsidRPr="00614186">
        <w:t xml:space="preserve"> het </w:t>
      </w:r>
      <w:r>
        <w:t xml:space="preserve">onderhoud </w:t>
      </w:r>
      <w:r w:rsidRPr="00614186">
        <w:t>minder intensief kan</w:t>
      </w:r>
      <w:r>
        <w:t xml:space="preserve"> plaatsvinden, </w:t>
      </w:r>
      <w:r w:rsidRPr="00435ADA">
        <w:t xml:space="preserve">om zo de belasting per </w:t>
      </w:r>
      <w:r>
        <w:t xml:space="preserve">perceeleigenaar </w:t>
      </w:r>
      <w:r w:rsidRPr="00435ADA">
        <w:t>te minimaliseren</w:t>
      </w:r>
      <w:r w:rsidRPr="00614186">
        <w:t xml:space="preserve">. Dit </w:t>
      </w:r>
      <w:r>
        <w:t>beoordeelt het waterschap</w:t>
      </w:r>
      <w:r w:rsidRPr="00614186">
        <w:t xml:space="preserve"> op basis van de gesprekken die </w:t>
      </w:r>
      <w:r>
        <w:t>z</w:t>
      </w:r>
      <w:r w:rsidRPr="00614186">
        <w:t>e gaa</w:t>
      </w:r>
      <w:r>
        <w:t>t</w:t>
      </w:r>
      <w:r w:rsidRPr="00614186">
        <w:t xml:space="preserve"> voeren met belanghebbenden.</w:t>
      </w:r>
      <w:r>
        <w:t xml:space="preserve"> </w:t>
      </w:r>
    </w:p>
    <w:p w:rsidR="00196D39" w:rsidP="00196D39" w:rsidRDefault="00196D39" w14:paraId="521A59E8" w14:textId="77777777"/>
    <w:p w:rsidR="00196D39" w:rsidP="00196D39" w:rsidRDefault="00196D39" w14:paraId="57F7FB36" w14:textId="77777777">
      <w:r>
        <w:rPr>
          <w:b/>
          <w:bCs/>
        </w:rPr>
        <w:t>Vraag 20</w:t>
      </w:r>
    </w:p>
    <w:p w:rsidR="00196D39" w:rsidP="00196D39" w:rsidRDefault="00196D39" w14:paraId="5F6D2FF7" w14:textId="77777777">
      <w:r w:rsidRPr="00EB37AA">
        <w:t>Wat betekent dit voor het gebruik van deze stroken door agrariërs en voor de opbrengstderving op hun percelen?</w:t>
      </w:r>
    </w:p>
    <w:p w:rsidR="00196D39" w:rsidP="00196D39" w:rsidRDefault="00196D39" w14:paraId="7AD5FF67" w14:textId="77777777"/>
    <w:p w:rsidR="00196D39" w:rsidP="00196D39" w:rsidRDefault="00196D39" w14:paraId="7EB4091A" w14:textId="77777777">
      <w:pPr>
        <w:rPr>
          <w:b/>
          <w:bCs/>
        </w:rPr>
      </w:pPr>
      <w:r>
        <w:rPr>
          <w:b/>
          <w:bCs/>
        </w:rPr>
        <w:t>Antwoord</w:t>
      </w:r>
    </w:p>
    <w:p w:rsidR="00196D39" w:rsidP="00196D39" w:rsidRDefault="00196D39" w14:paraId="5BCE1FDB" w14:textId="77777777">
      <w:r w:rsidRPr="003C3334">
        <w:t xml:space="preserve">Of de uitbreiding van het </w:t>
      </w:r>
      <w:proofErr w:type="spellStart"/>
      <w:r w:rsidRPr="003C3334">
        <w:t>schouwpad</w:t>
      </w:r>
      <w:proofErr w:type="spellEnd"/>
      <w:r w:rsidRPr="003C3334">
        <w:t xml:space="preserve"> invloed heeft op de opbrengsten, hangt af van de vraag of er nog een vorm van landbouw mogelijk is, zoals beweiding of het verbouwen van gewassen. Indien dit het geval is, kan de grond nog steeds worden opgegeven voor GLB-subsidies of voor het plaatsen van mest op het gedeelte </w:t>
      </w:r>
      <w:r>
        <w:t xml:space="preserve">van het </w:t>
      </w:r>
      <w:proofErr w:type="spellStart"/>
      <w:r>
        <w:t>schouwpad</w:t>
      </w:r>
      <w:proofErr w:type="spellEnd"/>
      <w:r>
        <w:t xml:space="preserve"> dat </w:t>
      </w:r>
      <w:r w:rsidRPr="003C3334">
        <w:t>niet als bufferstrook is aangewezen.</w:t>
      </w:r>
    </w:p>
    <w:p w:rsidR="00196D39" w:rsidP="00196D39" w:rsidRDefault="00196D39" w14:paraId="0DA906AE" w14:textId="77777777"/>
    <w:p w:rsidR="00196D39" w:rsidP="00196D39" w:rsidRDefault="00196D39" w14:paraId="2871E6D4" w14:textId="77777777">
      <w:pPr>
        <w:rPr>
          <w:b/>
          <w:bCs/>
        </w:rPr>
      </w:pPr>
      <w:r>
        <w:rPr>
          <w:b/>
          <w:bCs/>
        </w:rPr>
        <w:t>Vraag 21</w:t>
      </w:r>
    </w:p>
    <w:p w:rsidR="00196D39" w:rsidP="00196D39" w:rsidRDefault="00196D39" w14:paraId="34B10D89" w14:textId="77777777">
      <w:r w:rsidRPr="00CB18D6">
        <w:t>In hoeverre heeft het waterschap een economische impactanalyse gemaakt van de gevolgen voor agrarische bedrijven in het gebied?</w:t>
      </w:r>
    </w:p>
    <w:p w:rsidR="00196D39" w:rsidP="00196D39" w:rsidRDefault="00196D39" w14:paraId="0761154B" w14:textId="77777777"/>
    <w:p w:rsidR="00196D39" w:rsidP="00196D39" w:rsidRDefault="00196D39" w14:paraId="327A8D87" w14:textId="77777777">
      <w:pPr>
        <w:rPr>
          <w:b/>
          <w:bCs/>
        </w:rPr>
      </w:pPr>
      <w:r>
        <w:rPr>
          <w:b/>
          <w:bCs/>
        </w:rPr>
        <w:t>Antwoord</w:t>
      </w:r>
    </w:p>
    <w:p w:rsidR="00196D39" w:rsidP="00196D39" w:rsidRDefault="00196D39" w14:paraId="22943F20" w14:textId="77777777">
      <w:r>
        <w:t>Het uitvoeren van een</w:t>
      </w:r>
      <w:r w:rsidRPr="00A13DB9">
        <w:t xml:space="preserve"> economische impactanalyse vooraf was </w:t>
      </w:r>
      <w:r>
        <w:t xml:space="preserve">geen </w:t>
      </w:r>
      <w:r w:rsidRPr="00A13DB9">
        <w:t>vereist</w:t>
      </w:r>
      <w:r>
        <w:t>e</w:t>
      </w:r>
      <w:r w:rsidRPr="00A13DB9">
        <w:t xml:space="preserve">, omdat de grondslag van het besluit de </w:t>
      </w:r>
      <w:r>
        <w:t xml:space="preserve">wettelijke kerntaken van het waterschap en de </w:t>
      </w:r>
      <w:r w:rsidRPr="00A13DB9">
        <w:t>veiligheid van medewerkers (Arbowet) betreft</w:t>
      </w:r>
      <w:r>
        <w:t xml:space="preserve">. </w:t>
      </w:r>
      <w:r w:rsidRPr="00A13DB9">
        <w:t xml:space="preserve">Eventuele bedrijfseconomische gevolgen voor individuele belanghebbenden worden </w:t>
      </w:r>
      <w:r>
        <w:t xml:space="preserve">door het waterschap echter wel </w:t>
      </w:r>
      <w:r w:rsidRPr="00A13DB9">
        <w:t>meegenomen in de komende gesprekken</w:t>
      </w:r>
      <w:r>
        <w:t xml:space="preserve"> met de agrarische bedrijven</w:t>
      </w:r>
      <w:r w:rsidRPr="00A13DB9">
        <w:t>.</w:t>
      </w:r>
      <w:r>
        <w:t xml:space="preserve"> Agrarische bedrijven hebben overigens ook baat bij </w:t>
      </w:r>
      <w:r w:rsidRPr="00435ADA">
        <w:t xml:space="preserve">een goed functionerend watersysteem (bijvoorbeeld </w:t>
      </w:r>
      <w:r>
        <w:t>in het kader van het tegengaan van</w:t>
      </w:r>
      <w:r w:rsidRPr="00435ADA">
        <w:t xml:space="preserve"> verzilting</w:t>
      </w:r>
      <w:r>
        <w:t xml:space="preserve"> en het voorkomen van</w:t>
      </w:r>
      <w:r w:rsidRPr="00435ADA">
        <w:t xml:space="preserve"> droogte of wateroverlast)</w:t>
      </w:r>
      <w:r w:rsidRPr="00A13DB9">
        <w:t>.</w:t>
      </w:r>
    </w:p>
    <w:p w:rsidR="00196D39" w:rsidP="00196D39" w:rsidRDefault="00196D39" w14:paraId="2C466241" w14:textId="77777777"/>
    <w:p w:rsidR="00196D39" w:rsidP="00196D39" w:rsidRDefault="00196D39" w14:paraId="233410DC" w14:textId="77777777">
      <w:r>
        <w:rPr>
          <w:b/>
          <w:bCs/>
        </w:rPr>
        <w:t>Vraag 22</w:t>
      </w:r>
    </w:p>
    <w:p w:rsidR="00196D39" w:rsidP="00196D39" w:rsidRDefault="00196D39" w14:paraId="1F779912" w14:textId="77777777">
      <w:r w:rsidRPr="00CB18D6">
        <w:t>Hoe zijn volgens u de maatschappelijke baten voor het waterschap afgewogen tegen de economische lasten die eenzijdig bij boeren terechtkomen?</w:t>
      </w:r>
    </w:p>
    <w:p w:rsidR="00196D39" w:rsidP="00196D39" w:rsidRDefault="00196D39" w14:paraId="4A381683" w14:textId="77777777"/>
    <w:p w:rsidR="00196D39" w:rsidP="00196D39" w:rsidRDefault="00196D39" w14:paraId="64C48AA9" w14:textId="77777777">
      <w:pPr>
        <w:rPr>
          <w:b/>
          <w:bCs/>
        </w:rPr>
      </w:pPr>
      <w:r>
        <w:rPr>
          <w:b/>
          <w:bCs/>
        </w:rPr>
        <w:t>Antwoord</w:t>
      </w:r>
    </w:p>
    <w:p w:rsidR="00196D39" w:rsidP="00196D39" w:rsidRDefault="00196D39" w14:paraId="630864E3" w14:textId="77777777">
      <w:r>
        <w:t>Zie het antwoord op vraag 21.</w:t>
      </w:r>
    </w:p>
    <w:p w:rsidR="00196D39" w:rsidP="00196D39" w:rsidRDefault="00196D39" w14:paraId="54133D18" w14:textId="77777777"/>
    <w:p w:rsidR="00196D39" w:rsidP="00196D39" w:rsidRDefault="00196D39" w14:paraId="011B9964" w14:textId="77777777">
      <w:r>
        <w:rPr>
          <w:b/>
          <w:bCs/>
        </w:rPr>
        <w:t>Vraag 23</w:t>
      </w:r>
    </w:p>
    <w:p w:rsidR="00196D39" w:rsidP="00196D39" w:rsidRDefault="00196D39" w14:paraId="1AD83260" w14:textId="77777777">
      <w:r w:rsidRPr="00CB18D6">
        <w:t>In hoeverre past een uniforme verplichting van vier meter bij het rijksbeleid dat inzet op maatwerk, gebiedsgericht werken en het versterken van de positie van boeren in het landelijk gebied?</w:t>
      </w:r>
    </w:p>
    <w:p w:rsidR="00196D39" w:rsidP="00196D39" w:rsidRDefault="00196D39" w14:paraId="73114452" w14:textId="77777777"/>
    <w:p w:rsidR="00196D39" w:rsidP="00196D39" w:rsidRDefault="00196D39" w14:paraId="7876F303" w14:textId="77777777">
      <w:r>
        <w:rPr>
          <w:b/>
          <w:bCs/>
        </w:rPr>
        <w:lastRenderedPageBreak/>
        <w:t>Antwoord</w:t>
      </w:r>
    </w:p>
    <w:p w:rsidR="00196D39" w:rsidP="00196D39" w:rsidRDefault="00196D39" w14:paraId="0655AE02" w14:textId="77777777">
      <w:pPr>
        <w:rPr>
          <w:bCs/>
        </w:rPr>
      </w:pPr>
      <w:r w:rsidRPr="003C3334">
        <w:rPr>
          <w:bCs/>
        </w:rPr>
        <w:t>Binnen de nationale mestregelgeving en het GLB is de mogelijkheid opgenomen de breedte van een bufferstrook af te schalen, afhankelijk van het type waterloop en de oppervlakte van het perceel. Lokale overheden kunnen nationale regelgeving niet versoepelen, maar wel aanscherpen indien zij dit noodzakelijk achten. Deze afweging is aan het betreffende waterschap.</w:t>
      </w:r>
    </w:p>
    <w:p w:rsidR="00196D39" w:rsidP="00196D39" w:rsidRDefault="00196D39" w14:paraId="20013634" w14:textId="77777777"/>
    <w:p w:rsidR="00196D39" w:rsidP="00196D39" w:rsidRDefault="00196D39" w14:paraId="69893A8F" w14:textId="77777777">
      <w:r>
        <w:rPr>
          <w:b/>
          <w:bCs/>
        </w:rPr>
        <w:t>Vraag 24</w:t>
      </w:r>
    </w:p>
    <w:p w:rsidR="00196D39" w:rsidP="00196D39" w:rsidRDefault="00196D39" w14:paraId="50987FB4" w14:textId="77777777">
      <w:r w:rsidRPr="00CB18D6">
        <w:t>Bent u bereid om met Waterschap Noorderzijlvest in gesprek te gaan over alternatieven?</w:t>
      </w:r>
    </w:p>
    <w:p w:rsidR="00196D39" w:rsidP="00196D39" w:rsidRDefault="00196D39" w14:paraId="0567EA9F" w14:textId="77777777"/>
    <w:p w:rsidR="00196D39" w:rsidP="00196D39" w:rsidRDefault="00196D39" w14:paraId="7EA07B26" w14:textId="77777777">
      <w:r>
        <w:rPr>
          <w:b/>
          <w:bCs/>
        </w:rPr>
        <w:t>Antwoord</w:t>
      </w:r>
    </w:p>
    <w:p w:rsidR="00196D39" w:rsidP="00196D39" w:rsidRDefault="00196D39" w14:paraId="6DA15325" w14:textId="77777777">
      <w:r>
        <w:t>De bevoegdheid om besluiten te nemen over de wijze waarop een waterschap het waterbeheer uitvoert, behoort toe aan het Algemeen Bestuur van het betreffende waterschap als democratisch gekozen bestuursorgaan.</w:t>
      </w:r>
      <w:r w:rsidRPr="00A13DB9">
        <w:t xml:space="preserve"> </w:t>
      </w:r>
      <w:r>
        <w:t>H</w:t>
      </w:r>
      <w:r w:rsidRPr="00A13DB9">
        <w:t>et waterschap</w:t>
      </w:r>
      <w:r>
        <w:t xml:space="preserve"> gaat</w:t>
      </w:r>
      <w:r w:rsidRPr="00A13DB9">
        <w:t xml:space="preserve"> de komende periode </w:t>
      </w:r>
      <w:r>
        <w:t>zelf</w:t>
      </w:r>
      <w:r w:rsidRPr="00A13DB9">
        <w:t xml:space="preserve"> in gesprek met de agrariërs om de impact van de maatregel in de praktijk zoveel mogelijk te minimaliseren.</w:t>
      </w:r>
    </w:p>
    <w:p w:rsidR="00196D39" w:rsidP="00196D39" w:rsidRDefault="00196D39" w14:paraId="60FF9379" w14:textId="77777777"/>
    <w:p w:rsidR="00196D39" w:rsidP="00196D39" w:rsidRDefault="00196D39" w14:paraId="47C96B7D" w14:textId="77777777">
      <w:r>
        <w:rPr>
          <w:b/>
          <w:bCs/>
        </w:rPr>
        <w:t>Vraag 25</w:t>
      </w:r>
    </w:p>
    <w:p w:rsidR="00196D39" w:rsidP="00196D39" w:rsidRDefault="00196D39" w14:paraId="152D6EC8" w14:textId="77777777">
      <w:r w:rsidRPr="00CB18D6">
        <w:t>Bent u bereid zich ervoor in te zetten dat boeren niet eenzijdig worden geconfronteerd met verplichtingen zonder compensatie?</w:t>
      </w:r>
    </w:p>
    <w:p w:rsidR="00196D39" w:rsidP="00196D39" w:rsidRDefault="00196D39" w14:paraId="0AFFB65E" w14:textId="77777777"/>
    <w:p w:rsidR="00196D39" w:rsidP="00196D39" w:rsidRDefault="00196D39" w14:paraId="0F03E11C" w14:textId="77777777">
      <w:pPr>
        <w:rPr>
          <w:b/>
          <w:bCs/>
        </w:rPr>
      </w:pPr>
      <w:r>
        <w:rPr>
          <w:b/>
          <w:bCs/>
        </w:rPr>
        <w:t>Antwoord</w:t>
      </w:r>
    </w:p>
    <w:p w:rsidRPr="00937C09" w:rsidR="00196D39" w:rsidP="00196D39" w:rsidRDefault="00196D39" w14:paraId="22DFA20D" w14:textId="77777777">
      <w:r>
        <w:t>Zie het antwoord op vraag 24.</w:t>
      </w:r>
    </w:p>
    <w:p w:rsidR="00196D39" w:rsidP="00196D39" w:rsidRDefault="00196D39" w14:paraId="78588D02" w14:textId="77777777"/>
    <w:p w:rsidR="00196D39" w:rsidP="00196D39" w:rsidRDefault="00196D39" w14:paraId="78268015" w14:textId="77777777">
      <w:r>
        <w:rPr>
          <w:b/>
          <w:bCs/>
        </w:rPr>
        <w:t>Vraag 26</w:t>
      </w:r>
    </w:p>
    <w:p w:rsidR="00196D39" w:rsidP="00196D39" w:rsidRDefault="00196D39" w14:paraId="780C974B" w14:textId="77777777">
      <w:r w:rsidRPr="00CB18D6">
        <w:t>Kunt u toezeggen dat u de Kamer informeert over de uitkomsten van dit gesprek en over eventuele aanpassingen van juridische kaders om te voorkomen dat landbouwgrond via een gedoogplicht structureel aan boeren wordt onttrokken?</w:t>
      </w:r>
    </w:p>
    <w:p w:rsidR="00196D39" w:rsidP="00196D39" w:rsidRDefault="00196D39" w14:paraId="16150738" w14:textId="77777777"/>
    <w:p w:rsidR="00196D39" w:rsidP="00196D39" w:rsidRDefault="00196D39" w14:paraId="3FC2A345" w14:textId="77777777">
      <w:pPr>
        <w:rPr>
          <w:b/>
          <w:bCs/>
        </w:rPr>
      </w:pPr>
      <w:r>
        <w:rPr>
          <w:b/>
          <w:bCs/>
        </w:rPr>
        <w:t>Antwoord</w:t>
      </w:r>
    </w:p>
    <w:p w:rsidRPr="00937C09" w:rsidR="00196D39" w:rsidP="00196D39" w:rsidRDefault="00196D39" w14:paraId="28FE6330" w14:textId="77777777">
      <w:r>
        <w:t>Nee, dat kan ik niet toezeggen. Zie het antwoord op vraag 24 en ook wordt, zoals aangeven in het antwoord op vraag 5, d</w:t>
      </w:r>
      <w:r w:rsidRPr="003B7AEC">
        <w:t xml:space="preserve">e grond niet structureel aan het gebruik </w:t>
      </w:r>
      <w:r w:rsidRPr="003B7AEC">
        <w:lastRenderedPageBreak/>
        <w:t>onttrokken</w:t>
      </w:r>
      <w:r>
        <w:t xml:space="preserve">. Het ministerie is niet betrokken bij de gesprekken tussen het waterschap en de agrariërs. </w:t>
      </w:r>
    </w:p>
    <w:p w:rsidRPr="00937C09" w:rsidR="00196D39" w:rsidP="00196D39" w:rsidRDefault="00196D39" w14:paraId="422FE91A" w14:textId="77777777"/>
    <w:p w:rsidRPr="00CB18D6" w:rsidR="00196D39" w:rsidP="00196D39" w:rsidRDefault="00196D39" w14:paraId="430E5AEB" w14:textId="77777777"/>
    <w:p w:rsidRPr="00CB18D6" w:rsidR="00196D39" w:rsidP="00196D39" w:rsidRDefault="00196D39" w14:paraId="18C2C65C" w14:textId="77777777"/>
    <w:p w:rsidRPr="00CB18D6" w:rsidR="00196D39" w:rsidP="00196D39" w:rsidRDefault="00196D39" w14:paraId="03407ADD" w14:textId="77777777"/>
    <w:p w:rsidR="00196D39" w:rsidP="00196D39" w:rsidRDefault="00196D39" w14:paraId="5BB60FAE" w14:textId="77777777"/>
    <w:p w:rsidRPr="00EB37AA" w:rsidR="00196D39" w:rsidP="00196D39" w:rsidRDefault="00196D39" w14:paraId="7284642C" w14:textId="77777777"/>
    <w:p w:rsidRPr="002E680E" w:rsidR="00196D39" w:rsidP="00196D39" w:rsidRDefault="00196D39" w14:paraId="5C03D448" w14:textId="77777777"/>
    <w:p w:rsidRPr="002E680E" w:rsidR="00196D39" w:rsidP="00196D39" w:rsidRDefault="00196D39" w14:paraId="19F3C85E" w14:textId="77777777"/>
    <w:p w:rsidRPr="002E680E" w:rsidR="00196D39" w:rsidP="00196D39" w:rsidRDefault="00196D39" w14:paraId="385A7B71" w14:textId="77777777"/>
    <w:p w:rsidRPr="002E680E" w:rsidR="00196D39" w:rsidP="00196D39" w:rsidRDefault="00196D39" w14:paraId="023E67DC" w14:textId="77777777"/>
    <w:p w:rsidRPr="002E680E" w:rsidR="00196D39" w:rsidP="00196D39" w:rsidRDefault="00196D39" w14:paraId="2F23132D" w14:textId="77777777">
      <w:pPr>
        <w:rPr>
          <w:b/>
          <w:bCs/>
        </w:rPr>
      </w:pPr>
    </w:p>
    <w:p w:rsidR="002C3023" w:rsidRDefault="002C3023" w14:paraId="6FA37E4A" w14:textId="77777777"/>
    <w:sectPr w:rsidR="002C3023" w:rsidSect="00196D3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00C9" w14:textId="77777777" w:rsidR="002213B7" w:rsidRDefault="002213B7" w:rsidP="00196D39">
      <w:pPr>
        <w:spacing w:after="0" w:line="240" w:lineRule="auto"/>
      </w:pPr>
      <w:r>
        <w:separator/>
      </w:r>
    </w:p>
  </w:endnote>
  <w:endnote w:type="continuationSeparator" w:id="0">
    <w:p w14:paraId="0FE8C59B" w14:textId="77777777" w:rsidR="002213B7" w:rsidRDefault="002213B7" w:rsidP="0019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6741" w14:textId="77777777" w:rsidR="002213B7" w:rsidRPr="00196D39" w:rsidRDefault="002213B7" w:rsidP="00196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6600" w14:textId="77777777" w:rsidR="002213B7" w:rsidRPr="00196D39" w:rsidRDefault="002213B7" w:rsidP="00196D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6AC3" w14:textId="77777777" w:rsidR="002213B7" w:rsidRPr="00196D39" w:rsidRDefault="002213B7" w:rsidP="00196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0BA2" w14:textId="77777777" w:rsidR="002213B7" w:rsidRDefault="002213B7" w:rsidP="00196D39">
      <w:pPr>
        <w:spacing w:after="0" w:line="240" w:lineRule="auto"/>
      </w:pPr>
      <w:r>
        <w:separator/>
      </w:r>
    </w:p>
  </w:footnote>
  <w:footnote w:type="continuationSeparator" w:id="0">
    <w:p w14:paraId="1F6F1A67" w14:textId="77777777" w:rsidR="002213B7" w:rsidRDefault="002213B7" w:rsidP="0019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BBFE" w14:textId="77777777" w:rsidR="002213B7" w:rsidRPr="00196D39" w:rsidRDefault="002213B7" w:rsidP="00196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F512" w14:textId="77777777" w:rsidR="002213B7" w:rsidRPr="00196D39" w:rsidRDefault="002213B7" w:rsidP="00196D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51F4" w14:textId="77777777" w:rsidR="002213B7" w:rsidRPr="00196D39" w:rsidRDefault="002213B7" w:rsidP="00196D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39"/>
    <w:rsid w:val="00196D39"/>
    <w:rsid w:val="002213B7"/>
    <w:rsid w:val="002C3023"/>
    <w:rsid w:val="00DF7A30"/>
    <w:rsid w:val="00FB6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6873"/>
  <w15:chartTrackingRefBased/>
  <w15:docId w15:val="{A175F0FC-C574-4E6F-B030-549A2DC2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D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D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D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D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D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D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D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D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D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D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D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D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D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D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D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D39"/>
    <w:rPr>
      <w:rFonts w:eastAsiaTheme="majorEastAsia" w:cstheme="majorBidi"/>
      <w:color w:val="272727" w:themeColor="text1" w:themeTint="D8"/>
    </w:rPr>
  </w:style>
  <w:style w:type="paragraph" w:styleId="Titel">
    <w:name w:val="Title"/>
    <w:basedOn w:val="Standaard"/>
    <w:next w:val="Standaard"/>
    <w:link w:val="TitelChar"/>
    <w:uiPriority w:val="10"/>
    <w:qFormat/>
    <w:rsid w:val="00196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D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D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D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D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D39"/>
    <w:rPr>
      <w:i/>
      <w:iCs/>
      <w:color w:val="404040" w:themeColor="text1" w:themeTint="BF"/>
    </w:rPr>
  </w:style>
  <w:style w:type="paragraph" w:styleId="Lijstalinea">
    <w:name w:val="List Paragraph"/>
    <w:basedOn w:val="Standaard"/>
    <w:uiPriority w:val="34"/>
    <w:qFormat/>
    <w:rsid w:val="00196D39"/>
    <w:pPr>
      <w:ind w:left="720"/>
      <w:contextualSpacing/>
    </w:pPr>
  </w:style>
  <w:style w:type="character" w:styleId="Intensievebenadrukking">
    <w:name w:val="Intense Emphasis"/>
    <w:basedOn w:val="Standaardalinea-lettertype"/>
    <w:uiPriority w:val="21"/>
    <w:qFormat/>
    <w:rsid w:val="00196D39"/>
    <w:rPr>
      <w:i/>
      <w:iCs/>
      <w:color w:val="0F4761" w:themeColor="accent1" w:themeShade="BF"/>
    </w:rPr>
  </w:style>
  <w:style w:type="paragraph" w:styleId="Duidelijkcitaat">
    <w:name w:val="Intense Quote"/>
    <w:basedOn w:val="Standaard"/>
    <w:next w:val="Standaard"/>
    <w:link w:val="DuidelijkcitaatChar"/>
    <w:uiPriority w:val="30"/>
    <w:qFormat/>
    <w:rsid w:val="00196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D39"/>
    <w:rPr>
      <w:i/>
      <w:iCs/>
      <w:color w:val="0F4761" w:themeColor="accent1" w:themeShade="BF"/>
    </w:rPr>
  </w:style>
  <w:style w:type="character" w:styleId="Intensieveverwijzing">
    <w:name w:val="Intense Reference"/>
    <w:basedOn w:val="Standaardalinea-lettertype"/>
    <w:uiPriority w:val="32"/>
    <w:qFormat/>
    <w:rsid w:val="00196D39"/>
    <w:rPr>
      <w:b/>
      <w:bCs/>
      <w:smallCaps/>
      <w:color w:val="0F4761" w:themeColor="accent1" w:themeShade="BF"/>
      <w:spacing w:val="5"/>
    </w:rPr>
  </w:style>
  <w:style w:type="paragraph" w:customStyle="1" w:styleId="Afzendgegevens">
    <w:name w:val="Afzendgegevens"/>
    <w:basedOn w:val="Standaard"/>
    <w:next w:val="Standaard"/>
    <w:rsid w:val="00196D3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96D39"/>
    <w:rPr>
      <w:b/>
    </w:rPr>
  </w:style>
  <w:style w:type="paragraph" w:customStyle="1" w:styleId="Referentiegegevens">
    <w:name w:val="Referentiegegevens"/>
    <w:next w:val="Standaard"/>
    <w:rsid w:val="00196D3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96D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96D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96D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96D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6D3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6D3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6D3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96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2545</ap:Words>
  <ap:Characters>14002</ap:Characters>
  <ap:DocSecurity>0</ap:DocSecurity>
  <ap:Lines>116</ap:Lines>
  <ap:Paragraphs>33</ap:Paragraphs>
  <ap:ScaleCrop>false</ap:ScaleCrop>
  <ap:LinksUpToDate>false</ap:LinksUpToDate>
  <ap:CharactersWithSpaces>16514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2026-05-18T15:00:00.0000000Z</dcterms:created>
  <dcterms:modified xsi:type="dcterms:W3CDTF">2026-05-18T15:01:00.0000000Z</dcterms:modified>
  <version/>
  <category/>
</coreProperties>
</file>